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84" w:rsidRPr="00D30AA2" w:rsidRDefault="00764A84" w:rsidP="000B7D21">
      <w:pPr>
        <w:tabs>
          <w:tab w:val="center" w:pos="4727"/>
          <w:tab w:val="left" w:pos="7605"/>
        </w:tabs>
        <w:ind w:firstLine="0"/>
        <w:jc w:val="center"/>
        <w:rPr>
          <w:rFonts w:ascii="Arial" w:hAnsi="Arial" w:cs="Arial"/>
          <w:b/>
          <w:bCs/>
          <w:sz w:val="32"/>
          <w:szCs w:val="32"/>
        </w:rPr>
      </w:pPr>
      <w:bookmarkStart w:id="0" w:name="_GoBack"/>
      <w:bookmarkEnd w:id="0"/>
      <w:r w:rsidRPr="00D30AA2">
        <w:rPr>
          <w:rFonts w:ascii="Arial" w:hAnsi="Arial" w:cs="Arial"/>
          <w:b/>
          <w:sz w:val="32"/>
          <w:szCs w:val="32"/>
        </w:rPr>
        <w:t>РОССИЙСКАЯ ФЕДЕРАЦИЯ</w:t>
      </w:r>
    </w:p>
    <w:p w:rsidR="00764A84" w:rsidRPr="00D30AA2" w:rsidRDefault="00764A84" w:rsidP="00764A84">
      <w:pPr>
        <w:jc w:val="center"/>
        <w:rPr>
          <w:rFonts w:ascii="Arial" w:hAnsi="Arial" w:cs="Arial"/>
          <w:b/>
          <w:sz w:val="32"/>
          <w:szCs w:val="32"/>
        </w:rPr>
      </w:pPr>
      <w:r w:rsidRPr="00D30AA2">
        <w:rPr>
          <w:rFonts w:ascii="Arial" w:hAnsi="Arial" w:cs="Arial"/>
          <w:b/>
          <w:sz w:val="32"/>
          <w:szCs w:val="32"/>
        </w:rPr>
        <w:t>ИРКУТСКАЯ ОБЛАСТЬ</w:t>
      </w:r>
    </w:p>
    <w:p w:rsidR="00764A84" w:rsidRPr="00D30AA2" w:rsidRDefault="00764A84" w:rsidP="00764A84">
      <w:pPr>
        <w:jc w:val="center"/>
        <w:rPr>
          <w:rFonts w:ascii="Arial" w:hAnsi="Arial" w:cs="Arial"/>
          <w:b/>
          <w:sz w:val="32"/>
          <w:szCs w:val="32"/>
        </w:rPr>
      </w:pPr>
      <w:r w:rsidRPr="00D30AA2">
        <w:rPr>
          <w:rFonts w:ascii="Arial" w:hAnsi="Arial" w:cs="Arial"/>
          <w:b/>
          <w:sz w:val="32"/>
          <w:szCs w:val="32"/>
        </w:rPr>
        <w:t>МУНИЦИПАЛЬНОЕ ОБРАЗОВАНИЕ</w:t>
      </w:r>
      <w:r w:rsidRPr="00D30AA2">
        <w:rPr>
          <w:rFonts w:ascii="Arial" w:hAnsi="Arial" w:cs="Arial"/>
          <w:b/>
          <w:sz w:val="32"/>
          <w:szCs w:val="32"/>
        </w:rPr>
        <w:br/>
        <w:t>БАЛАГАНСКИЙ РАЙОН</w:t>
      </w:r>
    </w:p>
    <w:p w:rsidR="00764A84" w:rsidRPr="00D30AA2" w:rsidRDefault="00764A84" w:rsidP="00764A84">
      <w:pPr>
        <w:tabs>
          <w:tab w:val="center" w:pos="4677"/>
          <w:tab w:val="left" w:pos="8100"/>
        </w:tabs>
        <w:jc w:val="center"/>
        <w:rPr>
          <w:rFonts w:ascii="Arial" w:hAnsi="Arial" w:cs="Arial"/>
          <w:b/>
          <w:sz w:val="32"/>
          <w:szCs w:val="32"/>
        </w:rPr>
      </w:pPr>
      <w:r w:rsidRPr="00D30AA2">
        <w:rPr>
          <w:rFonts w:ascii="Arial" w:hAnsi="Arial" w:cs="Arial"/>
          <w:b/>
          <w:sz w:val="32"/>
          <w:szCs w:val="32"/>
        </w:rPr>
        <w:t>ДУМА</w:t>
      </w:r>
    </w:p>
    <w:p w:rsidR="00764A84" w:rsidRPr="00D30AA2" w:rsidRDefault="00A665EC" w:rsidP="00764A84">
      <w:pPr>
        <w:jc w:val="center"/>
        <w:rPr>
          <w:rFonts w:ascii="Arial" w:hAnsi="Arial" w:cs="Arial"/>
          <w:b/>
          <w:sz w:val="32"/>
          <w:szCs w:val="32"/>
        </w:rPr>
      </w:pPr>
      <w:r w:rsidRPr="00D30AA2">
        <w:rPr>
          <w:rFonts w:ascii="Arial" w:hAnsi="Arial" w:cs="Arial"/>
          <w:b/>
          <w:sz w:val="32"/>
          <w:szCs w:val="32"/>
        </w:rPr>
        <w:t>СЕДЬМОГО</w:t>
      </w:r>
      <w:r w:rsidR="00764A84" w:rsidRPr="00D30AA2">
        <w:rPr>
          <w:rFonts w:ascii="Arial" w:hAnsi="Arial" w:cs="Arial"/>
          <w:b/>
          <w:sz w:val="32"/>
          <w:szCs w:val="32"/>
        </w:rPr>
        <w:t xml:space="preserve"> СОЗЫВА</w:t>
      </w:r>
    </w:p>
    <w:p w:rsidR="00764A84" w:rsidRPr="00D30AA2" w:rsidRDefault="00764A84" w:rsidP="00764A84">
      <w:pPr>
        <w:jc w:val="center"/>
        <w:rPr>
          <w:rFonts w:ascii="Arial" w:hAnsi="Arial" w:cs="Arial"/>
          <w:b/>
          <w:sz w:val="32"/>
          <w:szCs w:val="32"/>
        </w:rPr>
      </w:pPr>
      <w:r w:rsidRPr="00D30AA2">
        <w:rPr>
          <w:rFonts w:ascii="Arial" w:hAnsi="Arial" w:cs="Arial"/>
          <w:b/>
          <w:sz w:val="32"/>
          <w:szCs w:val="32"/>
        </w:rPr>
        <w:t>РЕШЕНИЕ</w:t>
      </w:r>
    </w:p>
    <w:p w:rsidR="00764A84" w:rsidRPr="00D30AA2" w:rsidRDefault="00764A84" w:rsidP="00764A84">
      <w:pPr>
        <w:jc w:val="center"/>
        <w:rPr>
          <w:rFonts w:ascii="Arial" w:hAnsi="Arial" w:cs="Arial"/>
          <w:b/>
          <w:sz w:val="32"/>
          <w:szCs w:val="32"/>
        </w:rPr>
      </w:pPr>
    </w:p>
    <w:p w:rsidR="00E82CDF" w:rsidRPr="00764A84" w:rsidRDefault="009F3AF0" w:rsidP="00E82CDF">
      <w:pPr>
        <w:ind w:firstLine="0"/>
        <w:jc w:val="left"/>
        <w:rPr>
          <w:rFonts w:ascii="Arial" w:hAnsi="Arial" w:cs="Arial"/>
          <w:b/>
          <w:sz w:val="32"/>
          <w:szCs w:val="32"/>
        </w:rPr>
      </w:pPr>
      <w:r>
        <w:rPr>
          <w:rFonts w:ascii="Arial" w:hAnsi="Arial" w:cs="Arial"/>
          <w:b/>
          <w:sz w:val="32"/>
          <w:szCs w:val="32"/>
        </w:rPr>
        <w:t>ОТ 19 ДЕКАБРЯ 2016 ГОДА</w:t>
      </w:r>
      <w:r w:rsidR="00764A84">
        <w:rPr>
          <w:rFonts w:ascii="Arial" w:hAnsi="Arial" w:cs="Arial"/>
          <w:b/>
          <w:sz w:val="32"/>
          <w:szCs w:val="32"/>
        </w:rPr>
        <w:tab/>
      </w:r>
      <w:r w:rsidR="00764A84">
        <w:rPr>
          <w:rFonts w:ascii="Arial" w:hAnsi="Arial" w:cs="Arial"/>
          <w:b/>
          <w:sz w:val="32"/>
          <w:szCs w:val="32"/>
        </w:rPr>
        <w:tab/>
      </w:r>
      <w:r w:rsidR="00764A84">
        <w:rPr>
          <w:rFonts w:ascii="Arial" w:hAnsi="Arial" w:cs="Arial"/>
          <w:b/>
          <w:sz w:val="32"/>
          <w:szCs w:val="32"/>
        </w:rPr>
        <w:tab/>
      </w:r>
      <w:r w:rsidR="00764A84">
        <w:rPr>
          <w:rFonts w:ascii="Arial" w:hAnsi="Arial" w:cs="Arial"/>
          <w:b/>
          <w:sz w:val="32"/>
          <w:szCs w:val="32"/>
        </w:rPr>
        <w:tab/>
      </w:r>
      <w:r>
        <w:rPr>
          <w:rFonts w:ascii="Arial" w:hAnsi="Arial" w:cs="Arial"/>
          <w:b/>
          <w:sz w:val="32"/>
          <w:szCs w:val="32"/>
        </w:rPr>
        <w:t xml:space="preserve">      №3/4</w:t>
      </w:r>
      <w:r w:rsidR="005C7FBF">
        <w:rPr>
          <w:rFonts w:ascii="Arial" w:hAnsi="Arial" w:cs="Arial"/>
          <w:b/>
          <w:sz w:val="32"/>
          <w:szCs w:val="32"/>
        </w:rPr>
        <w:t>-рд</w:t>
      </w:r>
    </w:p>
    <w:p w:rsidR="00E82CDF" w:rsidRPr="00764A84" w:rsidRDefault="00E82CDF" w:rsidP="00863022">
      <w:pPr>
        <w:autoSpaceDE w:val="0"/>
        <w:autoSpaceDN w:val="0"/>
        <w:adjustRightInd w:val="0"/>
        <w:ind w:firstLine="720"/>
        <w:rPr>
          <w:rFonts w:ascii="Arial" w:hAnsi="Arial" w:cs="Arial"/>
          <w:color w:val="000000"/>
        </w:rPr>
      </w:pPr>
    </w:p>
    <w:p w:rsidR="00863022" w:rsidRPr="00764A84" w:rsidRDefault="00992BCD" w:rsidP="00764A84">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ОБ УТВЕРЖДЕНИИ ПОЛОЖЕНИЯ</w:t>
      </w:r>
    </w:p>
    <w:p w:rsidR="00E82CDF" w:rsidRPr="00764A84" w:rsidRDefault="00992BCD" w:rsidP="00241E2A">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 xml:space="preserve">О ПОРЯДКЕ </w:t>
      </w:r>
      <w:r w:rsidR="00241E2A">
        <w:rPr>
          <w:rFonts w:ascii="Arial" w:hAnsi="Arial" w:cs="Arial"/>
          <w:b/>
          <w:color w:val="000000"/>
          <w:sz w:val="32"/>
          <w:szCs w:val="32"/>
        </w:rPr>
        <w:t>ОПРЕДЕЛЕНИЯ РАЗМЕРА АРЕНДНОЙ ПЛАТЫ В ОТНОШЕНИИ ЗЕМЕЛЬНЫХ УЧАСТКОВ, НАХОДЯЩИХСЯ В МУНИ</w:t>
      </w:r>
      <w:r w:rsidR="000B7D21">
        <w:rPr>
          <w:rFonts w:ascii="Arial" w:hAnsi="Arial" w:cs="Arial"/>
          <w:b/>
          <w:color w:val="000000"/>
          <w:sz w:val="32"/>
          <w:szCs w:val="32"/>
        </w:rPr>
        <w:t xml:space="preserve">ЦИПАЛЬНОЙ СОБСТВЕННОСТИ </w:t>
      </w:r>
      <w:r w:rsidRPr="00764A84">
        <w:rPr>
          <w:rFonts w:ascii="Arial" w:hAnsi="Arial" w:cs="Arial"/>
          <w:b/>
          <w:color w:val="000000"/>
          <w:sz w:val="32"/>
          <w:szCs w:val="32"/>
        </w:rPr>
        <w:t>МУНИЦИПАЛЬНОГО</w:t>
      </w:r>
    </w:p>
    <w:p w:rsidR="00241E2A" w:rsidRPr="00764A84" w:rsidRDefault="00992BCD" w:rsidP="00241E2A">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ОБРАЗОВАНИЯ БАЛАГАНСКИЙ РАЙОН</w:t>
      </w:r>
      <w:r w:rsidR="00241E2A">
        <w:rPr>
          <w:rFonts w:ascii="Arial" w:hAnsi="Arial" w:cs="Arial"/>
          <w:b/>
          <w:color w:val="000000"/>
          <w:sz w:val="32"/>
          <w:szCs w:val="32"/>
        </w:rPr>
        <w:t>. ОБ УТВЕРЖДЕНИИ КОЭФФИЦИЕНТОВ, ПРИМЕНЯЕМЫХ ПРИ РАСЧЕТЕ АРЕНДНОЙ ПЛАТЫ, ЗА ЗЕМЕЛЬНЫЕ УЧАСТКИ, НАХОДЯЩИЕСЯ В МУНИЦИПАЛЬНОЙ СОБСТВЕННОСТИ</w:t>
      </w:r>
      <w:r w:rsidR="00241E2A" w:rsidRPr="00241E2A">
        <w:rPr>
          <w:rFonts w:ascii="Arial" w:hAnsi="Arial" w:cs="Arial"/>
          <w:b/>
          <w:color w:val="000000"/>
          <w:sz w:val="32"/>
          <w:szCs w:val="32"/>
        </w:rPr>
        <w:t xml:space="preserve"> </w:t>
      </w:r>
      <w:r w:rsidR="00241E2A" w:rsidRPr="00764A84">
        <w:rPr>
          <w:rFonts w:ascii="Arial" w:hAnsi="Arial" w:cs="Arial"/>
          <w:b/>
          <w:color w:val="000000"/>
          <w:sz w:val="32"/>
          <w:szCs w:val="32"/>
        </w:rPr>
        <w:t>МУНИЦИПАЛЬНОГО</w:t>
      </w:r>
    </w:p>
    <w:p w:rsidR="00863022" w:rsidRDefault="00241E2A" w:rsidP="00241E2A">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ОБРАЗОВАНИЯ БАЛАГАНСКИЙ РАЙОН</w:t>
      </w:r>
      <w:r>
        <w:rPr>
          <w:rFonts w:ascii="Arial" w:hAnsi="Arial" w:cs="Arial"/>
          <w:b/>
          <w:color w:val="000000"/>
          <w:sz w:val="32"/>
          <w:szCs w:val="32"/>
        </w:rPr>
        <w:t xml:space="preserve"> И ЗА ЗЕМЕЛЬНЫЕ УЧАСТКИ, ГОСУДАРСТВЕННАЯ СОБСТВЕННОСТЬ НА КОТОРЫЕ НЕ РАЗГРАНИЧЕНА, УЧИТЫВАЮЩИХ КАТЕГОРИЮ ЗЕМЕЛЬ И ВИД РАЗРЕШЕННОГО И</w:t>
      </w:r>
      <w:r w:rsidR="00F477AA">
        <w:rPr>
          <w:rFonts w:ascii="Arial" w:hAnsi="Arial" w:cs="Arial"/>
          <w:b/>
          <w:color w:val="000000"/>
          <w:sz w:val="32"/>
          <w:szCs w:val="32"/>
        </w:rPr>
        <w:t>СПОЛЬЗОВАНИЯ ЗЕМЕЛЬНЫХ УЧАСТКОВ</w:t>
      </w:r>
      <w:r>
        <w:rPr>
          <w:rFonts w:ascii="Arial" w:hAnsi="Arial" w:cs="Arial"/>
          <w:b/>
          <w:color w:val="000000"/>
          <w:sz w:val="32"/>
          <w:szCs w:val="32"/>
        </w:rPr>
        <w:t xml:space="preserve"> </w:t>
      </w:r>
    </w:p>
    <w:p w:rsidR="00241E2A" w:rsidRPr="00764A84" w:rsidRDefault="00241E2A" w:rsidP="00241E2A">
      <w:pPr>
        <w:autoSpaceDE w:val="0"/>
        <w:autoSpaceDN w:val="0"/>
        <w:adjustRightInd w:val="0"/>
        <w:ind w:firstLine="0"/>
        <w:jc w:val="center"/>
        <w:rPr>
          <w:rFonts w:ascii="Arial" w:hAnsi="Arial" w:cs="Arial"/>
          <w:color w:val="000000"/>
        </w:rPr>
      </w:pPr>
    </w:p>
    <w:p w:rsidR="005C7FBF" w:rsidRPr="000B7D21" w:rsidRDefault="00863022" w:rsidP="000B7D21">
      <w:pPr>
        <w:rPr>
          <w:rFonts w:ascii="Arial" w:hAnsi="Arial" w:cs="Arial"/>
        </w:rPr>
      </w:pPr>
      <w:r w:rsidRPr="00193417">
        <w:rPr>
          <w:rFonts w:ascii="Arial" w:hAnsi="Arial" w:cs="Arial"/>
          <w:color w:val="000000"/>
        </w:rPr>
        <w:t xml:space="preserve">Руководствуясь </w:t>
      </w:r>
      <w:hyperlink r:id="rId8" w:history="1">
        <w:r w:rsidR="00976CBD" w:rsidRPr="00193417">
          <w:rPr>
            <w:rFonts w:ascii="Arial" w:hAnsi="Arial" w:cs="Arial"/>
            <w:color w:val="000000"/>
          </w:rPr>
          <w:t>Земельным К</w:t>
        </w:r>
        <w:r w:rsidRPr="00193417">
          <w:rPr>
            <w:rFonts w:ascii="Arial" w:hAnsi="Arial" w:cs="Arial"/>
            <w:color w:val="000000"/>
          </w:rPr>
          <w:t>одексом</w:t>
        </w:r>
      </w:hyperlink>
      <w:r w:rsidRPr="00193417">
        <w:rPr>
          <w:rFonts w:ascii="Arial" w:hAnsi="Arial" w:cs="Arial"/>
          <w:color w:val="000000"/>
        </w:rPr>
        <w:t xml:space="preserve"> Российской Федерации, </w:t>
      </w:r>
      <w:hyperlink r:id="rId9" w:history="1">
        <w:r w:rsidRPr="00193417">
          <w:rPr>
            <w:rFonts w:ascii="Arial" w:hAnsi="Arial" w:cs="Arial"/>
            <w:color w:val="000000"/>
          </w:rPr>
          <w:t>Федеральным законом</w:t>
        </w:r>
      </w:hyperlink>
      <w:r w:rsidRPr="00193417">
        <w:rPr>
          <w:rFonts w:ascii="Arial" w:hAnsi="Arial" w:cs="Arial"/>
          <w:color w:val="000000"/>
        </w:rPr>
        <w:t xml:space="preserve"> от 06.10.2003 № 131-ФЗ «Об общих принципах организации местного самоуправления в Российской Федерации», </w:t>
      </w:r>
      <w:r w:rsidR="00193417" w:rsidRPr="00193417">
        <w:rPr>
          <w:rFonts w:ascii="Arial" w:hAnsi="Arial" w:cs="Arial"/>
        </w:rPr>
        <w:t>Постановление</w:t>
      </w:r>
      <w:r w:rsidR="00193417">
        <w:rPr>
          <w:rFonts w:ascii="Arial" w:hAnsi="Arial" w:cs="Arial"/>
        </w:rPr>
        <w:t>м</w:t>
      </w:r>
      <w:r w:rsidR="00193417" w:rsidRPr="00193417">
        <w:rPr>
          <w:rFonts w:ascii="Arial" w:hAnsi="Arial" w:cs="Arial"/>
        </w:rPr>
        <w:t xml:space="preserve">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w:t>
      </w:r>
      <w:r w:rsidR="00193417">
        <w:rPr>
          <w:rFonts w:ascii="Arial" w:hAnsi="Arial" w:cs="Arial"/>
        </w:rPr>
        <w:t>м</w:t>
      </w:r>
      <w:r w:rsidR="00193417" w:rsidRPr="00193417">
        <w:rPr>
          <w:rFonts w:ascii="Arial" w:hAnsi="Arial" w:cs="Arial"/>
        </w:rPr>
        <w:t xml:space="preserve"> Правительства Иркутской области от 01.12.2015 г № 601-пп «Об утверждении Положения о порядке определения размера арендной платы за земельные участки, государственная собственность на которые не разграничена»</w:t>
      </w:r>
      <w:r w:rsidR="00193417">
        <w:t xml:space="preserve">, </w:t>
      </w:r>
      <w:hyperlink r:id="rId10" w:history="1">
        <w:r w:rsidRPr="00193417">
          <w:rPr>
            <w:rFonts w:ascii="Arial" w:hAnsi="Arial" w:cs="Arial"/>
            <w:color w:val="000000"/>
          </w:rPr>
          <w:t>Уставом</w:t>
        </w:r>
      </w:hyperlink>
      <w:r w:rsidRPr="00193417">
        <w:rPr>
          <w:rFonts w:ascii="Arial" w:hAnsi="Arial" w:cs="Arial"/>
          <w:color w:val="000000"/>
        </w:rPr>
        <w:t xml:space="preserve"> Балаганского района, </w:t>
      </w:r>
      <w:r w:rsidRPr="00193417">
        <w:rPr>
          <w:rFonts w:ascii="Arial" w:hAnsi="Arial" w:cs="Arial"/>
        </w:rPr>
        <w:t>Дума Балаганского района</w:t>
      </w:r>
    </w:p>
    <w:p w:rsidR="005C7FBF" w:rsidRPr="000B7D21" w:rsidRDefault="00863022" w:rsidP="000B7D21">
      <w:pPr>
        <w:autoSpaceDE w:val="0"/>
        <w:autoSpaceDN w:val="0"/>
        <w:adjustRightInd w:val="0"/>
        <w:ind w:firstLine="0"/>
        <w:jc w:val="center"/>
        <w:rPr>
          <w:rFonts w:ascii="Arial" w:hAnsi="Arial" w:cs="Arial"/>
          <w:b/>
          <w:sz w:val="30"/>
          <w:szCs w:val="30"/>
        </w:rPr>
      </w:pPr>
      <w:r w:rsidRPr="005C7FBF">
        <w:rPr>
          <w:rFonts w:ascii="Arial" w:hAnsi="Arial" w:cs="Arial"/>
          <w:b/>
          <w:sz w:val="30"/>
          <w:szCs w:val="30"/>
        </w:rPr>
        <w:t>РЕШИЛА:</w:t>
      </w:r>
    </w:p>
    <w:p w:rsidR="00863022" w:rsidRDefault="00241E2A" w:rsidP="00241E2A">
      <w:pPr>
        <w:autoSpaceDE w:val="0"/>
        <w:autoSpaceDN w:val="0"/>
        <w:adjustRightInd w:val="0"/>
        <w:ind w:firstLine="708"/>
        <w:rPr>
          <w:rFonts w:ascii="Arial" w:hAnsi="Arial" w:cs="Arial"/>
          <w:color w:val="000000"/>
        </w:rPr>
      </w:pPr>
      <w:bookmarkStart w:id="1" w:name="sub_1"/>
      <w:r w:rsidRPr="00241E2A">
        <w:rPr>
          <w:rFonts w:ascii="Arial" w:hAnsi="Arial" w:cs="Arial"/>
          <w:color w:val="000000"/>
        </w:rPr>
        <w:t xml:space="preserve">1. </w:t>
      </w:r>
      <w:r>
        <w:rPr>
          <w:rFonts w:ascii="Arial" w:hAnsi="Arial" w:cs="Arial"/>
          <w:color w:val="000000"/>
        </w:rPr>
        <w:t>Утвердить П</w:t>
      </w:r>
      <w:r w:rsidRPr="00241E2A">
        <w:rPr>
          <w:rFonts w:ascii="Arial" w:hAnsi="Arial" w:cs="Arial"/>
          <w:color w:val="000000"/>
        </w:rPr>
        <w:t xml:space="preserve">оложение </w:t>
      </w:r>
      <w:r>
        <w:rPr>
          <w:rFonts w:ascii="Arial" w:hAnsi="Arial" w:cs="Arial"/>
          <w:color w:val="000000"/>
        </w:rPr>
        <w:t xml:space="preserve">о </w:t>
      </w:r>
      <w:r w:rsidRPr="00241E2A">
        <w:rPr>
          <w:rFonts w:ascii="Arial" w:hAnsi="Arial" w:cs="Arial"/>
          <w:color w:val="000000"/>
        </w:rPr>
        <w:t>порядке определения размера арендной платы в отношении земельных участков, находящихся в муниципальной собственности муниципального</w:t>
      </w:r>
      <w:r>
        <w:rPr>
          <w:rFonts w:ascii="Arial" w:hAnsi="Arial" w:cs="Arial"/>
          <w:color w:val="000000"/>
        </w:rPr>
        <w:t xml:space="preserve"> </w:t>
      </w:r>
      <w:r w:rsidRPr="00241E2A">
        <w:rPr>
          <w:rFonts w:ascii="Arial" w:hAnsi="Arial" w:cs="Arial"/>
          <w:color w:val="000000"/>
        </w:rPr>
        <w:t xml:space="preserve">образования </w:t>
      </w:r>
      <w:r>
        <w:rPr>
          <w:rFonts w:ascii="Arial" w:hAnsi="Arial" w:cs="Arial"/>
          <w:color w:val="000000"/>
        </w:rPr>
        <w:t>Б</w:t>
      </w:r>
      <w:r w:rsidRPr="00241E2A">
        <w:rPr>
          <w:rFonts w:ascii="Arial" w:hAnsi="Arial" w:cs="Arial"/>
          <w:color w:val="000000"/>
        </w:rPr>
        <w:t>алаганский район</w:t>
      </w:r>
      <w:r w:rsidR="00863022" w:rsidRPr="005C7FBF">
        <w:rPr>
          <w:rFonts w:ascii="Arial" w:hAnsi="Arial" w:cs="Arial"/>
          <w:color w:val="000000"/>
        </w:rPr>
        <w:t xml:space="preserve"> (</w:t>
      </w:r>
      <w:hyperlink w:anchor="sub_9991" w:history="1">
        <w:r w:rsidR="006A41F8" w:rsidRPr="005C7FBF">
          <w:rPr>
            <w:rFonts w:ascii="Arial" w:hAnsi="Arial" w:cs="Arial"/>
            <w:color w:val="000000"/>
          </w:rPr>
          <w:t>приложение</w:t>
        </w:r>
      </w:hyperlink>
      <w:r w:rsidR="006A41F8" w:rsidRPr="005C7FBF">
        <w:rPr>
          <w:rFonts w:ascii="Arial" w:hAnsi="Arial" w:cs="Arial"/>
        </w:rPr>
        <w:t xml:space="preserve"> </w:t>
      </w:r>
      <w:r w:rsidR="005C7FBF">
        <w:rPr>
          <w:rFonts w:ascii="Arial" w:hAnsi="Arial" w:cs="Arial"/>
        </w:rPr>
        <w:t xml:space="preserve">№ </w:t>
      </w:r>
      <w:r w:rsidR="006A41F8" w:rsidRPr="005C7FBF">
        <w:rPr>
          <w:rFonts w:ascii="Arial" w:hAnsi="Arial" w:cs="Arial"/>
        </w:rPr>
        <w:t>1</w:t>
      </w:r>
      <w:r w:rsidR="00863022" w:rsidRPr="005C7FBF">
        <w:rPr>
          <w:rFonts w:ascii="Arial" w:hAnsi="Arial" w:cs="Arial"/>
          <w:color w:val="000000"/>
        </w:rPr>
        <w:t>).</w:t>
      </w:r>
    </w:p>
    <w:p w:rsidR="00F93544" w:rsidRPr="00241E2A" w:rsidRDefault="00863022" w:rsidP="00241E2A">
      <w:pPr>
        <w:autoSpaceDE w:val="0"/>
        <w:autoSpaceDN w:val="0"/>
        <w:adjustRightInd w:val="0"/>
        <w:ind w:firstLine="708"/>
        <w:rPr>
          <w:rFonts w:ascii="Arial" w:hAnsi="Arial" w:cs="Arial"/>
          <w:color w:val="000000"/>
        </w:rPr>
      </w:pPr>
      <w:bookmarkStart w:id="2" w:name="sub_2"/>
      <w:bookmarkEnd w:id="1"/>
      <w:r w:rsidRPr="005C7FBF">
        <w:rPr>
          <w:rFonts w:ascii="Arial" w:hAnsi="Arial" w:cs="Arial"/>
          <w:color w:val="000000"/>
        </w:rPr>
        <w:t xml:space="preserve">2. </w:t>
      </w:r>
      <w:r w:rsidR="00241E2A">
        <w:rPr>
          <w:rFonts w:ascii="Arial" w:hAnsi="Arial" w:cs="Arial"/>
          <w:color w:val="000000"/>
        </w:rPr>
        <w:t>У</w:t>
      </w:r>
      <w:r w:rsidR="00241E2A" w:rsidRPr="00241E2A">
        <w:rPr>
          <w:rFonts w:ascii="Arial" w:hAnsi="Arial" w:cs="Arial"/>
          <w:color w:val="000000"/>
        </w:rPr>
        <w:t>твердить коэффициент</w:t>
      </w:r>
      <w:r w:rsidR="00241E2A">
        <w:rPr>
          <w:rFonts w:ascii="Arial" w:hAnsi="Arial" w:cs="Arial"/>
          <w:color w:val="000000"/>
        </w:rPr>
        <w:t>ы</w:t>
      </w:r>
      <w:r w:rsidR="00241E2A" w:rsidRPr="00241E2A">
        <w:rPr>
          <w:rFonts w:ascii="Arial" w:hAnsi="Arial" w:cs="Arial"/>
          <w:color w:val="000000"/>
        </w:rPr>
        <w:t>, применяемы</w:t>
      </w:r>
      <w:r w:rsidR="00241E2A">
        <w:rPr>
          <w:rFonts w:ascii="Arial" w:hAnsi="Arial" w:cs="Arial"/>
          <w:color w:val="000000"/>
        </w:rPr>
        <w:t>е</w:t>
      </w:r>
      <w:r w:rsidR="00241E2A" w:rsidRPr="00241E2A">
        <w:rPr>
          <w:rFonts w:ascii="Arial" w:hAnsi="Arial" w:cs="Arial"/>
          <w:color w:val="000000"/>
        </w:rPr>
        <w:t xml:space="preserve"> при расчете арендной платы, за земельные участки, находящиеся в муниципальной собственности муниципального</w:t>
      </w:r>
      <w:r w:rsidR="00241E2A">
        <w:rPr>
          <w:rFonts w:ascii="Arial" w:hAnsi="Arial" w:cs="Arial"/>
          <w:color w:val="000000"/>
        </w:rPr>
        <w:t xml:space="preserve"> образования Б</w:t>
      </w:r>
      <w:r w:rsidR="00241E2A" w:rsidRPr="00241E2A">
        <w:rPr>
          <w:rFonts w:ascii="Arial" w:hAnsi="Arial" w:cs="Arial"/>
          <w:color w:val="000000"/>
        </w:rPr>
        <w:t xml:space="preserve">алаганский район и за земельные участки, </w:t>
      </w:r>
      <w:r w:rsidR="00241E2A" w:rsidRPr="00241E2A">
        <w:rPr>
          <w:rFonts w:ascii="Arial" w:hAnsi="Arial" w:cs="Arial"/>
          <w:color w:val="000000"/>
        </w:rPr>
        <w:lastRenderedPageBreak/>
        <w:t>государственная собственность на которые не разграничена, учитыва</w:t>
      </w:r>
      <w:r w:rsidR="00241E2A">
        <w:rPr>
          <w:rFonts w:ascii="Arial" w:hAnsi="Arial" w:cs="Arial"/>
          <w:color w:val="000000"/>
        </w:rPr>
        <w:t>ю</w:t>
      </w:r>
      <w:r w:rsidR="00241E2A" w:rsidRPr="00241E2A">
        <w:rPr>
          <w:rFonts w:ascii="Arial" w:hAnsi="Arial" w:cs="Arial"/>
          <w:color w:val="000000"/>
        </w:rPr>
        <w:t>щи</w:t>
      </w:r>
      <w:r w:rsidR="00042F26">
        <w:rPr>
          <w:rFonts w:ascii="Arial" w:hAnsi="Arial" w:cs="Arial"/>
          <w:color w:val="000000"/>
        </w:rPr>
        <w:t>е</w:t>
      </w:r>
      <w:r w:rsidR="00241E2A" w:rsidRPr="00241E2A">
        <w:rPr>
          <w:rFonts w:ascii="Arial" w:hAnsi="Arial" w:cs="Arial"/>
          <w:color w:val="000000"/>
        </w:rPr>
        <w:t xml:space="preserve"> категорию земель и вид разрешенного использования земельных участков</w:t>
      </w:r>
      <w:r w:rsidR="00241E2A">
        <w:rPr>
          <w:rFonts w:ascii="Arial" w:hAnsi="Arial" w:cs="Arial"/>
          <w:color w:val="000000"/>
        </w:rPr>
        <w:t xml:space="preserve"> </w:t>
      </w:r>
      <w:r w:rsidR="00241E2A" w:rsidRPr="005C7FBF">
        <w:rPr>
          <w:rFonts w:ascii="Arial" w:hAnsi="Arial" w:cs="Arial"/>
          <w:color w:val="000000"/>
        </w:rPr>
        <w:t>(</w:t>
      </w:r>
      <w:hyperlink w:anchor="sub_9991" w:history="1">
        <w:r w:rsidR="00241E2A" w:rsidRPr="005C7FBF">
          <w:rPr>
            <w:rFonts w:ascii="Arial" w:hAnsi="Arial" w:cs="Arial"/>
            <w:color w:val="000000"/>
          </w:rPr>
          <w:t>приложение</w:t>
        </w:r>
      </w:hyperlink>
      <w:r w:rsidR="00241E2A" w:rsidRPr="005C7FBF">
        <w:rPr>
          <w:rFonts w:ascii="Arial" w:hAnsi="Arial" w:cs="Arial"/>
        </w:rPr>
        <w:t xml:space="preserve"> </w:t>
      </w:r>
      <w:r w:rsidR="00241E2A">
        <w:rPr>
          <w:rFonts w:ascii="Arial" w:hAnsi="Arial" w:cs="Arial"/>
        </w:rPr>
        <w:t>№ 2</w:t>
      </w:r>
      <w:r w:rsidR="00241E2A" w:rsidRPr="005C7FBF">
        <w:rPr>
          <w:rFonts w:ascii="Arial" w:hAnsi="Arial" w:cs="Arial"/>
          <w:color w:val="000000"/>
        </w:rPr>
        <w:t>)</w:t>
      </w:r>
      <w:r w:rsidR="00241E2A" w:rsidRPr="00241E2A">
        <w:rPr>
          <w:rFonts w:ascii="Arial" w:hAnsi="Arial" w:cs="Arial"/>
          <w:color w:val="000000"/>
        </w:rPr>
        <w:t>.</w:t>
      </w:r>
    </w:p>
    <w:p w:rsidR="00863022" w:rsidRDefault="00241E2A" w:rsidP="00863022">
      <w:pPr>
        <w:autoSpaceDE w:val="0"/>
        <w:autoSpaceDN w:val="0"/>
        <w:adjustRightInd w:val="0"/>
        <w:ind w:firstLine="720"/>
        <w:rPr>
          <w:rFonts w:ascii="Arial" w:hAnsi="Arial" w:cs="Arial"/>
        </w:rPr>
      </w:pPr>
      <w:r>
        <w:rPr>
          <w:rFonts w:ascii="Arial" w:hAnsi="Arial" w:cs="Arial"/>
          <w:color w:val="000000"/>
        </w:rPr>
        <w:t>3</w:t>
      </w:r>
      <w:r w:rsidR="00512018">
        <w:rPr>
          <w:rFonts w:ascii="Arial" w:hAnsi="Arial" w:cs="Arial"/>
          <w:color w:val="000000"/>
        </w:rPr>
        <w:t xml:space="preserve">. </w:t>
      </w:r>
      <w:r w:rsidR="00863022" w:rsidRPr="005C7FBF">
        <w:rPr>
          <w:rFonts w:ascii="Arial" w:hAnsi="Arial" w:cs="Arial"/>
          <w:color w:val="000000"/>
        </w:rPr>
        <w:t xml:space="preserve">Настоящее </w:t>
      </w:r>
      <w:r w:rsidR="00F26CDE" w:rsidRPr="005C7FBF">
        <w:rPr>
          <w:rFonts w:ascii="Arial" w:hAnsi="Arial" w:cs="Arial"/>
          <w:color w:val="000000"/>
        </w:rPr>
        <w:t>решение</w:t>
      </w:r>
      <w:r w:rsidR="00863022" w:rsidRPr="005C7FBF">
        <w:rPr>
          <w:rFonts w:ascii="Arial" w:hAnsi="Arial" w:cs="Arial"/>
          <w:color w:val="000000"/>
        </w:rPr>
        <w:t xml:space="preserve"> </w:t>
      </w:r>
      <w:r w:rsidR="008D45A2">
        <w:rPr>
          <w:rFonts w:ascii="Arial" w:hAnsi="Arial" w:cs="Arial"/>
          <w:color w:val="000000"/>
        </w:rPr>
        <w:t xml:space="preserve">опубликовать в газете «Балаганская районная газета» и </w:t>
      </w:r>
      <w:hyperlink r:id="rId11" w:history="1">
        <w:r w:rsidR="005C7FBF">
          <w:rPr>
            <w:rFonts w:ascii="Arial" w:hAnsi="Arial" w:cs="Arial"/>
            <w:color w:val="000000"/>
          </w:rPr>
          <w:t>разместить</w:t>
        </w:r>
      </w:hyperlink>
      <w:r w:rsidR="005C7FBF">
        <w:rPr>
          <w:rFonts w:ascii="Arial" w:hAnsi="Arial" w:cs="Arial"/>
        </w:rPr>
        <w:t xml:space="preserve"> на официальном сайте администрации Балаганского района.</w:t>
      </w:r>
    </w:p>
    <w:p w:rsidR="00512018" w:rsidRPr="005C7FBF" w:rsidRDefault="00241E2A" w:rsidP="00863022">
      <w:pPr>
        <w:autoSpaceDE w:val="0"/>
        <w:autoSpaceDN w:val="0"/>
        <w:adjustRightInd w:val="0"/>
        <w:ind w:firstLine="720"/>
        <w:rPr>
          <w:rFonts w:ascii="Arial" w:hAnsi="Arial" w:cs="Arial"/>
          <w:color w:val="000000"/>
        </w:rPr>
      </w:pPr>
      <w:r>
        <w:rPr>
          <w:rFonts w:ascii="Arial" w:hAnsi="Arial" w:cs="Arial"/>
        </w:rPr>
        <w:t>4</w:t>
      </w:r>
      <w:r w:rsidR="00512018">
        <w:rPr>
          <w:rFonts w:ascii="Arial" w:hAnsi="Arial" w:cs="Arial"/>
        </w:rPr>
        <w:t xml:space="preserve">. Данное решение вступает в силу со дня </w:t>
      </w:r>
      <w:r w:rsidR="00823091">
        <w:rPr>
          <w:rFonts w:ascii="Arial" w:hAnsi="Arial" w:cs="Arial"/>
        </w:rPr>
        <w:t>опубликования</w:t>
      </w:r>
      <w:r w:rsidR="00512018">
        <w:rPr>
          <w:rFonts w:ascii="Arial" w:hAnsi="Arial" w:cs="Arial"/>
        </w:rPr>
        <w:t>.</w:t>
      </w:r>
    </w:p>
    <w:bookmarkEnd w:id="2"/>
    <w:p w:rsidR="00F26CDE" w:rsidRPr="005C7FBF" w:rsidRDefault="00241E2A" w:rsidP="00863022">
      <w:pPr>
        <w:autoSpaceDE w:val="0"/>
        <w:autoSpaceDN w:val="0"/>
        <w:adjustRightInd w:val="0"/>
        <w:ind w:firstLine="720"/>
        <w:rPr>
          <w:rFonts w:ascii="Arial" w:hAnsi="Arial" w:cs="Arial"/>
        </w:rPr>
      </w:pPr>
      <w:r>
        <w:rPr>
          <w:rFonts w:ascii="Arial" w:hAnsi="Arial" w:cs="Arial"/>
          <w:color w:val="000000"/>
        </w:rPr>
        <w:t>5</w:t>
      </w:r>
      <w:r w:rsidR="00863022" w:rsidRPr="005C7FBF">
        <w:rPr>
          <w:rFonts w:ascii="Arial" w:hAnsi="Arial" w:cs="Arial"/>
          <w:color w:val="000000"/>
        </w:rPr>
        <w:t xml:space="preserve">. </w:t>
      </w:r>
      <w:r w:rsidR="00863022" w:rsidRPr="005C7FBF">
        <w:rPr>
          <w:rFonts w:ascii="Arial" w:hAnsi="Arial" w:cs="Arial"/>
        </w:rPr>
        <w:t xml:space="preserve">Контроль за исполнением данного </w:t>
      </w:r>
      <w:r w:rsidR="00512018">
        <w:rPr>
          <w:rFonts w:ascii="Arial" w:hAnsi="Arial" w:cs="Arial"/>
        </w:rPr>
        <w:t>решения</w:t>
      </w:r>
      <w:r w:rsidR="00863022" w:rsidRPr="005C7FBF">
        <w:rPr>
          <w:rFonts w:ascii="Arial" w:hAnsi="Arial" w:cs="Arial"/>
        </w:rPr>
        <w:t xml:space="preserve"> </w:t>
      </w:r>
      <w:r w:rsidR="006A38C9" w:rsidRPr="005C7FBF">
        <w:rPr>
          <w:rFonts w:ascii="Arial" w:hAnsi="Arial" w:cs="Arial"/>
        </w:rPr>
        <w:t>оставляю за собой.</w:t>
      </w:r>
    </w:p>
    <w:p w:rsidR="006A38C9" w:rsidRDefault="006A38C9" w:rsidP="00863022">
      <w:pPr>
        <w:autoSpaceDE w:val="0"/>
        <w:autoSpaceDN w:val="0"/>
        <w:adjustRightInd w:val="0"/>
        <w:ind w:firstLine="720"/>
        <w:rPr>
          <w:rFonts w:ascii="Arial" w:hAnsi="Arial" w:cs="Arial"/>
          <w:color w:val="000000"/>
        </w:rPr>
      </w:pPr>
    </w:p>
    <w:p w:rsidR="009F3AF0" w:rsidRPr="005C7FBF" w:rsidRDefault="009F3AF0" w:rsidP="00863022">
      <w:pPr>
        <w:autoSpaceDE w:val="0"/>
        <w:autoSpaceDN w:val="0"/>
        <w:adjustRightInd w:val="0"/>
        <w:ind w:firstLine="720"/>
        <w:rPr>
          <w:rFonts w:ascii="Arial" w:hAnsi="Arial" w:cs="Arial"/>
          <w:color w:val="000000"/>
        </w:rPr>
      </w:pPr>
    </w:p>
    <w:p w:rsidR="005C7FBF" w:rsidRPr="005C7FBF" w:rsidRDefault="005C7FBF" w:rsidP="005C7FBF">
      <w:pPr>
        <w:ind w:firstLine="0"/>
        <w:rPr>
          <w:rFonts w:ascii="Arial" w:hAnsi="Arial" w:cs="Arial"/>
        </w:rPr>
      </w:pPr>
      <w:r w:rsidRPr="005C7FBF">
        <w:rPr>
          <w:rFonts w:ascii="Arial" w:hAnsi="Arial" w:cs="Arial"/>
        </w:rPr>
        <w:t>Председатель Думы</w:t>
      </w:r>
    </w:p>
    <w:p w:rsidR="005C7FBF" w:rsidRPr="005C7FBF" w:rsidRDefault="005C7FBF" w:rsidP="005C7FBF">
      <w:pPr>
        <w:ind w:firstLine="0"/>
        <w:rPr>
          <w:rFonts w:ascii="Arial" w:hAnsi="Arial" w:cs="Arial"/>
        </w:rPr>
      </w:pPr>
      <w:r w:rsidRPr="005C7FBF">
        <w:rPr>
          <w:rFonts w:ascii="Arial" w:hAnsi="Arial" w:cs="Arial"/>
        </w:rPr>
        <w:t>Балаганского района</w:t>
      </w:r>
    </w:p>
    <w:p w:rsidR="005C7FBF" w:rsidRPr="005C7FBF" w:rsidRDefault="00823091" w:rsidP="005C7FBF">
      <w:pPr>
        <w:ind w:firstLine="0"/>
        <w:rPr>
          <w:rFonts w:ascii="Arial" w:hAnsi="Arial" w:cs="Arial"/>
        </w:rPr>
      </w:pPr>
      <w:r>
        <w:rPr>
          <w:rFonts w:ascii="Arial" w:hAnsi="Arial" w:cs="Arial"/>
        </w:rPr>
        <w:t>Ю.В. Лагерев</w:t>
      </w:r>
    </w:p>
    <w:p w:rsidR="005C7FBF" w:rsidRDefault="005C7FBF" w:rsidP="005C7FBF">
      <w:pPr>
        <w:ind w:firstLine="0"/>
        <w:rPr>
          <w:rFonts w:ascii="Arial" w:hAnsi="Arial" w:cs="Arial"/>
        </w:rPr>
      </w:pPr>
    </w:p>
    <w:p w:rsidR="009F3AF0" w:rsidRPr="005C7FBF" w:rsidRDefault="009F3AF0" w:rsidP="005C7FBF">
      <w:pPr>
        <w:ind w:firstLine="0"/>
        <w:rPr>
          <w:rFonts w:ascii="Arial" w:hAnsi="Arial" w:cs="Arial"/>
        </w:rPr>
      </w:pPr>
    </w:p>
    <w:p w:rsidR="005C7FBF" w:rsidRPr="005C7FBF" w:rsidRDefault="005C7FBF" w:rsidP="005C7FBF">
      <w:pPr>
        <w:ind w:firstLine="0"/>
        <w:rPr>
          <w:rFonts w:ascii="Arial" w:hAnsi="Arial" w:cs="Arial"/>
        </w:rPr>
      </w:pPr>
      <w:r w:rsidRPr="005C7FBF">
        <w:rPr>
          <w:rFonts w:ascii="Arial" w:hAnsi="Arial" w:cs="Arial"/>
        </w:rPr>
        <w:t>Мэр Балаганского района</w:t>
      </w:r>
    </w:p>
    <w:p w:rsidR="005C7FBF" w:rsidRDefault="005C7FBF" w:rsidP="005C7FBF">
      <w:pPr>
        <w:ind w:firstLine="0"/>
        <w:rPr>
          <w:rFonts w:ascii="Arial" w:hAnsi="Arial" w:cs="Arial"/>
        </w:rPr>
      </w:pPr>
      <w:r w:rsidRPr="005C7FBF">
        <w:rPr>
          <w:rFonts w:ascii="Arial" w:hAnsi="Arial" w:cs="Arial"/>
        </w:rPr>
        <w:t>М.В.Кибанов</w:t>
      </w:r>
    </w:p>
    <w:p w:rsidR="005C7FBF" w:rsidRDefault="005C7FBF" w:rsidP="005C7FBF">
      <w:pPr>
        <w:ind w:firstLine="0"/>
        <w:jc w:val="right"/>
        <w:rPr>
          <w:rFonts w:ascii="Arial" w:hAnsi="Arial" w:cs="Arial"/>
        </w:rPr>
      </w:pPr>
      <w:r>
        <w:rPr>
          <w:rFonts w:ascii="Arial" w:hAnsi="Arial" w:cs="Arial"/>
        </w:rPr>
        <w:br w:type="page"/>
      </w:r>
    </w:p>
    <w:p w:rsidR="00863022" w:rsidRPr="005C7FBF" w:rsidRDefault="009F3AF0" w:rsidP="005C7FBF">
      <w:pPr>
        <w:ind w:firstLine="0"/>
        <w:jc w:val="right"/>
        <w:rPr>
          <w:rFonts w:ascii="Courier New" w:hAnsi="Courier New" w:cs="Courier New"/>
          <w:color w:val="000000"/>
          <w:sz w:val="22"/>
          <w:szCs w:val="22"/>
        </w:rPr>
      </w:pPr>
      <w:r>
        <w:rPr>
          <w:rFonts w:ascii="Courier New" w:hAnsi="Courier New" w:cs="Courier New"/>
          <w:bCs/>
          <w:color w:val="000000"/>
          <w:sz w:val="22"/>
          <w:szCs w:val="22"/>
        </w:rPr>
        <w:t>Приложение</w:t>
      </w:r>
      <w:r w:rsidR="005C7FBF">
        <w:rPr>
          <w:rFonts w:ascii="Courier New" w:hAnsi="Courier New" w:cs="Courier New"/>
          <w:bCs/>
          <w:color w:val="000000"/>
          <w:sz w:val="22"/>
          <w:szCs w:val="22"/>
        </w:rPr>
        <w:t xml:space="preserve"> </w:t>
      </w:r>
      <w:r w:rsidR="00863022" w:rsidRPr="005C7FBF">
        <w:rPr>
          <w:rFonts w:ascii="Courier New" w:hAnsi="Courier New" w:cs="Courier New"/>
          <w:bCs/>
          <w:color w:val="000000"/>
          <w:sz w:val="22"/>
          <w:szCs w:val="22"/>
        </w:rPr>
        <w:t>1</w:t>
      </w:r>
    </w:p>
    <w:p w:rsidR="009F3AF0" w:rsidRDefault="00863022" w:rsidP="005C7FBF">
      <w:pPr>
        <w:autoSpaceDE w:val="0"/>
        <w:autoSpaceDN w:val="0"/>
        <w:adjustRightInd w:val="0"/>
        <w:ind w:firstLine="698"/>
        <w:jc w:val="right"/>
        <w:rPr>
          <w:rFonts w:ascii="Courier New" w:hAnsi="Courier New" w:cs="Courier New"/>
          <w:bCs/>
          <w:color w:val="000000"/>
          <w:sz w:val="22"/>
          <w:szCs w:val="22"/>
        </w:rPr>
      </w:pPr>
      <w:r w:rsidRPr="005C7FBF">
        <w:rPr>
          <w:rFonts w:ascii="Courier New" w:hAnsi="Courier New" w:cs="Courier New"/>
          <w:bCs/>
          <w:color w:val="000000"/>
          <w:sz w:val="22"/>
          <w:szCs w:val="22"/>
        </w:rPr>
        <w:t xml:space="preserve">к решению думы </w:t>
      </w:r>
    </w:p>
    <w:p w:rsidR="00863022" w:rsidRPr="005C7FBF" w:rsidRDefault="00863022" w:rsidP="005C7FBF">
      <w:pPr>
        <w:autoSpaceDE w:val="0"/>
        <w:autoSpaceDN w:val="0"/>
        <w:adjustRightInd w:val="0"/>
        <w:ind w:firstLine="698"/>
        <w:jc w:val="right"/>
        <w:rPr>
          <w:rFonts w:ascii="Courier New" w:hAnsi="Courier New" w:cs="Courier New"/>
          <w:color w:val="000000"/>
          <w:sz w:val="22"/>
          <w:szCs w:val="22"/>
        </w:rPr>
      </w:pPr>
      <w:r w:rsidRPr="005C7FBF">
        <w:rPr>
          <w:rFonts w:ascii="Courier New" w:hAnsi="Courier New" w:cs="Courier New"/>
          <w:bCs/>
          <w:color w:val="000000"/>
          <w:sz w:val="22"/>
          <w:szCs w:val="22"/>
        </w:rPr>
        <w:t>Балаганского района</w:t>
      </w:r>
    </w:p>
    <w:p w:rsidR="00863022" w:rsidRPr="005C7FBF" w:rsidRDefault="00863022" w:rsidP="005C7FBF">
      <w:pPr>
        <w:autoSpaceDE w:val="0"/>
        <w:autoSpaceDN w:val="0"/>
        <w:adjustRightInd w:val="0"/>
        <w:ind w:firstLine="698"/>
        <w:jc w:val="right"/>
        <w:rPr>
          <w:rFonts w:ascii="Courier New" w:hAnsi="Courier New" w:cs="Courier New"/>
          <w:color w:val="000000"/>
          <w:sz w:val="22"/>
          <w:szCs w:val="22"/>
        </w:rPr>
      </w:pPr>
      <w:r w:rsidRPr="005C7FBF">
        <w:rPr>
          <w:rFonts w:ascii="Courier New" w:hAnsi="Courier New" w:cs="Courier New"/>
          <w:bCs/>
          <w:color w:val="000000"/>
          <w:sz w:val="22"/>
          <w:szCs w:val="22"/>
        </w:rPr>
        <w:t xml:space="preserve">от </w:t>
      </w:r>
      <w:r w:rsidR="009F3AF0">
        <w:rPr>
          <w:rFonts w:ascii="Courier New" w:hAnsi="Courier New" w:cs="Courier New"/>
          <w:bCs/>
          <w:color w:val="000000"/>
          <w:sz w:val="22"/>
          <w:szCs w:val="22"/>
        </w:rPr>
        <w:t>19.12.2016г. №3/4</w:t>
      </w:r>
      <w:r w:rsidR="00E82CDF" w:rsidRPr="005C7FBF">
        <w:rPr>
          <w:rFonts w:ascii="Courier New" w:hAnsi="Courier New" w:cs="Courier New"/>
          <w:bCs/>
          <w:color w:val="000000"/>
          <w:sz w:val="22"/>
          <w:szCs w:val="22"/>
        </w:rPr>
        <w:t>-рд</w:t>
      </w:r>
    </w:p>
    <w:p w:rsidR="00863022" w:rsidRPr="005C7FBF" w:rsidRDefault="00863022" w:rsidP="005C7FBF">
      <w:pPr>
        <w:autoSpaceDE w:val="0"/>
        <w:autoSpaceDN w:val="0"/>
        <w:adjustRightInd w:val="0"/>
        <w:ind w:firstLine="720"/>
        <w:jc w:val="right"/>
        <w:rPr>
          <w:rFonts w:ascii="Courier New" w:hAnsi="Courier New" w:cs="Courier New"/>
          <w:color w:val="000000"/>
          <w:sz w:val="22"/>
          <w:szCs w:val="22"/>
        </w:rPr>
      </w:pPr>
    </w:p>
    <w:p w:rsidR="00241E2A" w:rsidRPr="00241E2A" w:rsidRDefault="00241E2A" w:rsidP="00241E2A">
      <w:pPr>
        <w:autoSpaceDE w:val="0"/>
        <w:autoSpaceDN w:val="0"/>
        <w:adjustRightInd w:val="0"/>
        <w:ind w:firstLine="0"/>
        <w:jc w:val="center"/>
        <w:rPr>
          <w:rFonts w:ascii="Arial" w:hAnsi="Arial" w:cs="Arial"/>
          <w:b/>
          <w:color w:val="000000"/>
          <w:sz w:val="30"/>
          <w:szCs w:val="30"/>
        </w:rPr>
      </w:pPr>
      <w:r w:rsidRPr="00241E2A">
        <w:rPr>
          <w:rFonts w:ascii="Arial" w:hAnsi="Arial" w:cs="Arial"/>
          <w:b/>
          <w:color w:val="000000"/>
          <w:sz w:val="30"/>
          <w:szCs w:val="30"/>
        </w:rPr>
        <w:t>ПОЛОЖЕНИ</w:t>
      </w:r>
      <w:r w:rsidR="00193417">
        <w:rPr>
          <w:rFonts w:ascii="Arial" w:hAnsi="Arial" w:cs="Arial"/>
          <w:b/>
          <w:color w:val="000000"/>
          <w:sz w:val="30"/>
          <w:szCs w:val="30"/>
        </w:rPr>
        <w:t>Е</w:t>
      </w:r>
    </w:p>
    <w:p w:rsidR="00241E2A" w:rsidRPr="00241E2A" w:rsidRDefault="00241E2A" w:rsidP="00241E2A">
      <w:pPr>
        <w:autoSpaceDE w:val="0"/>
        <w:autoSpaceDN w:val="0"/>
        <w:adjustRightInd w:val="0"/>
        <w:ind w:firstLine="0"/>
        <w:jc w:val="center"/>
        <w:rPr>
          <w:rFonts w:ascii="Arial" w:hAnsi="Arial" w:cs="Arial"/>
          <w:b/>
          <w:color w:val="000000"/>
          <w:sz w:val="30"/>
          <w:szCs w:val="30"/>
        </w:rPr>
      </w:pPr>
      <w:r w:rsidRPr="00241E2A">
        <w:rPr>
          <w:rFonts w:ascii="Arial" w:hAnsi="Arial" w:cs="Arial"/>
          <w:b/>
          <w:color w:val="000000"/>
          <w:sz w:val="30"/>
          <w:szCs w:val="30"/>
        </w:rPr>
        <w:t>О ПОРЯДКЕ ОПРЕДЕЛЕНИЯ РАЗМЕРА АРЕНДНОЙ ПЛАТЫ В ОТНОШЕНИИ ЗЕМЕЛЬНЫХ УЧАСТКОВ, НАХОДЯЩИХСЯ В МУНИЦИПАЛЬНОЙ СОБСТВЕННОСТИ МУНИЦИПАЛЬНОГО</w:t>
      </w:r>
    </w:p>
    <w:p w:rsidR="00863022" w:rsidRDefault="00241E2A" w:rsidP="00241E2A">
      <w:pPr>
        <w:autoSpaceDE w:val="0"/>
        <w:autoSpaceDN w:val="0"/>
        <w:adjustRightInd w:val="0"/>
        <w:ind w:firstLine="720"/>
        <w:jc w:val="center"/>
        <w:rPr>
          <w:rFonts w:ascii="Arial" w:hAnsi="Arial" w:cs="Arial"/>
          <w:b/>
          <w:color w:val="000000"/>
          <w:sz w:val="30"/>
          <w:szCs w:val="30"/>
        </w:rPr>
      </w:pPr>
      <w:r w:rsidRPr="00241E2A">
        <w:rPr>
          <w:rFonts w:ascii="Arial" w:hAnsi="Arial" w:cs="Arial"/>
          <w:b/>
          <w:color w:val="000000"/>
          <w:sz w:val="30"/>
          <w:szCs w:val="30"/>
        </w:rPr>
        <w:t>ОБРАЗОВАНИЯ БАЛАГАНСКИЙ РАЙОН</w:t>
      </w:r>
    </w:p>
    <w:p w:rsidR="00241E2A" w:rsidRDefault="00241E2A" w:rsidP="00241E2A">
      <w:pPr>
        <w:autoSpaceDE w:val="0"/>
        <w:autoSpaceDN w:val="0"/>
        <w:adjustRightInd w:val="0"/>
        <w:ind w:firstLine="720"/>
        <w:jc w:val="center"/>
        <w:rPr>
          <w:rFonts w:ascii="Arial" w:hAnsi="Arial" w:cs="Arial"/>
          <w:b/>
          <w:color w:val="000000"/>
        </w:rPr>
      </w:pPr>
    </w:p>
    <w:p w:rsidR="007B5F26" w:rsidRDefault="007B5F26" w:rsidP="007B5F26">
      <w:pPr>
        <w:numPr>
          <w:ilvl w:val="0"/>
          <w:numId w:val="4"/>
        </w:numPr>
        <w:autoSpaceDE w:val="0"/>
        <w:autoSpaceDN w:val="0"/>
        <w:adjustRightInd w:val="0"/>
        <w:jc w:val="center"/>
        <w:rPr>
          <w:rFonts w:ascii="Arial" w:hAnsi="Arial" w:cs="Arial"/>
          <w:b/>
          <w:color w:val="000000"/>
        </w:rPr>
      </w:pPr>
      <w:r>
        <w:rPr>
          <w:rFonts w:ascii="Arial" w:hAnsi="Arial" w:cs="Arial"/>
          <w:b/>
          <w:color w:val="000000"/>
        </w:rPr>
        <w:t>Общие положения</w:t>
      </w:r>
    </w:p>
    <w:p w:rsidR="007B5F26" w:rsidRPr="00241E2A" w:rsidRDefault="007B5F26" w:rsidP="007B5F26">
      <w:pPr>
        <w:autoSpaceDE w:val="0"/>
        <w:autoSpaceDN w:val="0"/>
        <w:adjustRightInd w:val="0"/>
        <w:ind w:left="720" w:firstLine="0"/>
        <w:jc w:val="center"/>
        <w:rPr>
          <w:rFonts w:ascii="Arial" w:hAnsi="Arial" w:cs="Arial"/>
          <w:b/>
          <w:color w:val="000000"/>
        </w:rPr>
      </w:pPr>
    </w:p>
    <w:p w:rsidR="00241E2A" w:rsidRPr="007B5F26" w:rsidRDefault="00241E2A" w:rsidP="00241E2A">
      <w:pPr>
        <w:rPr>
          <w:rFonts w:ascii="Arial" w:hAnsi="Arial" w:cs="Arial"/>
        </w:rPr>
      </w:pPr>
      <w:r w:rsidRPr="007B5F26">
        <w:rPr>
          <w:rFonts w:ascii="Arial" w:hAnsi="Arial" w:cs="Arial"/>
        </w:rPr>
        <w:t xml:space="preserve">1. Настоящее Положение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 находящихся </w:t>
      </w:r>
      <w:r w:rsidR="007B5F26" w:rsidRPr="007B5F26">
        <w:rPr>
          <w:rFonts w:ascii="Arial" w:hAnsi="Arial" w:cs="Arial"/>
        </w:rPr>
        <w:t>в муниципальной собственности муниципального образования Балаганский район</w:t>
      </w:r>
      <w:r w:rsidRPr="007B5F26">
        <w:rPr>
          <w:rFonts w:ascii="Arial" w:hAnsi="Arial" w:cs="Arial"/>
        </w:rPr>
        <w:t>, предоставленных в аренду без торгов (далее - земельны</w:t>
      </w:r>
      <w:r w:rsidR="007B5F26" w:rsidRPr="007B5F26">
        <w:rPr>
          <w:rFonts w:ascii="Arial" w:hAnsi="Arial" w:cs="Arial"/>
        </w:rPr>
        <w:t>х</w:t>
      </w:r>
      <w:r w:rsidRPr="007B5F26">
        <w:rPr>
          <w:rFonts w:ascii="Arial" w:hAnsi="Arial" w:cs="Arial"/>
        </w:rPr>
        <w:t xml:space="preserve"> участк</w:t>
      </w:r>
      <w:r w:rsidR="007B5F26" w:rsidRPr="007B5F26">
        <w:rPr>
          <w:rFonts w:ascii="Arial" w:hAnsi="Arial" w:cs="Arial"/>
        </w:rPr>
        <w:t>ов)</w:t>
      </w:r>
      <w:r w:rsidRPr="007B5F26">
        <w:rPr>
          <w:rFonts w:ascii="Arial" w:hAnsi="Arial" w:cs="Arial"/>
        </w:rPr>
        <w:t>.</w:t>
      </w:r>
    </w:p>
    <w:p w:rsidR="00241E2A" w:rsidRPr="007B5F26" w:rsidRDefault="00241E2A" w:rsidP="00241E2A">
      <w:pPr>
        <w:rPr>
          <w:rFonts w:ascii="Arial" w:hAnsi="Arial" w:cs="Arial"/>
        </w:rPr>
      </w:pPr>
      <w:r w:rsidRPr="007B5F26">
        <w:rPr>
          <w:rFonts w:ascii="Arial" w:hAnsi="Arial" w:cs="Arial"/>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241E2A" w:rsidRPr="007B5F26" w:rsidRDefault="00241E2A" w:rsidP="00241E2A">
      <w:pPr>
        <w:rPr>
          <w:rFonts w:ascii="Arial" w:hAnsi="Arial" w:cs="Arial"/>
        </w:rPr>
      </w:pPr>
      <w:r w:rsidRPr="007B5F26">
        <w:rPr>
          <w:rFonts w:ascii="Arial" w:hAnsi="Arial" w:cs="Arial"/>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7B5F26" w:rsidRPr="007B5F26" w:rsidRDefault="007B5F26" w:rsidP="00241E2A">
      <w:pPr>
        <w:rPr>
          <w:rFonts w:ascii="Arial" w:hAnsi="Arial" w:cs="Arial"/>
        </w:rPr>
      </w:pPr>
    </w:p>
    <w:p w:rsidR="007B5F26" w:rsidRPr="007B5F26" w:rsidRDefault="007B5F26" w:rsidP="007B5F26">
      <w:pPr>
        <w:numPr>
          <w:ilvl w:val="0"/>
          <w:numId w:val="4"/>
        </w:numPr>
        <w:jc w:val="center"/>
        <w:outlineLvl w:val="4"/>
        <w:rPr>
          <w:rFonts w:ascii="Arial" w:hAnsi="Arial" w:cs="Arial"/>
          <w:color w:val="000000"/>
          <w:lang w:eastAsia="ru-RU"/>
        </w:rPr>
      </w:pPr>
      <w:r w:rsidRPr="007B5F26">
        <w:rPr>
          <w:rFonts w:ascii="Arial" w:hAnsi="Arial" w:cs="Arial"/>
          <w:b/>
          <w:bCs/>
          <w:color w:val="000000"/>
          <w:lang w:eastAsia="ru-RU"/>
        </w:rPr>
        <w:t>Порядок определения размера арендной платы за использование земельных участков</w:t>
      </w:r>
    </w:p>
    <w:p w:rsidR="007B5F26" w:rsidRPr="007B5F26" w:rsidRDefault="007B5F26" w:rsidP="007B5F26">
      <w:pPr>
        <w:ind w:left="720" w:firstLine="0"/>
        <w:jc w:val="center"/>
        <w:outlineLvl w:val="4"/>
        <w:rPr>
          <w:rFonts w:ascii="Arial" w:hAnsi="Arial" w:cs="Arial"/>
          <w:color w:val="000000"/>
          <w:lang w:eastAsia="ru-RU"/>
        </w:rPr>
      </w:pPr>
    </w:p>
    <w:p w:rsidR="007B5F26" w:rsidRPr="007B5F26" w:rsidRDefault="007B5F26" w:rsidP="0081441E">
      <w:pPr>
        <w:ind w:firstLine="720"/>
        <w:outlineLvl w:val="4"/>
        <w:rPr>
          <w:rFonts w:ascii="Arial" w:hAnsi="Arial" w:cs="Arial"/>
          <w:color w:val="000000"/>
          <w:lang w:eastAsia="ru-RU"/>
        </w:rPr>
      </w:pPr>
      <w:r w:rsidRPr="007B5F26">
        <w:rPr>
          <w:rFonts w:ascii="Arial" w:hAnsi="Arial" w:cs="Arial"/>
          <w:color w:val="000000"/>
          <w:lang w:eastAsia="ru-RU"/>
        </w:rPr>
        <w:t>1. Размер годовой арендной платы за использование земельных участков определяется по формуле (за исключением случаев, установленных частью 2</w:t>
      </w:r>
      <w:r w:rsidR="005C590C">
        <w:rPr>
          <w:rFonts w:ascii="Arial" w:hAnsi="Arial" w:cs="Arial"/>
          <w:color w:val="000000"/>
          <w:lang w:eastAsia="ru-RU"/>
        </w:rPr>
        <w:t>,3,4</w:t>
      </w:r>
      <w:r w:rsidR="005F19F2">
        <w:rPr>
          <w:rFonts w:ascii="Arial" w:hAnsi="Arial" w:cs="Arial"/>
          <w:color w:val="000000"/>
          <w:lang w:eastAsia="ru-RU"/>
        </w:rPr>
        <w:t>,5</w:t>
      </w:r>
      <w:r w:rsidRPr="007B5F26">
        <w:rPr>
          <w:rFonts w:ascii="Arial" w:hAnsi="Arial" w:cs="Arial"/>
          <w:color w:val="000000"/>
          <w:lang w:eastAsia="ru-RU"/>
        </w:rPr>
        <w:t xml:space="preserve"> настоящей статьи):</w:t>
      </w:r>
    </w:p>
    <w:p w:rsidR="007B5F26" w:rsidRPr="007B5F26" w:rsidRDefault="007B5F26" w:rsidP="0081441E">
      <w:pPr>
        <w:rPr>
          <w:rFonts w:ascii="Arial" w:hAnsi="Arial" w:cs="Arial"/>
          <w:lang w:eastAsia="ru-RU"/>
        </w:rPr>
      </w:pP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АП = Кс x Ст x К,</w:t>
      </w:r>
    </w:p>
    <w:p w:rsidR="007B5F26" w:rsidRPr="007B5F26" w:rsidRDefault="007B5F26" w:rsidP="0081441E">
      <w:pPr>
        <w:rPr>
          <w:rFonts w:ascii="Arial" w:hAnsi="Arial" w:cs="Arial"/>
          <w:lang w:eastAsia="ru-RU"/>
        </w:rPr>
      </w:pP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где:</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АП - размер годовой арендной платы, руб.;</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Кс - кадастровая стоимость земельного участка, руб.;</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Ст - налоговая ставка земельного налога, руб.;</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К - коэффициент, учитывающий </w:t>
      </w:r>
      <w:r w:rsidR="0081441E">
        <w:rPr>
          <w:rFonts w:ascii="Arial" w:hAnsi="Arial" w:cs="Arial"/>
          <w:color w:val="000000"/>
          <w:lang w:eastAsia="ru-RU"/>
        </w:rPr>
        <w:t xml:space="preserve">категорию земель и </w:t>
      </w:r>
      <w:r w:rsidRPr="007B5F26">
        <w:rPr>
          <w:rFonts w:ascii="Arial" w:hAnsi="Arial" w:cs="Arial"/>
          <w:color w:val="000000"/>
          <w:lang w:eastAsia="ru-RU"/>
        </w:rPr>
        <w:t>вид разрешенного использования земельного участка.</w:t>
      </w:r>
    </w:p>
    <w:p w:rsidR="00042F26" w:rsidRDefault="007B5F26" w:rsidP="00042F26">
      <w:pPr>
        <w:ind w:right="-144" w:firstLine="708"/>
        <w:rPr>
          <w:rFonts w:ascii="Arial" w:hAnsi="Arial" w:cs="Arial"/>
          <w:color w:val="000000"/>
          <w:lang w:eastAsia="ru-RU"/>
        </w:rPr>
      </w:pPr>
      <w:r w:rsidRPr="007B5F26">
        <w:rPr>
          <w:rFonts w:ascii="Arial" w:hAnsi="Arial" w:cs="Arial"/>
          <w:color w:val="000000"/>
          <w:lang w:eastAsia="ru-RU"/>
        </w:rPr>
        <w:t xml:space="preserve">Коэффициенты устанавливаются в размерах, утвержденных </w:t>
      </w:r>
      <w:r w:rsidR="0081441E">
        <w:rPr>
          <w:rFonts w:ascii="Arial" w:hAnsi="Arial" w:cs="Arial"/>
          <w:color w:val="000000"/>
          <w:lang w:eastAsia="ru-RU"/>
        </w:rPr>
        <w:t>приложение</w:t>
      </w:r>
      <w:r w:rsidR="00042F26">
        <w:rPr>
          <w:rFonts w:ascii="Arial" w:hAnsi="Arial" w:cs="Arial"/>
          <w:color w:val="000000"/>
          <w:lang w:eastAsia="ru-RU"/>
        </w:rPr>
        <w:t>м</w:t>
      </w:r>
    </w:p>
    <w:p w:rsidR="007B5F26" w:rsidRPr="007B5F26" w:rsidRDefault="0081441E" w:rsidP="00042F26">
      <w:pPr>
        <w:ind w:right="-144" w:firstLine="0"/>
        <w:rPr>
          <w:rFonts w:ascii="Arial" w:hAnsi="Arial" w:cs="Arial"/>
          <w:color w:val="000000"/>
          <w:lang w:eastAsia="ru-RU"/>
        </w:rPr>
      </w:pPr>
      <w:r>
        <w:rPr>
          <w:rFonts w:ascii="Arial" w:hAnsi="Arial" w:cs="Arial"/>
          <w:color w:val="000000"/>
          <w:lang w:eastAsia="ru-RU"/>
        </w:rPr>
        <w:t>№ 2 данного решения Думы Балаганского района.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2.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1) Герои Советского Союза, Герои Российской Федерации или полные кавалеры ордена Славы;</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3) инвалиды с детства;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4) ветераны и инвалиды Великой Отечественной войны, а также ветераны и инвалиды боевых действий;</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5) граждане, имеющие право на получение мер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8) граждане, относящиеся к коренным малочисленным народам Сибири,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9) дети-сироты и дети, оставшиеся без попечения родителей, лица из числа детей-сирот и детей, оставшихся без попечения родителей;</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10) граждане - в отношении земельных участков, на которых расположены жилые помещения, отнесенные к специализированному жилищному фонду муниципального образования </w:t>
      </w:r>
      <w:r w:rsidR="0081441E">
        <w:rPr>
          <w:rFonts w:ascii="Arial" w:hAnsi="Arial" w:cs="Arial"/>
          <w:color w:val="000000"/>
          <w:lang w:eastAsia="ru-RU"/>
        </w:rPr>
        <w:t>Балаганский район</w:t>
      </w:r>
      <w:r w:rsidRPr="007B5F26">
        <w:rPr>
          <w:rFonts w:ascii="Arial" w:hAnsi="Arial" w:cs="Arial"/>
          <w:color w:val="000000"/>
          <w:lang w:eastAsia="ru-RU"/>
        </w:rPr>
        <w:t xml:space="preserve"> и предоставленные им по договорам найма.</w:t>
      </w:r>
    </w:p>
    <w:p w:rsidR="005C590C" w:rsidRPr="005C590C" w:rsidRDefault="005C590C" w:rsidP="005C590C">
      <w:pPr>
        <w:rPr>
          <w:rFonts w:ascii="Arial" w:hAnsi="Arial" w:cs="Arial"/>
        </w:rPr>
      </w:pPr>
      <w:r>
        <w:rPr>
          <w:rFonts w:ascii="Arial" w:hAnsi="Arial" w:cs="Arial"/>
        </w:rPr>
        <w:t xml:space="preserve">3. </w:t>
      </w:r>
      <w:r w:rsidRPr="005C590C">
        <w:rPr>
          <w:rFonts w:ascii="Arial" w:hAnsi="Arial" w:cs="Arial"/>
        </w:rPr>
        <w:t>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5C590C" w:rsidRPr="005C590C" w:rsidRDefault="005C590C" w:rsidP="005C590C">
      <w:pPr>
        <w:rPr>
          <w:rFonts w:ascii="Arial" w:hAnsi="Arial" w:cs="Arial"/>
        </w:rPr>
      </w:pPr>
      <w:r w:rsidRPr="005C590C">
        <w:rPr>
          <w:rFonts w:ascii="Arial" w:hAnsi="Arial" w:cs="Arial"/>
        </w:rPr>
        <w:t>1) двух процентов кадастровой стоимости арендуемых земельных участков;</w:t>
      </w:r>
    </w:p>
    <w:p w:rsidR="005C590C" w:rsidRPr="005C590C" w:rsidRDefault="005C590C" w:rsidP="005C590C">
      <w:pPr>
        <w:rPr>
          <w:rFonts w:ascii="Arial" w:hAnsi="Arial" w:cs="Arial"/>
        </w:rPr>
      </w:pPr>
      <w:r w:rsidRPr="005C590C">
        <w:rPr>
          <w:rFonts w:ascii="Arial" w:hAnsi="Arial" w:cs="Arial"/>
        </w:rPr>
        <w:t>2) трех десятых процента кадастровой стоимости арендуемых земельных участков из земель сельскохозяйственного назначения;</w:t>
      </w:r>
    </w:p>
    <w:p w:rsidR="005C590C" w:rsidRPr="005C590C" w:rsidRDefault="005C590C" w:rsidP="005C590C">
      <w:pPr>
        <w:rPr>
          <w:rFonts w:ascii="Arial" w:hAnsi="Arial" w:cs="Arial"/>
        </w:rPr>
      </w:pPr>
      <w:r w:rsidRPr="005C590C">
        <w:rPr>
          <w:rFonts w:ascii="Arial" w:hAnsi="Arial" w:cs="Arial"/>
        </w:rPr>
        <w:t>3) полутора процентов кадастровой стоимости арендуемых земельных участков, изъятых из оборота или ограниченных в обороте.</w:t>
      </w:r>
    </w:p>
    <w:p w:rsidR="005C590C" w:rsidRPr="005C590C" w:rsidRDefault="005C590C" w:rsidP="005C590C">
      <w:pPr>
        <w:rPr>
          <w:rFonts w:ascii="Arial" w:hAnsi="Arial" w:cs="Arial"/>
        </w:rPr>
      </w:pPr>
      <w:r w:rsidRPr="005C590C">
        <w:rPr>
          <w:rFonts w:ascii="Arial" w:hAnsi="Arial" w:cs="Arial"/>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5C590C" w:rsidRPr="005C590C" w:rsidRDefault="005C590C" w:rsidP="005C590C">
      <w:pPr>
        <w:rPr>
          <w:rFonts w:ascii="Arial" w:hAnsi="Arial" w:cs="Arial"/>
        </w:rPr>
      </w:pPr>
      <w:r>
        <w:rPr>
          <w:rFonts w:ascii="Arial" w:hAnsi="Arial" w:cs="Arial"/>
        </w:rPr>
        <w:t>4</w:t>
      </w:r>
      <w:r w:rsidRPr="005C590C">
        <w:rPr>
          <w:rFonts w:ascii="Arial" w:hAnsi="Arial" w:cs="Arial"/>
        </w:rPr>
        <w:t xml:space="preserve">. Если размер арендной платы за использование земельного участка, определяемый в соответствии с пунктом </w:t>
      </w:r>
      <w:r>
        <w:rPr>
          <w:rFonts w:ascii="Arial" w:hAnsi="Arial" w:cs="Arial"/>
        </w:rPr>
        <w:t>3</w:t>
      </w:r>
      <w:r w:rsidRPr="005C590C">
        <w:rPr>
          <w:rFonts w:ascii="Arial" w:hAnsi="Arial" w:cs="Arial"/>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5C590C" w:rsidRDefault="005F19F2" w:rsidP="005C590C">
      <w:pPr>
        <w:autoSpaceDE w:val="0"/>
        <w:autoSpaceDN w:val="0"/>
        <w:adjustRightInd w:val="0"/>
        <w:ind w:firstLine="708"/>
        <w:rPr>
          <w:rFonts w:ascii="Arial" w:hAnsi="Arial" w:cs="Arial"/>
          <w:lang w:eastAsia="ru-RU"/>
        </w:rPr>
      </w:pPr>
      <w:r>
        <w:rPr>
          <w:rFonts w:ascii="Arial" w:hAnsi="Arial" w:cs="Arial"/>
          <w:lang w:eastAsia="ru-RU"/>
        </w:rPr>
        <w:t>5.</w:t>
      </w:r>
      <w:r w:rsidR="005C590C">
        <w:rPr>
          <w:rFonts w:ascii="Arial" w:hAnsi="Arial" w:cs="Arial"/>
          <w:lang w:eastAsia="ru-RU"/>
        </w:rPr>
        <w:t>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 xml:space="preserve">1) с лицом, которое в соответствии с </w:t>
      </w:r>
      <w:r w:rsidR="000F25E4">
        <w:rPr>
          <w:rFonts w:ascii="Arial" w:hAnsi="Arial" w:cs="Arial"/>
          <w:lang w:eastAsia="ru-RU"/>
        </w:rPr>
        <w:t>Земельным</w:t>
      </w:r>
      <w:r>
        <w:rPr>
          <w:rFonts w:ascii="Arial" w:hAnsi="Arial" w:cs="Arial"/>
          <w:lang w:eastAsia="ru-RU"/>
        </w:rPr>
        <w:t xml:space="preserve"> Кодексом </w:t>
      </w:r>
      <w:r w:rsidR="000F25E4">
        <w:rPr>
          <w:rFonts w:ascii="Arial" w:hAnsi="Arial" w:cs="Arial"/>
          <w:lang w:eastAsia="ru-RU"/>
        </w:rPr>
        <w:t xml:space="preserve">РФ </w:t>
      </w:r>
      <w:r>
        <w:rPr>
          <w:rFonts w:ascii="Arial" w:hAnsi="Arial" w:cs="Arial"/>
          <w:lang w:eastAsia="ru-RU"/>
        </w:rPr>
        <w:t>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 xml:space="preserve">4) в соответствии </w:t>
      </w:r>
      <w:r w:rsidRPr="007C5BAC">
        <w:rPr>
          <w:rFonts w:ascii="Arial" w:hAnsi="Arial" w:cs="Arial"/>
          <w:lang w:eastAsia="ru-RU"/>
        </w:rPr>
        <w:t xml:space="preserve">с </w:t>
      </w:r>
      <w:hyperlink r:id="rId12" w:history="1">
        <w:r w:rsidRPr="007C5BAC">
          <w:rPr>
            <w:rFonts w:ascii="Arial" w:hAnsi="Arial" w:cs="Arial"/>
            <w:lang w:eastAsia="ru-RU"/>
          </w:rPr>
          <w:t>пунктом 3</w:t>
        </w:r>
      </w:hyperlink>
      <w:r w:rsidRPr="007C5BAC">
        <w:rPr>
          <w:rFonts w:ascii="Arial" w:hAnsi="Arial" w:cs="Arial"/>
          <w:lang w:eastAsia="ru-RU"/>
        </w:rPr>
        <w:t xml:space="preserve"> или </w:t>
      </w:r>
      <w:hyperlink r:id="rId13" w:history="1">
        <w:r w:rsidRPr="007C5BAC">
          <w:rPr>
            <w:rFonts w:ascii="Arial" w:hAnsi="Arial" w:cs="Arial"/>
            <w:lang w:eastAsia="ru-RU"/>
          </w:rPr>
          <w:t>4 статьи 39.20</w:t>
        </w:r>
      </w:hyperlink>
      <w:r>
        <w:rPr>
          <w:rFonts w:ascii="Arial" w:hAnsi="Arial" w:cs="Arial"/>
          <w:lang w:eastAsia="ru-RU"/>
        </w:rPr>
        <w:t xml:space="preserve"> </w:t>
      </w:r>
      <w:r w:rsidR="000F25E4">
        <w:rPr>
          <w:rFonts w:ascii="Arial" w:hAnsi="Arial" w:cs="Arial"/>
          <w:lang w:eastAsia="ru-RU"/>
        </w:rPr>
        <w:t>Земельного</w:t>
      </w:r>
      <w:r>
        <w:rPr>
          <w:rFonts w:ascii="Arial" w:hAnsi="Arial" w:cs="Arial"/>
          <w:lang w:eastAsia="ru-RU"/>
        </w:rPr>
        <w:t xml:space="preserve"> Кодекса </w:t>
      </w:r>
      <w:r w:rsidR="000F25E4">
        <w:rPr>
          <w:rFonts w:ascii="Arial" w:hAnsi="Arial" w:cs="Arial"/>
          <w:lang w:eastAsia="ru-RU"/>
        </w:rPr>
        <w:t xml:space="preserve">РФ </w:t>
      </w:r>
      <w:r>
        <w:rPr>
          <w:rFonts w:ascii="Arial" w:hAnsi="Arial" w:cs="Arial"/>
          <w:lang w:eastAsia="ru-RU"/>
        </w:rPr>
        <w:t>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C5BAC" w:rsidRPr="007C5BAC" w:rsidRDefault="00E7357E" w:rsidP="007C5BAC">
      <w:pPr>
        <w:rPr>
          <w:rFonts w:ascii="Arial" w:hAnsi="Arial" w:cs="Arial"/>
        </w:rPr>
      </w:pPr>
      <w:r w:rsidRPr="00E7357E">
        <w:rPr>
          <w:rFonts w:ascii="Arial" w:hAnsi="Arial" w:cs="Arial"/>
        </w:rPr>
        <w:t xml:space="preserve">6. </w:t>
      </w:r>
      <w:r w:rsidR="007C5BAC" w:rsidRPr="00E7357E">
        <w:rPr>
          <w:rFonts w:ascii="Arial" w:hAnsi="Arial" w:cs="Arial"/>
        </w:rPr>
        <w:t>Размер арендной платы за использование земельных участков, предоставленных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B5F26" w:rsidRPr="007B5F26" w:rsidRDefault="00E7357E" w:rsidP="0081441E">
      <w:pPr>
        <w:rPr>
          <w:rFonts w:ascii="Arial" w:hAnsi="Arial" w:cs="Arial"/>
          <w:color w:val="000000"/>
          <w:lang w:eastAsia="ru-RU"/>
        </w:rPr>
      </w:pPr>
      <w:r>
        <w:rPr>
          <w:rFonts w:ascii="Arial" w:hAnsi="Arial" w:cs="Arial"/>
          <w:color w:val="000000"/>
          <w:lang w:eastAsia="ru-RU"/>
        </w:rPr>
        <w:t>7</w:t>
      </w:r>
      <w:r w:rsidR="0081441E">
        <w:rPr>
          <w:rFonts w:ascii="Arial" w:hAnsi="Arial" w:cs="Arial"/>
          <w:color w:val="000000"/>
          <w:lang w:eastAsia="ru-RU"/>
        </w:rPr>
        <w:t>. В случае,</w:t>
      </w:r>
      <w:r w:rsidR="007B5F26" w:rsidRPr="007B5F26">
        <w:rPr>
          <w:rFonts w:ascii="Arial" w:hAnsi="Arial" w:cs="Arial"/>
          <w:color w:val="000000"/>
          <w:lang w:eastAsia="ru-RU"/>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7B5F26" w:rsidRPr="007B5F26" w:rsidRDefault="00E7357E" w:rsidP="0081441E">
      <w:pPr>
        <w:rPr>
          <w:rFonts w:ascii="Arial" w:hAnsi="Arial" w:cs="Arial"/>
          <w:color w:val="000000"/>
          <w:lang w:eastAsia="ru-RU"/>
        </w:rPr>
      </w:pPr>
      <w:r>
        <w:rPr>
          <w:rFonts w:ascii="Arial" w:hAnsi="Arial" w:cs="Arial"/>
          <w:color w:val="000000"/>
          <w:lang w:eastAsia="ru-RU"/>
        </w:rPr>
        <w:t>8</w:t>
      </w:r>
      <w:r w:rsidR="007B5F26" w:rsidRPr="007B5F26">
        <w:rPr>
          <w:rFonts w:ascii="Arial" w:hAnsi="Arial" w:cs="Arial"/>
          <w:color w:val="000000"/>
          <w:lang w:eastAsia="ru-RU"/>
        </w:rPr>
        <w:t>.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частью 2 настоящей статьи,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7B5F26" w:rsidRPr="007B5F26" w:rsidRDefault="00E7357E" w:rsidP="0081441E">
      <w:pPr>
        <w:rPr>
          <w:rFonts w:ascii="Arial" w:hAnsi="Arial" w:cs="Arial"/>
          <w:color w:val="000000"/>
          <w:lang w:eastAsia="ru-RU"/>
        </w:rPr>
      </w:pPr>
      <w:r>
        <w:rPr>
          <w:rFonts w:ascii="Arial" w:hAnsi="Arial" w:cs="Arial"/>
          <w:color w:val="000000"/>
          <w:lang w:eastAsia="ru-RU"/>
        </w:rPr>
        <w:t>9</w:t>
      </w:r>
      <w:r w:rsidR="007B5F26" w:rsidRPr="007B5F26">
        <w:rPr>
          <w:rFonts w:ascii="Arial" w:hAnsi="Arial" w:cs="Arial"/>
          <w:color w:val="000000"/>
          <w:lang w:eastAsia="ru-RU"/>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7B5F26" w:rsidRPr="007B5F26" w:rsidRDefault="00E7357E" w:rsidP="0081441E">
      <w:pPr>
        <w:rPr>
          <w:rFonts w:ascii="Arial" w:hAnsi="Arial" w:cs="Arial"/>
          <w:color w:val="000000"/>
          <w:lang w:eastAsia="ru-RU"/>
        </w:rPr>
      </w:pPr>
      <w:r>
        <w:rPr>
          <w:rFonts w:ascii="Arial" w:hAnsi="Arial" w:cs="Arial"/>
          <w:color w:val="000000"/>
          <w:lang w:eastAsia="ru-RU"/>
        </w:rPr>
        <w:t>10</w:t>
      </w:r>
      <w:r w:rsidR="007B5F26" w:rsidRPr="007B5F26">
        <w:rPr>
          <w:rFonts w:ascii="Arial" w:hAnsi="Arial" w:cs="Arial"/>
          <w:color w:val="000000"/>
          <w:lang w:eastAsia="ru-RU"/>
        </w:rPr>
        <w:t>. При заключении договора аренды земельного участка в этом договоре предусматриваются случаи и периодичность изменения арендной платы за использование земельного участка.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7B5F26" w:rsidRDefault="007B5F26" w:rsidP="0081441E">
      <w:pPr>
        <w:rPr>
          <w:rFonts w:ascii="Arial" w:hAnsi="Arial" w:cs="Arial"/>
          <w:color w:val="000000"/>
          <w:lang w:eastAsia="ru-RU"/>
        </w:rPr>
      </w:pPr>
      <w:r w:rsidRPr="007B5F26">
        <w:rPr>
          <w:rFonts w:ascii="Arial" w:hAnsi="Arial" w:cs="Arial"/>
          <w:color w:val="000000"/>
          <w:lang w:eastAsia="ru-RU"/>
        </w:rPr>
        <w:t>Арендная плата за использование земельного участка изменяется в одностороннем порядке по требованию арендодателя в случае изменения коэффициентов, применяемых к размеру арендной платы, а также в случае изменения в установленном законодательством порядке налоговых ставок земельного налога.</w:t>
      </w:r>
    </w:p>
    <w:p w:rsidR="0081441E" w:rsidRPr="007B5F26" w:rsidRDefault="0081441E" w:rsidP="0081441E">
      <w:pPr>
        <w:rPr>
          <w:rFonts w:ascii="Arial" w:hAnsi="Arial" w:cs="Arial"/>
          <w:color w:val="000000"/>
          <w:lang w:eastAsia="ru-RU"/>
        </w:rPr>
      </w:pPr>
    </w:p>
    <w:p w:rsidR="007B5F26" w:rsidRDefault="007B5F26" w:rsidP="0081441E">
      <w:pPr>
        <w:jc w:val="center"/>
        <w:outlineLvl w:val="4"/>
        <w:rPr>
          <w:rFonts w:ascii="Arial" w:hAnsi="Arial" w:cs="Arial"/>
          <w:b/>
          <w:bCs/>
          <w:color w:val="000000"/>
          <w:lang w:eastAsia="ru-RU"/>
        </w:rPr>
      </w:pPr>
      <w:r w:rsidRPr="007B5F26">
        <w:rPr>
          <w:rFonts w:ascii="Arial" w:hAnsi="Arial" w:cs="Arial"/>
          <w:b/>
          <w:bCs/>
          <w:color w:val="000000"/>
          <w:lang w:eastAsia="ru-RU"/>
        </w:rPr>
        <w:t>Статья 3. Порядок, условия и сроки внесения арендной платы за использование земельных участков</w:t>
      </w:r>
    </w:p>
    <w:p w:rsidR="0081441E" w:rsidRPr="007B5F26" w:rsidRDefault="0081441E" w:rsidP="0081441E">
      <w:pPr>
        <w:jc w:val="center"/>
        <w:outlineLvl w:val="4"/>
        <w:rPr>
          <w:rFonts w:ascii="Arial" w:hAnsi="Arial" w:cs="Arial"/>
          <w:b/>
          <w:bCs/>
          <w:color w:val="000000"/>
          <w:lang w:eastAsia="ru-RU"/>
        </w:rPr>
      </w:pP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1.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w:t>
      </w:r>
      <w:r w:rsidR="0081441E">
        <w:rPr>
          <w:rFonts w:ascii="Arial" w:hAnsi="Arial" w:cs="Arial"/>
          <w:color w:val="000000"/>
          <w:lang w:eastAsia="ru-RU"/>
        </w:rPr>
        <w:t>,</w:t>
      </w:r>
      <w:r w:rsidRPr="007B5F26">
        <w:rPr>
          <w:rFonts w:ascii="Arial" w:hAnsi="Arial" w:cs="Arial"/>
          <w:color w:val="000000"/>
          <w:lang w:eastAsia="ru-RU"/>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2.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3. Арендная плата за использование земельных участков вносится путем перечисления денежных средств в бюджет муниципального образования </w:t>
      </w:r>
      <w:r w:rsidR="0081441E">
        <w:rPr>
          <w:rFonts w:ascii="Arial" w:hAnsi="Arial" w:cs="Arial"/>
          <w:color w:val="000000"/>
          <w:lang w:eastAsia="ru-RU"/>
        </w:rPr>
        <w:t>Балаганский район</w:t>
      </w:r>
      <w:r w:rsidRPr="007B5F26">
        <w:rPr>
          <w:rFonts w:ascii="Arial" w:hAnsi="Arial" w:cs="Arial"/>
          <w:color w:val="000000"/>
          <w:lang w:eastAsia="ru-RU"/>
        </w:rPr>
        <w:t xml:space="preserve"> в порядке, установленном бюджетным законодательством Российской Федерации.</w:t>
      </w:r>
    </w:p>
    <w:p w:rsidR="00E7357E" w:rsidRPr="009F3AF0" w:rsidRDefault="00E7357E" w:rsidP="009F3AF0">
      <w:pPr>
        <w:ind w:firstLine="0"/>
        <w:jc w:val="right"/>
        <w:rPr>
          <w:rFonts w:ascii="Courier New" w:hAnsi="Courier New" w:cs="Courier New"/>
          <w:bCs/>
          <w:color w:val="000000"/>
          <w:sz w:val="22"/>
          <w:szCs w:val="22"/>
        </w:rPr>
      </w:pPr>
      <w:r>
        <w:rPr>
          <w:bCs/>
          <w:sz w:val="20"/>
          <w:szCs w:val="20"/>
        </w:rPr>
        <w:br w:type="page"/>
      </w:r>
      <w:r w:rsidR="009F3AF0">
        <w:rPr>
          <w:rFonts w:ascii="Courier New" w:hAnsi="Courier New" w:cs="Courier New"/>
          <w:bCs/>
          <w:color w:val="000000"/>
          <w:sz w:val="22"/>
          <w:szCs w:val="22"/>
        </w:rPr>
        <w:t>Приложение</w:t>
      </w:r>
      <w:r>
        <w:rPr>
          <w:rFonts w:ascii="Courier New" w:hAnsi="Courier New" w:cs="Courier New"/>
          <w:bCs/>
          <w:color w:val="000000"/>
          <w:sz w:val="22"/>
          <w:szCs w:val="22"/>
        </w:rPr>
        <w:t xml:space="preserve"> </w:t>
      </w:r>
      <w:r w:rsidR="009F3AF0">
        <w:rPr>
          <w:rFonts w:ascii="Courier New" w:hAnsi="Courier New" w:cs="Courier New"/>
          <w:bCs/>
          <w:color w:val="000000"/>
          <w:sz w:val="22"/>
          <w:szCs w:val="22"/>
        </w:rPr>
        <w:t>2</w:t>
      </w:r>
    </w:p>
    <w:p w:rsidR="009F3AF0" w:rsidRDefault="00E7357E" w:rsidP="00E7357E">
      <w:pPr>
        <w:autoSpaceDE w:val="0"/>
        <w:autoSpaceDN w:val="0"/>
        <w:adjustRightInd w:val="0"/>
        <w:ind w:firstLine="698"/>
        <w:jc w:val="right"/>
        <w:rPr>
          <w:rFonts w:ascii="Courier New" w:hAnsi="Courier New" w:cs="Courier New"/>
          <w:bCs/>
          <w:color w:val="000000"/>
          <w:sz w:val="22"/>
          <w:szCs w:val="22"/>
        </w:rPr>
      </w:pPr>
      <w:r w:rsidRPr="005C7FBF">
        <w:rPr>
          <w:rFonts w:ascii="Courier New" w:hAnsi="Courier New" w:cs="Courier New"/>
          <w:bCs/>
          <w:color w:val="000000"/>
          <w:sz w:val="22"/>
          <w:szCs w:val="22"/>
        </w:rPr>
        <w:t xml:space="preserve">к решению думы </w:t>
      </w:r>
    </w:p>
    <w:p w:rsidR="00E7357E" w:rsidRPr="005C7FBF" w:rsidRDefault="00E7357E" w:rsidP="00E7357E">
      <w:pPr>
        <w:autoSpaceDE w:val="0"/>
        <w:autoSpaceDN w:val="0"/>
        <w:adjustRightInd w:val="0"/>
        <w:ind w:firstLine="698"/>
        <w:jc w:val="right"/>
        <w:rPr>
          <w:rFonts w:ascii="Courier New" w:hAnsi="Courier New" w:cs="Courier New"/>
          <w:color w:val="000000"/>
          <w:sz w:val="22"/>
          <w:szCs w:val="22"/>
        </w:rPr>
      </w:pPr>
      <w:r w:rsidRPr="005C7FBF">
        <w:rPr>
          <w:rFonts w:ascii="Courier New" w:hAnsi="Courier New" w:cs="Courier New"/>
          <w:bCs/>
          <w:color w:val="000000"/>
          <w:sz w:val="22"/>
          <w:szCs w:val="22"/>
        </w:rPr>
        <w:t>Балаганского района</w:t>
      </w:r>
    </w:p>
    <w:p w:rsidR="00E7357E" w:rsidRPr="005C7FBF" w:rsidRDefault="00E7357E" w:rsidP="00E7357E">
      <w:pPr>
        <w:autoSpaceDE w:val="0"/>
        <w:autoSpaceDN w:val="0"/>
        <w:adjustRightInd w:val="0"/>
        <w:ind w:firstLine="698"/>
        <w:jc w:val="right"/>
        <w:rPr>
          <w:rFonts w:ascii="Courier New" w:hAnsi="Courier New" w:cs="Courier New"/>
          <w:color w:val="000000"/>
          <w:sz w:val="22"/>
          <w:szCs w:val="22"/>
        </w:rPr>
      </w:pPr>
      <w:r w:rsidRPr="005C7FBF">
        <w:rPr>
          <w:rFonts w:ascii="Courier New" w:hAnsi="Courier New" w:cs="Courier New"/>
          <w:bCs/>
          <w:color w:val="000000"/>
          <w:sz w:val="22"/>
          <w:szCs w:val="22"/>
        </w:rPr>
        <w:t xml:space="preserve">от </w:t>
      </w:r>
      <w:r w:rsidR="009F3AF0">
        <w:rPr>
          <w:rFonts w:ascii="Courier New" w:hAnsi="Courier New" w:cs="Courier New"/>
          <w:bCs/>
          <w:color w:val="000000"/>
          <w:sz w:val="22"/>
          <w:szCs w:val="22"/>
        </w:rPr>
        <w:t>19.12.2016г. №3/4</w:t>
      </w:r>
      <w:r w:rsidRPr="005C7FBF">
        <w:rPr>
          <w:rFonts w:ascii="Courier New" w:hAnsi="Courier New" w:cs="Courier New"/>
          <w:bCs/>
          <w:color w:val="000000"/>
          <w:sz w:val="22"/>
          <w:szCs w:val="22"/>
        </w:rPr>
        <w:t>-рд</w:t>
      </w:r>
    </w:p>
    <w:p w:rsidR="00BB654F" w:rsidRDefault="00BB654F" w:rsidP="0034559A">
      <w:pPr>
        <w:jc w:val="right"/>
        <w:rPr>
          <w:bCs/>
          <w:sz w:val="20"/>
          <w:szCs w:val="20"/>
        </w:rPr>
      </w:pPr>
    </w:p>
    <w:p w:rsidR="00E7357E" w:rsidRDefault="00E7357E" w:rsidP="00E7357E">
      <w:pPr>
        <w:jc w:val="center"/>
        <w:rPr>
          <w:rFonts w:ascii="Arial" w:hAnsi="Arial" w:cs="Arial"/>
          <w:b/>
          <w:color w:val="000000"/>
          <w:sz w:val="30"/>
          <w:szCs w:val="30"/>
        </w:rPr>
      </w:pPr>
      <w:r>
        <w:rPr>
          <w:rFonts w:ascii="Arial" w:hAnsi="Arial" w:cs="Arial"/>
          <w:b/>
          <w:color w:val="000000"/>
          <w:sz w:val="30"/>
          <w:szCs w:val="30"/>
        </w:rPr>
        <w:t>К</w:t>
      </w:r>
      <w:r w:rsidRPr="00E7357E">
        <w:rPr>
          <w:rFonts w:ascii="Arial" w:hAnsi="Arial" w:cs="Arial"/>
          <w:b/>
          <w:color w:val="000000"/>
          <w:sz w:val="30"/>
          <w:szCs w:val="30"/>
        </w:rPr>
        <w:t>оэффициенты, применяемые при расчете арендной платы, за земельные участки, находящиеся в муниципальной собственности муниципального образования Балаганский район и за земельные участки, государственная собственность на которые не разграничена, учитывающих категорию земель и вид разрешенного использования земельных участков</w:t>
      </w:r>
    </w:p>
    <w:p w:rsidR="00E7357E" w:rsidRDefault="00E7357E" w:rsidP="00E7357E">
      <w:pPr>
        <w:jc w:val="center"/>
        <w:rPr>
          <w:rFonts w:ascii="Arial" w:hAnsi="Arial" w:cs="Arial"/>
          <w:b/>
          <w:color w:val="000000"/>
          <w:sz w:val="30"/>
          <w:szCs w:val="30"/>
        </w:rPr>
      </w:pPr>
    </w:p>
    <w:p w:rsidR="00E7357E" w:rsidRDefault="00003BBA" w:rsidP="00FD6265">
      <w:pPr>
        <w:rPr>
          <w:rFonts w:ascii="Arial" w:hAnsi="Arial" w:cs="Arial"/>
          <w:color w:val="000000"/>
        </w:rPr>
      </w:pPr>
      <w:r w:rsidRPr="00FD6265">
        <w:rPr>
          <w:rFonts w:ascii="Arial" w:hAnsi="Arial" w:cs="Arial"/>
          <w:bCs/>
        </w:rPr>
        <w:t xml:space="preserve">На основании отчета </w:t>
      </w:r>
      <w:r w:rsidR="00FD6265">
        <w:rPr>
          <w:rFonts w:ascii="Arial" w:hAnsi="Arial" w:cs="Arial"/>
          <w:bCs/>
        </w:rPr>
        <w:t xml:space="preserve">ООО «Десоф-Консалтинг» </w:t>
      </w:r>
      <w:r w:rsidRPr="00FD6265">
        <w:rPr>
          <w:rFonts w:ascii="Arial" w:hAnsi="Arial" w:cs="Arial"/>
          <w:bCs/>
        </w:rPr>
        <w:t xml:space="preserve">№ 16-01 </w:t>
      </w:r>
      <w:r w:rsidR="00FD6265">
        <w:rPr>
          <w:rFonts w:ascii="Arial" w:hAnsi="Arial" w:cs="Arial"/>
          <w:bCs/>
        </w:rPr>
        <w:t>«</w:t>
      </w:r>
      <w:r w:rsidRPr="00FD6265">
        <w:rPr>
          <w:rFonts w:ascii="Arial" w:hAnsi="Arial" w:cs="Arial"/>
          <w:bCs/>
        </w:rPr>
        <w:t xml:space="preserve">Об экономическом обосновании коэффициентов, применяемых </w:t>
      </w:r>
      <w:r w:rsidR="00FD6265" w:rsidRPr="00FD6265">
        <w:rPr>
          <w:rFonts w:ascii="Arial" w:hAnsi="Arial" w:cs="Arial"/>
          <w:color w:val="000000"/>
        </w:rPr>
        <w:t>при расчете арендной платы, за земельные участки, находящиеся в муниципальной собственности муниципального образования Балаганский район и за земельные участки, государственная собственность на которые не разграничена, учитывающих категорию земель и вид разрешенного использования земельных участков</w:t>
      </w:r>
      <w:r w:rsidR="00FD6265">
        <w:rPr>
          <w:rFonts w:ascii="Arial" w:hAnsi="Arial" w:cs="Arial"/>
          <w:color w:val="000000"/>
        </w:rPr>
        <w:t xml:space="preserve">» к размеру арендной платы применяются следующие коэффициенты с учетом </w:t>
      </w:r>
      <w:r w:rsidR="00FD6265" w:rsidRPr="00FD6265">
        <w:rPr>
          <w:rFonts w:ascii="Arial" w:hAnsi="Arial" w:cs="Arial"/>
          <w:color w:val="000000"/>
        </w:rPr>
        <w:t>категори</w:t>
      </w:r>
      <w:r w:rsidR="00FD6265">
        <w:rPr>
          <w:rFonts w:ascii="Arial" w:hAnsi="Arial" w:cs="Arial"/>
          <w:color w:val="000000"/>
        </w:rPr>
        <w:t>й</w:t>
      </w:r>
      <w:r w:rsidR="00FD6265" w:rsidRPr="00FD6265">
        <w:rPr>
          <w:rFonts w:ascii="Arial" w:hAnsi="Arial" w:cs="Arial"/>
          <w:color w:val="000000"/>
        </w:rPr>
        <w:t xml:space="preserve"> земель и вид</w:t>
      </w:r>
      <w:r w:rsidR="00FD6265">
        <w:rPr>
          <w:rFonts w:ascii="Arial" w:hAnsi="Arial" w:cs="Arial"/>
          <w:color w:val="000000"/>
        </w:rPr>
        <w:t>ов</w:t>
      </w:r>
      <w:r w:rsidR="00FD6265" w:rsidRPr="00FD6265">
        <w:rPr>
          <w:rFonts w:ascii="Arial" w:hAnsi="Arial" w:cs="Arial"/>
          <w:color w:val="000000"/>
        </w:rPr>
        <w:t xml:space="preserve"> разрешенного использования земельных участков</w:t>
      </w:r>
      <w:r w:rsidR="00FD6265">
        <w:rPr>
          <w:rFonts w:ascii="Arial" w:hAnsi="Arial" w:cs="Arial"/>
          <w:color w:val="000000"/>
        </w:rPr>
        <w:t>:</w:t>
      </w:r>
    </w:p>
    <w:p w:rsidR="00FD6265" w:rsidRDefault="00FD6265" w:rsidP="00FD6265">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266"/>
        <w:gridCol w:w="2494"/>
      </w:tblGrid>
      <w:tr w:rsidR="00FD6265" w:rsidRPr="003B794A" w:rsidTr="003B794A">
        <w:tc>
          <w:tcPr>
            <w:tcW w:w="817"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п/п</w:t>
            </w:r>
          </w:p>
        </w:tc>
        <w:tc>
          <w:tcPr>
            <w:tcW w:w="6379"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Вид разрешенного использования</w:t>
            </w:r>
          </w:p>
        </w:tc>
        <w:tc>
          <w:tcPr>
            <w:tcW w:w="2518"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Коэффициент, применяемый при расчете арендной платы</w:t>
            </w:r>
          </w:p>
        </w:tc>
      </w:tr>
      <w:tr w:rsidR="00FD6265" w:rsidRPr="003B794A" w:rsidTr="003B794A">
        <w:tc>
          <w:tcPr>
            <w:tcW w:w="817"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w:t>
            </w:r>
          </w:p>
        </w:tc>
        <w:tc>
          <w:tcPr>
            <w:tcW w:w="6379"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xml:space="preserve">Земельные участки, предназначенные для размещения домов среднеэтажной и многоэтажной жилой застройки </w:t>
            </w:r>
          </w:p>
        </w:tc>
        <w:tc>
          <w:tcPr>
            <w:tcW w:w="2518" w:type="dxa"/>
          </w:tcPr>
          <w:p w:rsidR="00FD6265" w:rsidRPr="003B794A" w:rsidRDefault="00FD6265" w:rsidP="003B794A">
            <w:pPr>
              <w:ind w:firstLine="0"/>
              <w:jc w:val="center"/>
              <w:rPr>
                <w:rFonts w:ascii="Courier New" w:hAnsi="Courier New" w:cs="Courier New"/>
                <w:color w:val="000000"/>
                <w:sz w:val="22"/>
                <w:szCs w:val="22"/>
              </w:rPr>
            </w:pPr>
          </w:p>
          <w:p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p w:rsidR="00FD6265" w:rsidRPr="003B794A" w:rsidRDefault="00FD6265" w:rsidP="003B794A">
            <w:pPr>
              <w:ind w:firstLine="0"/>
              <w:jc w:val="center"/>
              <w:rPr>
                <w:rFonts w:ascii="Courier New" w:hAnsi="Courier New" w:cs="Courier New"/>
                <w:color w:val="000000"/>
                <w:sz w:val="22"/>
                <w:szCs w:val="22"/>
              </w:rPr>
            </w:pPr>
          </w:p>
        </w:tc>
      </w:tr>
      <w:tr w:rsidR="00FD6265" w:rsidRPr="003B794A" w:rsidTr="003B794A">
        <w:tc>
          <w:tcPr>
            <w:tcW w:w="817"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2</w:t>
            </w:r>
          </w:p>
        </w:tc>
        <w:tc>
          <w:tcPr>
            <w:tcW w:w="6379"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домов малоэтажной жилой застройки, в том числе индивидуальной жилой застройки, а также земельные участки для личного подсобного хозяйства</w:t>
            </w:r>
          </w:p>
        </w:tc>
        <w:tc>
          <w:tcPr>
            <w:tcW w:w="2518" w:type="dxa"/>
          </w:tcPr>
          <w:p w:rsidR="00FD6265" w:rsidRPr="003B794A" w:rsidRDefault="00FD6265" w:rsidP="003B794A">
            <w:pPr>
              <w:ind w:firstLine="0"/>
              <w:jc w:val="center"/>
              <w:rPr>
                <w:rFonts w:ascii="Courier New" w:hAnsi="Courier New" w:cs="Courier New"/>
                <w:color w:val="000000"/>
                <w:sz w:val="22"/>
                <w:szCs w:val="22"/>
              </w:rPr>
            </w:pPr>
          </w:p>
          <w:p w:rsidR="00FD6265" w:rsidRPr="003B794A" w:rsidRDefault="00FD6265" w:rsidP="003B794A">
            <w:pPr>
              <w:ind w:firstLine="0"/>
              <w:jc w:val="center"/>
              <w:rPr>
                <w:rFonts w:ascii="Courier New" w:hAnsi="Courier New" w:cs="Courier New"/>
                <w:color w:val="000000"/>
                <w:sz w:val="22"/>
                <w:szCs w:val="22"/>
              </w:rPr>
            </w:pPr>
          </w:p>
          <w:p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tc>
      </w:tr>
      <w:tr w:rsidR="00FD6265" w:rsidRPr="003B794A" w:rsidTr="003B794A">
        <w:tc>
          <w:tcPr>
            <w:tcW w:w="817"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3</w:t>
            </w:r>
          </w:p>
        </w:tc>
        <w:tc>
          <w:tcPr>
            <w:tcW w:w="6379"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гаражей и автостоянок</w:t>
            </w:r>
          </w:p>
        </w:tc>
        <w:tc>
          <w:tcPr>
            <w:tcW w:w="2518" w:type="dxa"/>
          </w:tcPr>
          <w:p w:rsidR="00FD6265" w:rsidRPr="003B794A" w:rsidRDefault="00FD6265" w:rsidP="003B794A">
            <w:pPr>
              <w:ind w:firstLine="0"/>
              <w:jc w:val="center"/>
              <w:rPr>
                <w:rFonts w:ascii="Courier New" w:hAnsi="Courier New" w:cs="Courier New"/>
                <w:color w:val="000000"/>
                <w:sz w:val="22"/>
                <w:szCs w:val="22"/>
              </w:rPr>
            </w:pPr>
          </w:p>
          <w:p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FD6265" w:rsidRPr="003B794A" w:rsidTr="003B794A">
        <w:tc>
          <w:tcPr>
            <w:tcW w:w="817"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4</w:t>
            </w:r>
          </w:p>
        </w:tc>
        <w:tc>
          <w:tcPr>
            <w:tcW w:w="6379" w:type="dxa"/>
          </w:tcPr>
          <w:p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w:t>
            </w:r>
            <w:r w:rsidR="00BD7F24" w:rsidRPr="003B794A">
              <w:rPr>
                <w:rFonts w:ascii="Courier New" w:hAnsi="Courier New" w:cs="Courier New"/>
                <w:color w:val="000000"/>
                <w:sz w:val="22"/>
                <w:szCs w:val="22"/>
              </w:rPr>
              <w:t xml:space="preserve">  дачного строительства, садоводства и огородничества</w:t>
            </w:r>
          </w:p>
          <w:p w:rsidR="00BD7F24" w:rsidRPr="003B794A" w:rsidRDefault="00BD7F24" w:rsidP="003B794A">
            <w:pPr>
              <w:ind w:firstLine="0"/>
              <w:rPr>
                <w:rFonts w:ascii="Courier New" w:hAnsi="Courier New" w:cs="Courier New"/>
                <w:color w:val="000000"/>
                <w:sz w:val="22"/>
                <w:szCs w:val="22"/>
              </w:rPr>
            </w:pPr>
          </w:p>
        </w:tc>
        <w:tc>
          <w:tcPr>
            <w:tcW w:w="2518" w:type="dxa"/>
          </w:tcPr>
          <w:p w:rsidR="00FD6265" w:rsidRPr="003B794A" w:rsidRDefault="00FD6265" w:rsidP="003B794A">
            <w:pPr>
              <w:ind w:firstLine="0"/>
              <w:jc w:val="center"/>
              <w:rPr>
                <w:rFonts w:ascii="Courier New" w:hAnsi="Courier New" w:cs="Courier New"/>
                <w:color w:val="000000"/>
                <w:sz w:val="22"/>
                <w:szCs w:val="22"/>
              </w:rPr>
            </w:pPr>
          </w:p>
          <w:p w:rsidR="00BD7F24" w:rsidRPr="003B794A" w:rsidRDefault="00BD7F24"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5</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объектов торговли, общественного питания и бытового обслуживания</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7</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6</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гостиниц</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6</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7</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офисных зданий делового и коммерческого назначения</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6</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8</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объектов рекреационного и лечебно-оздоровительного назначения</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9</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10</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электростанций, обслуживающих их сооружений и объектов</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11</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518" w:type="dxa"/>
          </w:tcPr>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p>
          <w:p w:rsidR="009761D8" w:rsidRPr="003B794A" w:rsidRDefault="009761D8" w:rsidP="003B794A">
            <w:pPr>
              <w:ind w:firstLine="0"/>
              <w:jc w:val="center"/>
              <w:rPr>
                <w:rFonts w:ascii="Courier New" w:hAnsi="Courier New" w:cs="Courier New"/>
                <w:color w:val="000000"/>
                <w:sz w:val="22"/>
                <w:szCs w:val="22"/>
              </w:rPr>
            </w:pP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12</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занятые водными объектами, находящимися в обороте</w:t>
            </w:r>
          </w:p>
        </w:tc>
        <w:tc>
          <w:tcPr>
            <w:tcW w:w="2518" w:type="dxa"/>
          </w:tcPr>
          <w:p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9761D8" w:rsidRPr="003B794A" w:rsidTr="003B794A">
        <w:tc>
          <w:tcPr>
            <w:tcW w:w="817"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13</w:t>
            </w:r>
          </w:p>
        </w:tc>
        <w:tc>
          <w:tcPr>
            <w:tcW w:w="6379" w:type="dxa"/>
          </w:tcPr>
          <w:p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разработки полезных ископаемых, размещения железнодорожных путей, атомобильных дорог, искусственно созданных внутренних водных путей, причалов, пристаней, полос отвода железных и автомобильных дорог</w:t>
            </w:r>
            <w:r w:rsidR="007870C6" w:rsidRPr="003B794A">
              <w:rPr>
                <w:rFonts w:ascii="Courier New" w:hAnsi="Courier New" w:cs="Courier New"/>
                <w:color w:val="000000"/>
                <w:sz w:val="22"/>
                <w:szCs w:val="22"/>
              </w:rPr>
              <w:t>,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инфраструктуры спутниковой связи. Объектов космической деятельности, военных объектов</w:t>
            </w:r>
          </w:p>
        </w:tc>
        <w:tc>
          <w:tcPr>
            <w:tcW w:w="2518" w:type="dxa"/>
          </w:tcPr>
          <w:p w:rsidR="009761D8" w:rsidRPr="003B794A" w:rsidRDefault="009761D8"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3,5</w:t>
            </w:r>
          </w:p>
        </w:tc>
      </w:tr>
      <w:tr w:rsidR="007870C6" w:rsidRPr="003B794A" w:rsidTr="003B794A">
        <w:tc>
          <w:tcPr>
            <w:tcW w:w="817" w:type="dxa"/>
          </w:tcPr>
          <w:p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14</w:t>
            </w:r>
          </w:p>
        </w:tc>
        <w:tc>
          <w:tcPr>
            <w:tcW w:w="6379" w:type="dxa"/>
          </w:tcPr>
          <w:p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занятые особо охраняемыми территориями и объектами, городскими лесами, скверами, парками, городскими садами</w:t>
            </w:r>
          </w:p>
        </w:tc>
        <w:tc>
          <w:tcPr>
            <w:tcW w:w="2518" w:type="dxa"/>
          </w:tcPr>
          <w:p w:rsidR="007870C6" w:rsidRPr="003B794A" w:rsidRDefault="007870C6" w:rsidP="003B794A">
            <w:pPr>
              <w:ind w:firstLine="0"/>
              <w:jc w:val="center"/>
              <w:rPr>
                <w:rFonts w:ascii="Courier New" w:hAnsi="Courier New" w:cs="Courier New"/>
                <w:color w:val="000000"/>
                <w:sz w:val="22"/>
                <w:szCs w:val="22"/>
              </w:rPr>
            </w:pPr>
          </w:p>
          <w:p w:rsidR="007870C6" w:rsidRPr="003B794A" w:rsidRDefault="007870C6"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7870C6" w:rsidRPr="003B794A" w:rsidTr="003B794A">
        <w:tc>
          <w:tcPr>
            <w:tcW w:w="817" w:type="dxa"/>
          </w:tcPr>
          <w:p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15</w:t>
            </w:r>
          </w:p>
        </w:tc>
        <w:tc>
          <w:tcPr>
            <w:tcW w:w="6379" w:type="dxa"/>
          </w:tcPr>
          <w:p w:rsidR="007870C6"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сельскохозяйственного использования</w:t>
            </w:r>
          </w:p>
        </w:tc>
        <w:tc>
          <w:tcPr>
            <w:tcW w:w="2518" w:type="dxa"/>
          </w:tcPr>
          <w:p w:rsidR="007870C6" w:rsidRPr="003B794A" w:rsidRDefault="007870C6" w:rsidP="003B794A">
            <w:pPr>
              <w:ind w:firstLine="0"/>
              <w:jc w:val="center"/>
              <w:rPr>
                <w:rFonts w:ascii="Courier New" w:hAnsi="Courier New" w:cs="Courier New"/>
                <w:color w:val="000000"/>
                <w:sz w:val="22"/>
                <w:szCs w:val="22"/>
              </w:rPr>
            </w:pPr>
          </w:p>
          <w:p w:rsidR="00A8068E" w:rsidRPr="003B794A" w:rsidRDefault="00A8068E"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r w:rsidR="00A8068E" w:rsidRPr="003B794A" w:rsidTr="003B794A">
        <w:tc>
          <w:tcPr>
            <w:tcW w:w="817" w:type="dxa"/>
          </w:tcPr>
          <w:p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16</w:t>
            </w:r>
          </w:p>
        </w:tc>
        <w:tc>
          <w:tcPr>
            <w:tcW w:w="6379" w:type="dxa"/>
          </w:tcPr>
          <w:p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улиц, проспектов, площадей, набережных,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518" w:type="dxa"/>
          </w:tcPr>
          <w:p w:rsidR="00A8068E" w:rsidRPr="003B794A" w:rsidRDefault="00A8068E" w:rsidP="003B794A">
            <w:pPr>
              <w:ind w:firstLine="0"/>
              <w:jc w:val="center"/>
              <w:rPr>
                <w:rFonts w:ascii="Courier New" w:hAnsi="Courier New" w:cs="Courier New"/>
                <w:color w:val="000000"/>
                <w:sz w:val="22"/>
                <w:szCs w:val="22"/>
              </w:rPr>
            </w:pPr>
          </w:p>
          <w:p w:rsidR="00A8068E" w:rsidRPr="003B794A" w:rsidRDefault="00A8068E" w:rsidP="003B794A">
            <w:pPr>
              <w:ind w:firstLine="0"/>
              <w:jc w:val="center"/>
              <w:rPr>
                <w:rFonts w:ascii="Courier New" w:hAnsi="Courier New" w:cs="Courier New"/>
                <w:color w:val="000000"/>
                <w:sz w:val="22"/>
                <w:szCs w:val="22"/>
              </w:rPr>
            </w:pPr>
          </w:p>
          <w:p w:rsidR="00A8068E" w:rsidRPr="003B794A" w:rsidRDefault="00A8068E" w:rsidP="003B794A">
            <w:pPr>
              <w:ind w:firstLine="0"/>
              <w:jc w:val="center"/>
              <w:rPr>
                <w:rFonts w:ascii="Courier New" w:hAnsi="Courier New" w:cs="Courier New"/>
                <w:color w:val="000000"/>
                <w:sz w:val="22"/>
                <w:szCs w:val="22"/>
              </w:rPr>
            </w:pPr>
          </w:p>
          <w:p w:rsidR="00A8068E" w:rsidRPr="003B794A" w:rsidRDefault="00A8068E"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A8068E" w:rsidRPr="003B794A" w:rsidTr="003B794A">
        <w:tc>
          <w:tcPr>
            <w:tcW w:w="817" w:type="dxa"/>
          </w:tcPr>
          <w:p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17</w:t>
            </w:r>
          </w:p>
        </w:tc>
        <w:tc>
          <w:tcPr>
            <w:tcW w:w="6379" w:type="dxa"/>
          </w:tcPr>
          <w:p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w:t>
            </w:r>
            <w:r w:rsidR="002B006B" w:rsidRPr="003B794A">
              <w:rPr>
                <w:rFonts w:ascii="Courier New" w:hAnsi="Courier New" w:cs="Courier New"/>
                <w:color w:val="000000"/>
                <w:sz w:val="22"/>
                <w:szCs w:val="22"/>
              </w:rPr>
              <w:t xml:space="preserve"> размещ</w:t>
            </w:r>
            <w:r w:rsidRPr="003B794A">
              <w:rPr>
                <w:rFonts w:ascii="Courier New" w:hAnsi="Courier New" w:cs="Courier New"/>
                <w:color w:val="000000"/>
                <w:sz w:val="22"/>
                <w:szCs w:val="22"/>
              </w:rPr>
              <w:t xml:space="preserve">ения административных зданий, </w:t>
            </w:r>
            <w:r w:rsidR="002B006B" w:rsidRPr="003B794A">
              <w:rPr>
                <w:rFonts w:ascii="Courier New" w:hAnsi="Courier New" w:cs="Courier New"/>
                <w:color w:val="000000"/>
                <w:sz w:val="22"/>
                <w:szCs w:val="22"/>
              </w:rPr>
              <w:t>объектов образования, науки</w:t>
            </w:r>
            <w:r w:rsidR="00DE5942" w:rsidRPr="003B794A">
              <w:rPr>
                <w:rFonts w:ascii="Courier New" w:hAnsi="Courier New" w:cs="Courier New"/>
                <w:color w:val="000000"/>
                <w:sz w:val="22"/>
                <w:szCs w:val="22"/>
              </w:rPr>
              <w:t>, здравоохранения и социального обеспечения, физической культуры и спорта, культуры, искусства, религии</w:t>
            </w:r>
          </w:p>
        </w:tc>
        <w:tc>
          <w:tcPr>
            <w:tcW w:w="2518" w:type="dxa"/>
          </w:tcPr>
          <w:p w:rsidR="00A8068E" w:rsidRPr="003B794A" w:rsidRDefault="00A8068E" w:rsidP="003B794A">
            <w:pPr>
              <w:ind w:firstLine="0"/>
              <w:jc w:val="center"/>
              <w:rPr>
                <w:rFonts w:ascii="Courier New" w:hAnsi="Courier New" w:cs="Courier New"/>
                <w:color w:val="000000"/>
                <w:sz w:val="22"/>
                <w:szCs w:val="22"/>
              </w:rPr>
            </w:pPr>
          </w:p>
          <w:p w:rsidR="00DE5942" w:rsidRPr="003B794A" w:rsidRDefault="00DE5942" w:rsidP="003B794A">
            <w:pPr>
              <w:ind w:firstLine="0"/>
              <w:jc w:val="center"/>
              <w:rPr>
                <w:rFonts w:ascii="Courier New" w:hAnsi="Courier New" w:cs="Courier New"/>
                <w:color w:val="000000"/>
                <w:sz w:val="22"/>
                <w:szCs w:val="22"/>
              </w:rPr>
            </w:pPr>
          </w:p>
          <w:p w:rsidR="00DE5942" w:rsidRPr="003B794A" w:rsidRDefault="00DE5942"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bl>
    <w:p w:rsidR="00FD6265" w:rsidRDefault="00FD6265" w:rsidP="00FD6265">
      <w:pPr>
        <w:rPr>
          <w:rFonts w:ascii="Arial" w:hAnsi="Arial" w:cs="Arial"/>
          <w:color w:val="000000"/>
        </w:rPr>
      </w:pPr>
    </w:p>
    <w:p w:rsidR="00FD6265" w:rsidRDefault="00FD6265" w:rsidP="00FD6265">
      <w:pPr>
        <w:rPr>
          <w:rFonts w:ascii="Arial" w:hAnsi="Arial" w:cs="Arial"/>
          <w:color w:val="000000"/>
        </w:rPr>
      </w:pPr>
    </w:p>
    <w:p w:rsidR="00FD6265" w:rsidRDefault="00FD6265" w:rsidP="00FD6265">
      <w:pPr>
        <w:rPr>
          <w:rFonts w:ascii="Arial" w:hAnsi="Arial" w:cs="Arial"/>
          <w:bCs/>
        </w:rPr>
      </w:pPr>
    </w:p>
    <w:p w:rsidR="00D30AA2" w:rsidRDefault="00D30AA2" w:rsidP="00FD6265">
      <w:pPr>
        <w:rPr>
          <w:rFonts w:ascii="Arial" w:hAnsi="Arial" w:cs="Arial"/>
          <w:bCs/>
        </w:rPr>
      </w:pPr>
    </w:p>
    <w:p w:rsidR="00D30AA2" w:rsidRDefault="00D30AA2" w:rsidP="00FD6265">
      <w:pPr>
        <w:rPr>
          <w:rFonts w:ascii="Arial" w:hAnsi="Arial" w:cs="Arial"/>
          <w:bCs/>
        </w:rPr>
      </w:pPr>
    </w:p>
    <w:p w:rsidR="00D30AA2" w:rsidRDefault="00D30AA2" w:rsidP="00FD6265">
      <w:pPr>
        <w:rPr>
          <w:rFonts w:ascii="Arial" w:hAnsi="Arial" w:cs="Arial"/>
          <w:bCs/>
        </w:rPr>
      </w:pPr>
    </w:p>
    <w:p w:rsidR="00D30AA2" w:rsidRDefault="00D30AA2" w:rsidP="00FD6265">
      <w:pPr>
        <w:rPr>
          <w:rFonts w:ascii="Arial" w:hAnsi="Arial" w:cs="Arial"/>
          <w:bCs/>
        </w:rPr>
      </w:pPr>
    </w:p>
    <w:p w:rsidR="00D30AA2" w:rsidRDefault="00D30AA2" w:rsidP="000B7D21">
      <w:pPr>
        <w:ind w:firstLine="0"/>
        <w:rPr>
          <w:rFonts w:ascii="Arial" w:hAnsi="Arial" w:cs="Arial"/>
          <w:bCs/>
        </w:rPr>
      </w:pPr>
    </w:p>
    <w:p w:rsidR="000B7D21" w:rsidRDefault="000B7D21" w:rsidP="000B7D21">
      <w:pPr>
        <w:ind w:firstLine="0"/>
        <w:rPr>
          <w:rFonts w:ascii="Arial" w:hAnsi="Arial" w:cs="Arial"/>
          <w:bCs/>
        </w:rPr>
      </w:pPr>
    </w:p>
    <w:p w:rsidR="000B7D21" w:rsidRPr="000B7D21" w:rsidRDefault="000B7D21" w:rsidP="000B7D21">
      <w:pPr>
        <w:ind w:firstLine="0"/>
        <w:rPr>
          <w:rFonts w:ascii="Arial" w:hAnsi="Arial" w:cs="Arial"/>
          <w:bCs/>
        </w:rPr>
      </w:pPr>
    </w:p>
    <w:p w:rsidR="00D30AA2" w:rsidRPr="000B7D21" w:rsidRDefault="00D30AA2" w:rsidP="000B7D21">
      <w:pPr>
        <w:ind w:firstLine="0"/>
        <w:jc w:val="center"/>
        <w:rPr>
          <w:rFonts w:ascii="Arial" w:hAnsi="Arial" w:cs="Arial"/>
          <w:b/>
        </w:rPr>
      </w:pPr>
      <w:r w:rsidRPr="000B7D21">
        <w:rPr>
          <w:rFonts w:ascii="Arial" w:hAnsi="Arial" w:cs="Arial"/>
          <w:b/>
        </w:rPr>
        <w:t>Пояснительная записка</w:t>
      </w:r>
    </w:p>
    <w:p w:rsidR="00D30AA2" w:rsidRPr="000B7D21" w:rsidRDefault="00D30AA2" w:rsidP="000B7D21">
      <w:pPr>
        <w:autoSpaceDE w:val="0"/>
        <w:autoSpaceDN w:val="0"/>
        <w:adjustRightInd w:val="0"/>
        <w:ind w:firstLine="0"/>
        <w:jc w:val="center"/>
        <w:rPr>
          <w:rFonts w:ascii="Arial" w:hAnsi="Arial" w:cs="Arial"/>
          <w:b/>
          <w:color w:val="000000"/>
        </w:rPr>
      </w:pPr>
      <w:r w:rsidRPr="000B7D21">
        <w:rPr>
          <w:rFonts w:ascii="Arial" w:hAnsi="Arial" w:cs="Arial"/>
          <w:b/>
        </w:rPr>
        <w:t xml:space="preserve">к проекту решения Думы Балаганского района </w:t>
      </w:r>
      <w:r w:rsidRPr="000B7D21">
        <w:rPr>
          <w:rFonts w:ascii="Arial" w:hAnsi="Arial" w:cs="Arial"/>
          <w:b/>
          <w:color w:val="000000"/>
        </w:rPr>
        <w:t>об утверждении Положения</w:t>
      </w:r>
    </w:p>
    <w:p w:rsidR="00D30AA2" w:rsidRPr="000B7D21" w:rsidRDefault="00D30AA2" w:rsidP="000B7D21">
      <w:pPr>
        <w:autoSpaceDE w:val="0"/>
        <w:autoSpaceDN w:val="0"/>
        <w:adjustRightInd w:val="0"/>
        <w:ind w:firstLine="0"/>
        <w:jc w:val="center"/>
        <w:rPr>
          <w:rFonts w:ascii="Arial" w:hAnsi="Arial" w:cs="Arial"/>
          <w:b/>
          <w:color w:val="000000"/>
        </w:rPr>
      </w:pPr>
      <w:r w:rsidRPr="000B7D21">
        <w:rPr>
          <w:rFonts w:ascii="Arial" w:hAnsi="Arial" w:cs="Arial"/>
          <w:b/>
          <w:color w:val="000000"/>
        </w:rPr>
        <w:t>о порядке определения размера арендной платы в отношении земельных участков, находящихся в муниципальной собственности муниципального</w:t>
      </w:r>
    </w:p>
    <w:p w:rsidR="00D30AA2" w:rsidRPr="000B7D21" w:rsidRDefault="00D30AA2" w:rsidP="000B7D21">
      <w:pPr>
        <w:autoSpaceDE w:val="0"/>
        <w:autoSpaceDN w:val="0"/>
        <w:adjustRightInd w:val="0"/>
        <w:ind w:firstLine="0"/>
        <w:jc w:val="center"/>
        <w:rPr>
          <w:rFonts w:ascii="Arial" w:hAnsi="Arial" w:cs="Arial"/>
          <w:b/>
          <w:color w:val="000000"/>
        </w:rPr>
      </w:pPr>
      <w:r w:rsidRPr="000B7D21">
        <w:rPr>
          <w:rFonts w:ascii="Arial" w:hAnsi="Arial" w:cs="Arial"/>
          <w:b/>
          <w:color w:val="000000"/>
        </w:rPr>
        <w:t>образования Балаганский район и об утверждении коэффициентов, применяемых при расчете арендной платы, за земельные участки, находящиеся в муниципальной собственности муниципального</w:t>
      </w:r>
    </w:p>
    <w:p w:rsidR="00D30AA2" w:rsidRPr="000B7D21" w:rsidRDefault="00D30AA2" w:rsidP="000B7D21">
      <w:pPr>
        <w:autoSpaceDE w:val="0"/>
        <w:autoSpaceDN w:val="0"/>
        <w:adjustRightInd w:val="0"/>
        <w:ind w:firstLine="0"/>
        <w:jc w:val="center"/>
        <w:rPr>
          <w:rFonts w:ascii="Arial" w:hAnsi="Arial" w:cs="Arial"/>
          <w:b/>
          <w:color w:val="000000"/>
        </w:rPr>
      </w:pPr>
      <w:r w:rsidRPr="000B7D21">
        <w:rPr>
          <w:rFonts w:ascii="Arial" w:hAnsi="Arial" w:cs="Arial"/>
          <w:b/>
          <w:color w:val="000000"/>
        </w:rPr>
        <w:t>образования Балаганский район и за земельные участки, государственная собственность на которые не разграничена, учитывающие категорию земель и вид разрешенного использования земельных участков</w:t>
      </w:r>
    </w:p>
    <w:p w:rsidR="00D30AA2" w:rsidRPr="000B7D21" w:rsidRDefault="00D30AA2" w:rsidP="000B7D21">
      <w:pPr>
        <w:ind w:firstLine="0"/>
        <w:jc w:val="center"/>
        <w:rPr>
          <w:rFonts w:ascii="Arial" w:hAnsi="Arial" w:cs="Arial"/>
        </w:rPr>
      </w:pPr>
    </w:p>
    <w:p w:rsidR="00D30AA2" w:rsidRPr="000B7D21" w:rsidRDefault="00D30AA2" w:rsidP="00D30AA2">
      <w:pPr>
        <w:rPr>
          <w:rFonts w:ascii="Arial" w:hAnsi="Arial" w:cs="Arial"/>
          <w:b/>
        </w:rPr>
      </w:pPr>
      <w:r w:rsidRPr="000B7D21">
        <w:rPr>
          <w:rFonts w:ascii="Arial" w:hAnsi="Arial" w:cs="Arial"/>
          <w:b/>
        </w:rPr>
        <w:t>1.  Субъект права представительной инициативы</w:t>
      </w:r>
    </w:p>
    <w:p w:rsidR="00D30AA2" w:rsidRPr="000B7D21" w:rsidRDefault="00D30AA2" w:rsidP="00D30AA2">
      <w:pPr>
        <w:ind w:left="-709"/>
        <w:rPr>
          <w:rFonts w:ascii="Arial" w:hAnsi="Arial" w:cs="Arial"/>
        </w:rPr>
      </w:pPr>
      <w:r w:rsidRPr="000B7D21">
        <w:rPr>
          <w:rFonts w:ascii="Arial" w:hAnsi="Arial" w:cs="Arial"/>
        </w:rPr>
        <w:t>Субъектом права законодательной инициативы является начальник УМИ Балаганского района.</w:t>
      </w:r>
    </w:p>
    <w:p w:rsidR="00D30AA2" w:rsidRPr="000B7D21" w:rsidRDefault="00D30AA2" w:rsidP="00D30AA2">
      <w:pPr>
        <w:ind w:left="-709"/>
        <w:rPr>
          <w:rFonts w:ascii="Arial" w:hAnsi="Arial" w:cs="Arial"/>
        </w:rPr>
      </w:pPr>
      <w:r w:rsidRPr="000B7D21">
        <w:rPr>
          <w:rFonts w:ascii="Arial" w:hAnsi="Arial" w:cs="Arial"/>
        </w:rPr>
        <w:t xml:space="preserve">Данный проект решения Думы Балаганского района разработан УМИ Балаганского района. </w:t>
      </w:r>
    </w:p>
    <w:p w:rsidR="00D30AA2" w:rsidRPr="000B7D21" w:rsidRDefault="00D30AA2" w:rsidP="000B7D21">
      <w:pPr>
        <w:ind w:firstLine="708"/>
        <w:rPr>
          <w:rFonts w:ascii="Arial" w:hAnsi="Arial" w:cs="Arial"/>
          <w:b/>
        </w:rPr>
      </w:pPr>
      <w:r w:rsidRPr="000B7D21">
        <w:rPr>
          <w:rFonts w:ascii="Arial" w:hAnsi="Arial" w:cs="Arial"/>
          <w:b/>
        </w:rPr>
        <w:t>2. Правовое основание принятия проекта решения Думы</w:t>
      </w:r>
    </w:p>
    <w:p w:rsidR="00D30AA2" w:rsidRPr="000B7D21" w:rsidRDefault="00D30AA2" w:rsidP="00D30AA2">
      <w:pPr>
        <w:ind w:left="-709"/>
        <w:rPr>
          <w:rFonts w:ascii="Arial" w:hAnsi="Arial" w:cs="Arial"/>
        </w:rPr>
      </w:pPr>
      <w:r w:rsidRPr="000B7D21">
        <w:rPr>
          <w:rFonts w:ascii="Arial" w:hAnsi="Arial" w:cs="Arial"/>
        </w:rPr>
        <w:t>Правовой основой принятия проекта решения Думы является Земельный Кодекс Российской Федерации, Постановление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Постановление Правительства РФ от 16.07.2009 г № 582), Постановление Правительства Иркутской области от 01.12.2015 г № 601-пп «Об утверждении Положения о порядке определения размера арендной платы за земельные участки, государственная собственность на которые не разграничена» (далее – Постановление Правительства Иркутской области от 01.12.2015 г № 601-пп).</w:t>
      </w:r>
    </w:p>
    <w:p w:rsidR="00D30AA2" w:rsidRPr="000B7D21" w:rsidRDefault="00D30AA2" w:rsidP="00D30AA2">
      <w:pPr>
        <w:ind w:left="-709"/>
        <w:rPr>
          <w:rFonts w:ascii="Arial" w:hAnsi="Arial" w:cs="Arial"/>
          <w:b/>
        </w:rPr>
      </w:pPr>
      <w:r w:rsidRPr="000B7D21">
        <w:rPr>
          <w:rFonts w:ascii="Arial" w:hAnsi="Arial" w:cs="Arial"/>
          <w:b/>
        </w:rPr>
        <w:t>3. Состояние правового регулирования в данной сфере; обоснование целесообразности принятия проекта решения Думы, предмет правового регулирования и основные правовые предписания проекта решения Думы</w:t>
      </w:r>
    </w:p>
    <w:p w:rsidR="00D30AA2" w:rsidRPr="000B7D21" w:rsidRDefault="00D30AA2" w:rsidP="00D30AA2">
      <w:pPr>
        <w:autoSpaceDE w:val="0"/>
        <w:autoSpaceDN w:val="0"/>
        <w:adjustRightInd w:val="0"/>
        <w:ind w:left="-709"/>
        <w:rPr>
          <w:rFonts w:ascii="Arial" w:hAnsi="Arial" w:cs="Arial"/>
        </w:rPr>
      </w:pPr>
      <w:r w:rsidRPr="000B7D21">
        <w:rPr>
          <w:rFonts w:ascii="Arial" w:hAnsi="Arial" w:cs="Arial"/>
        </w:rPr>
        <w:t>В соответствии с подпунктом 3 пункта 3 статьи 39.7 Земельного Кодекса Российской Федерации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w:t>
      </w:r>
    </w:p>
    <w:p w:rsidR="00D30AA2" w:rsidRPr="000B7D21" w:rsidRDefault="00D30AA2" w:rsidP="00D30AA2">
      <w:pPr>
        <w:ind w:left="-709"/>
        <w:rPr>
          <w:rFonts w:ascii="Arial" w:hAnsi="Arial" w:cs="Arial"/>
        </w:rPr>
      </w:pPr>
      <w:r w:rsidRPr="000B7D21">
        <w:rPr>
          <w:rFonts w:ascii="Arial" w:hAnsi="Arial" w:cs="Arial"/>
        </w:rPr>
        <w:t xml:space="preserve">Согласно абзаца 2 пункта 3 Постановления Правительства Иркутской области от 01.12.2015 г № 601-пп органы местного самоуправления муниципальных районов и городских округов Иркутской области вправе установить экономически обоснованные коэффициенты с учетом категорий земель и (или) видов разрешенного использования земельных участков, государственная собственность на которые не разграничена. Допускается изменение этих коэффициентов, но не чаще одного раза в шесть месяцев. </w:t>
      </w:r>
    </w:p>
    <w:p w:rsidR="00D30AA2" w:rsidRPr="000B7D21" w:rsidRDefault="00D30AA2" w:rsidP="00D30AA2">
      <w:pPr>
        <w:ind w:left="-709"/>
        <w:rPr>
          <w:rFonts w:ascii="Arial" w:hAnsi="Arial" w:cs="Arial"/>
        </w:rPr>
      </w:pPr>
      <w:r w:rsidRPr="000B7D21">
        <w:rPr>
          <w:rFonts w:ascii="Arial" w:hAnsi="Arial" w:cs="Arial"/>
          <w:color w:val="000000"/>
        </w:rPr>
        <w:t>Коэффициенты, применяемые при расчете арендной платы, за земельные участки, находящиеся в муниципальной собственности муниципального образования Балаганский район и за земельные участки, государственная собственность на которые не разграничена, учитывающие категорию земель и вид разрешенного использования земельных участков, разработаны на основании отчета специализированной организации об экономическом обосновании коэффициентов, применяемых при расчете арендной платы, за земельные участки, находящиеся в муниципальной собственности муниципального образования Балаганский район и за земельные участки, государственная собственность на которые не разграничена, учитывающие категорию земель и вид разрешенного использования земельных участков.</w:t>
      </w:r>
    </w:p>
    <w:p w:rsidR="00D30AA2" w:rsidRPr="000B7D21" w:rsidRDefault="00D30AA2" w:rsidP="00D30AA2">
      <w:pPr>
        <w:autoSpaceDE w:val="0"/>
        <w:autoSpaceDN w:val="0"/>
        <w:adjustRightInd w:val="0"/>
        <w:ind w:left="-709"/>
        <w:rPr>
          <w:rFonts w:ascii="Arial" w:hAnsi="Arial" w:cs="Arial"/>
        </w:rPr>
      </w:pPr>
      <w:r w:rsidRPr="000B7D21">
        <w:rPr>
          <w:rFonts w:ascii="Arial" w:hAnsi="Arial" w:cs="Arial"/>
        </w:rPr>
        <w:t xml:space="preserve">Проект решения Думы разработан в соответствии с основными принципами определения арендной платы при аренде земельных участков, находящихся в муниципальной собственности, утвержденными Постановлением Правительства РФ от 16.07.2009 г № 582: </w:t>
      </w:r>
    </w:p>
    <w:p w:rsidR="00D30AA2" w:rsidRPr="000B7D21" w:rsidRDefault="00D30AA2" w:rsidP="00D30AA2">
      <w:pPr>
        <w:pStyle w:val="ConsPlusNormal"/>
        <w:ind w:left="-567" w:firstLine="540"/>
        <w:jc w:val="both"/>
        <w:rPr>
          <w:sz w:val="24"/>
          <w:szCs w:val="24"/>
        </w:rPr>
      </w:pPr>
      <w:r w:rsidRPr="000B7D21">
        <w:rPr>
          <w:sz w:val="24"/>
          <w:szCs w:val="24"/>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D30AA2" w:rsidRPr="000B7D21" w:rsidRDefault="00D30AA2" w:rsidP="00D30AA2">
      <w:pPr>
        <w:pStyle w:val="ConsPlusNormal"/>
        <w:ind w:left="-567" w:firstLine="540"/>
        <w:jc w:val="both"/>
        <w:rPr>
          <w:sz w:val="24"/>
          <w:szCs w:val="24"/>
        </w:rPr>
      </w:pPr>
      <w:r w:rsidRPr="000B7D21">
        <w:rPr>
          <w:sz w:val="24"/>
          <w:szCs w:val="24"/>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D30AA2" w:rsidRPr="000B7D21" w:rsidRDefault="00D30AA2" w:rsidP="00D30AA2">
      <w:pPr>
        <w:pStyle w:val="ConsPlusNormal"/>
        <w:ind w:left="-567" w:firstLine="540"/>
        <w:jc w:val="both"/>
        <w:rPr>
          <w:sz w:val="24"/>
          <w:szCs w:val="24"/>
        </w:rPr>
      </w:pPr>
      <w:r w:rsidRPr="000B7D21">
        <w:rPr>
          <w:sz w:val="24"/>
          <w:szCs w:val="24"/>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D30AA2" w:rsidRPr="000B7D21" w:rsidRDefault="00D30AA2" w:rsidP="00D30AA2">
      <w:pPr>
        <w:pStyle w:val="ConsPlusNormal"/>
        <w:ind w:left="-567" w:firstLine="540"/>
        <w:jc w:val="both"/>
        <w:rPr>
          <w:sz w:val="24"/>
          <w:szCs w:val="24"/>
        </w:rPr>
      </w:pPr>
      <w:r w:rsidRPr="000B7D21">
        <w:rPr>
          <w:sz w:val="24"/>
          <w:szCs w:val="24"/>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D30AA2" w:rsidRPr="000B7D21" w:rsidRDefault="00D30AA2" w:rsidP="00D30AA2">
      <w:pPr>
        <w:pStyle w:val="ConsPlusNormal"/>
        <w:ind w:left="-567" w:firstLine="540"/>
        <w:jc w:val="both"/>
        <w:rPr>
          <w:sz w:val="24"/>
          <w:szCs w:val="24"/>
        </w:rPr>
      </w:pPr>
      <w:r w:rsidRPr="000B7D21">
        <w:rPr>
          <w:sz w:val="24"/>
          <w:szCs w:val="24"/>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D30AA2" w:rsidRPr="000B7D21" w:rsidRDefault="00D30AA2" w:rsidP="00D30AA2">
      <w:pPr>
        <w:pStyle w:val="ConsPlusNormal"/>
        <w:ind w:left="-567" w:firstLine="540"/>
        <w:jc w:val="both"/>
        <w:rPr>
          <w:sz w:val="24"/>
          <w:szCs w:val="24"/>
        </w:rPr>
      </w:pPr>
      <w:r w:rsidRPr="000B7D21">
        <w:rPr>
          <w:sz w:val="24"/>
          <w:szCs w:val="24"/>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D30AA2" w:rsidRPr="000B7D21" w:rsidRDefault="00D30AA2" w:rsidP="00D30AA2">
      <w:pPr>
        <w:autoSpaceDE w:val="0"/>
        <w:autoSpaceDN w:val="0"/>
        <w:adjustRightInd w:val="0"/>
        <w:ind w:left="-567" w:firstLine="540"/>
        <w:rPr>
          <w:rFonts w:ascii="Arial" w:hAnsi="Arial" w:cs="Arial"/>
          <w:color w:val="000000"/>
        </w:rPr>
      </w:pPr>
      <w:r w:rsidRPr="000B7D21">
        <w:rPr>
          <w:rFonts w:ascii="Arial" w:hAnsi="Arial" w:cs="Arial"/>
        </w:rPr>
        <w:t xml:space="preserve">На основании вышеизложенного предлагаем утвердить проект решения Думы Балаганского района </w:t>
      </w:r>
      <w:r w:rsidRPr="000B7D21">
        <w:rPr>
          <w:rFonts w:ascii="Arial" w:hAnsi="Arial" w:cs="Arial"/>
          <w:color w:val="000000"/>
        </w:rPr>
        <w:t>об утверждении Положения о порядке определения размера арендной платы в отношении земельных участков, находящихся в муниципальной собственности муниципального образования Балаганский район и об утверждении коэффициентов, применяемых при расчете арендной платы, за земельные участки, находящиеся в муниципальной собственности муниципального образования Балаганский район и за земельные участки, государственная собственность на которые не разграничена, учитывающие категорию земель и вид разрешенного использования земельных участков.</w:t>
      </w:r>
    </w:p>
    <w:p w:rsidR="00D30AA2" w:rsidRPr="000B7D21" w:rsidRDefault="00D30AA2" w:rsidP="00D30AA2">
      <w:pPr>
        <w:ind w:left="-709"/>
        <w:rPr>
          <w:rFonts w:ascii="Arial" w:hAnsi="Arial" w:cs="Arial"/>
          <w:b/>
        </w:rPr>
      </w:pPr>
      <w:r w:rsidRPr="000B7D21">
        <w:rPr>
          <w:rFonts w:ascii="Arial" w:hAnsi="Arial" w:cs="Arial"/>
          <w:b/>
        </w:rPr>
        <w:t>4. Перечень правовых актов органов местного самоуправления, принятия, отмены, изменения либо признания утратившими силу которых потребует принятие решения Думы</w:t>
      </w:r>
    </w:p>
    <w:p w:rsidR="00D30AA2" w:rsidRPr="000B7D21" w:rsidRDefault="00D30AA2" w:rsidP="00D30AA2">
      <w:pPr>
        <w:ind w:left="-709"/>
        <w:rPr>
          <w:rFonts w:ascii="Arial" w:hAnsi="Arial" w:cs="Arial"/>
        </w:rPr>
      </w:pPr>
      <w:r w:rsidRPr="000B7D21">
        <w:rPr>
          <w:rFonts w:ascii="Arial" w:hAnsi="Arial" w:cs="Arial"/>
        </w:rPr>
        <w:t>Принятие решения Думы не потребует принятия, отмены, изменения либо признания утратившими силу иных правовых актов органов местного самоуправления.</w:t>
      </w:r>
    </w:p>
    <w:p w:rsidR="00D30AA2" w:rsidRPr="000B7D21" w:rsidRDefault="00D30AA2" w:rsidP="00D30AA2">
      <w:pPr>
        <w:ind w:left="-709"/>
        <w:rPr>
          <w:rFonts w:ascii="Arial" w:hAnsi="Arial" w:cs="Arial"/>
          <w:b/>
        </w:rPr>
      </w:pPr>
      <w:r w:rsidRPr="000B7D21">
        <w:rPr>
          <w:rFonts w:ascii="Arial" w:hAnsi="Arial" w:cs="Arial"/>
          <w:b/>
        </w:rPr>
        <w:t>5. Перечень органов и организаций, с которыми проект решения Думы согласован</w:t>
      </w:r>
    </w:p>
    <w:p w:rsidR="00D30AA2" w:rsidRPr="000B7D21" w:rsidRDefault="00D30AA2" w:rsidP="00D30AA2">
      <w:pPr>
        <w:ind w:left="-709"/>
        <w:rPr>
          <w:rFonts w:ascii="Arial" w:hAnsi="Arial" w:cs="Arial"/>
        </w:rPr>
      </w:pPr>
      <w:r w:rsidRPr="000B7D21">
        <w:rPr>
          <w:rFonts w:ascii="Arial" w:hAnsi="Arial" w:cs="Arial"/>
        </w:rPr>
        <w:t>Проект решения Думы прошел все необходимые согласования, замечаний не имеется. Проект коррупциогенные факторы не содержит, оценке регулирующего воздействия не подлежит.</w:t>
      </w:r>
    </w:p>
    <w:p w:rsidR="00D30AA2" w:rsidRPr="000B7D21" w:rsidRDefault="00D30AA2" w:rsidP="00D30AA2">
      <w:pPr>
        <w:ind w:left="-709"/>
        <w:rPr>
          <w:rFonts w:ascii="Arial" w:hAnsi="Arial" w:cs="Arial"/>
          <w:b/>
        </w:rPr>
      </w:pPr>
      <w:r w:rsidRPr="000B7D21">
        <w:rPr>
          <w:rFonts w:ascii="Arial" w:hAnsi="Arial" w:cs="Arial"/>
          <w:b/>
        </w:rPr>
        <w:t xml:space="preserve">6. Финансирование отмены решения Думы </w:t>
      </w:r>
    </w:p>
    <w:p w:rsidR="00D30AA2" w:rsidRPr="000B7D21" w:rsidRDefault="00D30AA2" w:rsidP="00D30AA2">
      <w:pPr>
        <w:ind w:left="-709"/>
        <w:rPr>
          <w:rFonts w:ascii="Arial" w:hAnsi="Arial" w:cs="Arial"/>
        </w:rPr>
      </w:pPr>
      <w:r w:rsidRPr="000B7D21">
        <w:rPr>
          <w:rFonts w:ascii="Arial" w:hAnsi="Arial" w:cs="Arial"/>
        </w:rPr>
        <w:t>Принятие проекта решения Думы не потребует дополнительного финансирования за счет средств местного бюджета.</w:t>
      </w:r>
    </w:p>
    <w:p w:rsidR="00D30AA2" w:rsidRPr="00FD6265" w:rsidRDefault="00D30AA2" w:rsidP="00FD6265">
      <w:pPr>
        <w:rPr>
          <w:rFonts w:ascii="Arial" w:hAnsi="Arial" w:cs="Arial"/>
          <w:bCs/>
        </w:rPr>
      </w:pPr>
    </w:p>
    <w:sectPr w:rsidR="00D30AA2" w:rsidRPr="00FD6265" w:rsidSect="000B7D21">
      <w:pgSz w:w="11906" w:h="16838"/>
      <w:pgMar w:top="899" w:right="851"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3B" w:rsidRDefault="002A663B">
      <w:r>
        <w:separator/>
      </w:r>
    </w:p>
  </w:endnote>
  <w:endnote w:type="continuationSeparator" w:id="0">
    <w:p w:rsidR="002A663B" w:rsidRDefault="002A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3B" w:rsidRDefault="002A663B">
      <w:r>
        <w:separator/>
      </w:r>
    </w:p>
  </w:footnote>
  <w:footnote w:type="continuationSeparator" w:id="0">
    <w:p w:rsidR="002A663B" w:rsidRDefault="002A6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314"/>
    <w:multiLevelType w:val="hybridMultilevel"/>
    <w:tmpl w:val="6E6A62AE"/>
    <w:lvl w:ilvl="0" w:tplc="8398EC0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AE7C7E"/>
    <w:multiLevelType w:val="hybridMultilevel"/>
    <w:tmpl w:val="AC9C89D4"/>
    <w:lvl w:ilvl="0" w:tplc="DDDE33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AB6C71"/>
    <w:multiLevelType w:val="multilevel"/>
    <w:tmpl w:val="0816861A"/>
    <w:lvl w:ilvl="0">
      <w:start w:val="1"/>
      <w:numFmt w:val="decimal"/>
      <w:lvlText w:val="%1."/>
      <w:lvlJc w:val="left"/>
      <w:pPr>
        <w:ind w:left="720" w:hanging="360"/>
      </w:pPr>
      <w:rPr>
        <w:rFonts w:hint="default"/>
      </w:rPr>
    </w:lvl>
    <w:lvl w:ilvl="1">
      <w:start w:val="1"/>
      <w:numFmt w:val="decimal"/>
      <w:isLgl/>
      <w:lvlText w:val="%1.%2."/>
      <w:lvlJc w:val="left"/>
      <w:pPr>
        <w:ind w:left="2295" w:hanging="1575"/>
      </w:pPr>
      <w:rPr>
        <w:rFonts w:hint="default"/>
      </w:rPr>
    </w:lvl>
    <w:lvl w:ilvl="2">
      <w:start w:val="1"/>
      <w:numFmt w:val="decimal"/>
      <w:isLgl/>
      <w:lvlText w:val="%1.%2.%3."/>
      <w:lvlJc w:val="left"/>
      <w:pPr>
        <w:ind w:left="2655" w:hanging="1575"/>
      </w:pPr>
      <w:rPr>
        <w:rFonts w:hint="default"/>
      </w:rPr>
    </w:lvl>
    <w:lvl w:ilvl="3">
      <w:start w:val="1"/>
      <w:numFmt w:val="decimal"/>
      <w:isLgl/>
      <w:lvlText w:val="%1.%2.%3.%4."/>
      <w:lvlJc w:val="left"/>
      <w:pPr>
        <w:ind w:left="3015" w:hanging="1575"/>
      </w:pPr>
      <w:rPr>
        <w:rFonts w:hint="default"/>
      </w:rPr>
    </w:lvl>
    <w:lvl w:ilvl="4">
      <w:start w:val="1"/>
      <w:numFmt w:val="decimal"/>
      <w:isLgl/>
      <w:lvlText w:val="%1.%2.%3.%4.%5."/>
      <w:lvlJc w:val="left"/>
      <w:pPr>
        <w:ind w:left="3375" w:hanging="1575"/>
      </w:pPr>
      <w:rPr>
        <w:rFonts w:hint="default"/>
      </w:rPr>
    </w:lvl>
    <w:lvl w:ilvl="5">
      <w:start w:val="1"/>
      <w:numFmt w:val="decimal"/>
      <w:isLgl/>
      <w:lvlText w:val="%1.%2.%3.%4.%5.%6."/>
      <w:lvlJc w:val="left"/>
      <w:pPr>
        <w:ind w:left="3735" w:hanging="1575"/>
      </w:pPr>
      <w:rPr>
        <w:rFonts w:hint="default"/>
      </w:rPr>
    </w:lvl>
    <w:lvl w:ilvl="6">
      <w:start w:val="1"/>
      <w:numFmt w:val="decimal"/>
      <w:isLgl/>
      <w:lvlText w:val="%1.%2.%3.%4.%5.%6.%7."/>
      <w:lvlJc w:val="left"/>
      <w:pPr>
        <w:ind w:left="4095" w:hanging="1575"/>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E7B112C"/>
    <w:multiLevelType w:val="hybridMultilevel"/>
    <w:tmpl w:val="CAC4753E"/>
    <w:lvl w:ilvl="0" w:tplc="04BE3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22"/>
    <w:rsid w:val="00003BBA"/>
    <w:rsid w:val="00004C41"/>
    <w:rsid w:val="00020C7E"/>
    <w:rsid w:val="00026044"/>
    <w:rsid w:val="0003690D"/>
    <w:rsid w:val="00042F26"/>
    <w:rsid w:val="000430B6"/>
    <w:rsid w:val="000951A8"/>
    <w:rsid w:val="000B1DA6"/>
    <w:rsid w:val="000B7D21"/>
    <w:rsid w:val="000C646E"/>
    <w:rsid w:val="000E1205"/>
    <w:rsid w:val="000F25E4"/>
    <w:rsid w:val="000F374A"/>
    <w:rsid w:val="001140E9"/>
    <w:rsid w:val="00115B93"/>
    <w:rsid w:val="00120AB0"/>
    <w:rsid w:val="00132137"/>
    <w:rsid w:val="00132A65"/>
    <w:rsid w:val="0013774A"/>
    <w:rsid w:val="00155C41"/>
    <w:rsid w:val="001866D9"/>
    <w:rsid w:val="001929A9"/>
    <w:rsid w:val="00193417"/>
    <w:rsid w:val="001B0E77"/>
    <w:rsid w:val="001F2154"/>
    <w:rsid w:val="002012B7"/>
    <w:rsid w:val="00214524"/>
    <w:rsid w:val="00220D00"/>
    <w:rsid w:val="00234CCB"/>
    <w:rsid w:val="00241E2A"/>
    <w:rsid w:val="002662D3"/>
    <w:rsid w:val="00273936"/>
    <w:rsid w:val="002A0D6F"/>
    <w:rsid w:val="002A663B"/>
    <w:rsid w:val="002B006B"/>
    <w:rsid w:val="002D76F0"/>
    <w:rsid w:val="002E43AE"/>
    <w:rsid w:val="002F53CB"/>
    <w:rsid w:val="003208FC"/>
    <w:rsid w:val="00334FDD"/>
    <w:rsid w:val="0034559A"/>
    <w:rsid w:val="003A63A2"/>
    <w:rsid w:val="003B36C5"/>
    <w:rsid w:val="003B794A"/>
    <w:rsid w:val="003C2C11"/>
    <w:rsid w:val="003C3B1C"/>
    <w:rsid w:val="003D7DDE"/>
    <w:rsid w:val="003E25DA"/>
    <w:rsid w:val="004108D3"/>
    <w:rsid w:val="00445430"/>
    <w:rsid w:val="004530A6"/>
    <w:rsid w:val="00455713"/>
    <w:rsid w:val="004A6501"/>
    <w:rsid w:val="004E4457"/>
    <w:rsid w:val="00512018"/>
    <w:rsid w:val="0053214F"/>
    <w:rsid w:val="0056330A"/>
    <w:rsid w:val="005970B2"/>
    <w:rsid w:val="005A2AD8"/>
    <w:rsid w:val="005C590C"/>
    <w:rsid w:val="005C7FBF"/>
    <w:rsid w:val="005D1216"/>
    <w:rsid w:val="005F19F2"/>
    <w:rsid w:val="005F4E11"/>
    <w:rsid w:val="00647C07"/>
    <w:rsid w:val="006504F6"/>
    <w:rsid w:val="00681F84"/>
    <w:rsid w:val="006A29DD"/>
    <w:rsid w:val="006A38C9"/>
    <w:rsid w:val="006A41F8"/>
    <w:rsid w:val="006C1DA2"/>
    <w:rsid w:val="006F2219"/>
    <w:rsid w:val="00715D1F"/>
    <w:rsid w:val="00725BB5"/>
    <w:rsid w:val="00746773"/>
    <w:rsid w:val="0075380A"/>
    <w:rsid w:val="00764A84"/>
    <w:rsid w:val="00774487"/>
    <w:rsid w:val="007870C6"/>
    <w:rsid w:val="007B5F26"/>
    <w:rsid w:val="007C13C3"/>
    <w:rsid w:val="007C5BAC"/>
    <w:rsid w:val="007C7F1F"/>
    <w:rsid w:val="007D6877"/>
    <w:rsid w:val="007E6CB6"/>
    <w:rsid w:val="007F2337"/>
    <w:rsid w:val="0080007B"/>
    <w:rsid w:val="0081441E"/>
    <w:rsid w:val="00817364"/>
    <w:rsid w:val="00822C02"/>
    <w:rsid w:val="00823091"/>
    <w:rsid w:val="00846958"/>
    <w:rsid w:val="00863022"/>
    <w:rsid w:val="00882135"/>
    <w:rsid w:val="00895D92"/>
    <w:rsid w:val="008A592A"/>
    <w:rsid w:val="008B2403"/>
    <w:rsid w:val="008D45A2"/>
    <w:rsid w:val="00910D22"/>
    <w:rsid w:val="00940AB0"/>
    <w:rsid w:val="009761D8"/>
    <w:rsid w:val="00976CBD"/>
    <w:rsid w:val="00992BCD"/>
    <w:rsid w:val="009E2731"/>
    <w:rsid w:val="009F3AF0"/>
    <w:rsid w:val="00A665EC"/>
    <w:rsid w:val="00A8068E"/>
    <w:rsid w:val="00AA4250"/>
    <w:rsid w:val="00AE0204"/>
    <w:rsid w:val="00AE5E55"/>
    <w:rsid w:val="00B06108"/>
    <w:rsid w:val="00B15C1A"/>
    <w:rsid w:val="00B523ED"/>
    <w:rsid w:val="00B948BB"/>
    <w:rsid w:val="00B97424"/>
    <w:rsid w:val="00BA5C5D"/>
    <w:rsid w:val="00BA6E24"/>
    <w:rsid w:val="00BB654F"/>
    <w:rsid w:val="00BD7F24"/>
    <w:rsid w:val="00C3177D"/>
    <w:rsid w:val="00C74622"/>
    <w:rsid w:val="00CA0CB1"/>
    <w:rsid w:val="00CA1516"/>
    <w:rsid w:val="00CF68BC"/>
    <w:rsid w:val="00D049A0"/>
    <w:rsid w:val="00D30AA2"/>
    <w:rsid w:val="00D63A40"/>
    <w:rsid w:val="00D74B45"/>
    <w:rsid w:val="00D77EC6"/>
    <w:rsid w:val="00DB088B"/>
    <w:rsid w:val="00DD5370"/>
    <w:rsid w:val="00DD7703"/>
    <w:rsid w:val="00DE5942"/>
    <w:rsid w:val="00DF7B45"/>
    <w:rsid w:val="00E02E1D"/>
    <w:rsid w:val="00E7357E"/>
    <w:rsid w:val="00E82CDF"/>
    <w:rsid w:val="00E9748C"/>
    <w:rsid w:val="00EB18F5"/>
    <w:rsid w:val="00F07347"/>
    <w:rsid w:val="00F26CDE"/>
    <w:rsid w:val="00F41B7B"/>
    <w:rsid w:val="00F477AA"/>
    <w:rsid w:val="00F9164D"/>
    <w:rsid w:val="00F93544"/>
    <w:rsid w:val="00F93C98"/>
    <w:rsid w:val="00FD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22"/>
    <w:pPr>
      <w:ind w:firstLine="709"/>
      <w:jc w:val="both"/>
    </w:pPr>
    <w:rPr>
      <w:sz w:val="24"/>
      <w:szCs w:val="24"/>
      <w:lang w:eastAsia="en-US"/>
    </w:rPr>
  </w:style>
  <w:style w:type="paragraph" w:styleId="1">
    <w:name w:val="heading 1"/>
    <w:basedOn w:val="a"/>
    <w:next w:val="a"/>
    <w:link w:val="10"/>
    <w:qFormat/>
    <w:rsid w:val="00241E2A"/>
    <w:pPr>
      <w:keepNext/>
      <w:spacing w:before="120"/>
      <w:ind w:firstLine="0"/>
      <w:jc w:val="center"/>
      <w:outlineLvl w:val="0"/>
    </w:pPr>
    <w:rPr>
      <w:b/>
      <w:sz w:val="28"/>
      <w:szCs w:val="20"/>
      <w:lang w:eastAsia="ru-RU"/>
    </w:rPr>
  </w:style>
  <w:style w:type="paragraph" w:styleId="2">
    <w:name w:val="heading 2"/>
    <w:basedOn w:val="a"/>
    <w:next w:val="a"/>
    <w:link w:val="20"/>
    <w:qFormat/>
    <w:rsid w:val="00241E2A"/>
    <w:pPr>
      <w:keepNext/>
      <w:spacing w:before="120" w:after="120"/>
      <w:ind w:left="-1361" w:firstLine="0"/>
      <w:jc w:val="center"/>
      <w:outlineLvl w:val="1"/>
    </w:pPr>
    <w:rPr>
      <w:b/>
      <w:sz w:val="36"/>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1">
    <w:name w:val="Знак1"/>
    <w:basedOn w:val="a"/>
    <w:rsid w:val="00E82CDF"/>
    <w:pPr>
      <w:widowControl w:val="0"/>
      <w:adjustRightInd w:val="0"/>
      <w:spacing w:after="160" w:line="240" w:lineRule="exact"/>
      <w:ind w:firstLine="0"/>
      <w:jc w:val="right"/>
    </w:pPr>
    <w:rPr>
      <w:sz w:val="20"/>
      <w:szCs w:val="20"/>
      <w:lang w:val="en-GB"/>
    </w:rPr>
  </w:style>
  <w:style w:type="paragraph" w:styleId="a3">
    <w:name w:val="header"/>
    <w:basedOn w:val="a"/>
    <w:link w:val="a4"/>
    <w:rsid w:val="00E82CDF"/>
    <w:pPr>
      <w:tabs>
        <w:tab w:val="center" w:pos="4677"/>
        <w:tab w:val="right" w:pos="9355"/>
      </w:tabs>
    </w:pPr>
    <w:rPr>
      <w:lang w:val="x-none"/>
    </w:rPr>
  </w:style>
  <w:style w:type="character" w:styleId="a5">
    <w:name w:val="page number"/>
    <w:basedOn w:val="a0"/>
    <w:rsid w:val="00E82CDF"/>
  </w:style>
  <w:style w:type="character" w:styleId="a6">
    <w:name w:val="Hyperlink"/>
    <w:basedOn w:val="a0"/>
    <w:rsid w:val="0034559A"/>
    <w:rPr>
      <w:rFonts w:ascii="Times New Roman" w:hAnsi="Times New Roman" w:cs="Times New Roman" w:hint="default"/>
      <w:color w:val="0000FF"/>
      <w:u w:val="single"/>
    </w:rPr>
  </w:style>
  <w:style w:type="paragraph" w:styleId="a7">
    <w:name w:val="footer"/>
    <w:basedOn w:val="a"/>
    <w:link w:val="a8"/>
    <w:rsid w:val="005C7FBF"/>
    <w:pPr>
      <w:tabs>
        <w:tab w:val="center" w:pos="4677"/>
        <w:tab w:val="right" w:pos="9355"/>
      </w:tabs>
    </w:pPr>
  </w:style>
  <w:style w:type="character" w:customStyle="1" w:styleId="a8">
    <w:name w:val="Нижний колонтитул Знак"/>
    <w:basedOn w:val="a0"/>
    <w:link w:val="a7"/>
    <w:rsid w:val="005C7FBF"/>
    <w:rPr>
      <w:sz w:val="24"/>
      <w:szCs w:val="24"/>
      <w:lang w:eastAsia="en-US"/>
    </w:rPr>
  </w:style>
  <w:style w:type="paragraph" w:customStyle="1" w:styleId="ConsPlusNormal">
    <w:name w:val="ConsPlusNormal"/>
    <w:rsid w:val="000951A8"/>
    <w:pPr>
      <w:widowControl w:val="0"/>
      <w:autoSpaceDE w:val="0"/>
      <w:autoSpaceDN w:val="0"/>
      <w:adjustRightInd w:val="0"/>
    </w:pPr>
    <w:rPr>
      <w:rFonts w:ascii="Arial" w:hAnsi="Arial" w:cs="Arial"/>
    </w:rPr>
  </w:style>
  <w:style w:type="character" w:customStyle="1" w:styleId="10">
    <w:name w:val="Заголовок 1 Знак"/>
    <w:basedOn w:val="a0"/>
    <w:link w:val="1"/>
    <w:rsid w:val="00241E2A"/>
    <w:rPr>
      <w:b/>
      <w:sz w:val="28"/>
    </w:rPr>
  </w:style>
  <w:style w:type="character" w:customStyle="1" w:styleId="20">
    <w:name w:val="Заголовок 2 Знак"/>
    <w:basedOn w:val="a0"/>
    <w:link w:val="2"/>
    <w:rsid w:val="00241E2A"/>
    <w:rPr>
      <w:b/>
      <w:sz w:val="36"/>
    </w:rPr>
  </w:style>
  <w:style w:type="paragraph" w:styleId="a9">
    <w:name w:val="Block Text"/>
    <w:basedOn w:val="a"/>
    <w:rsid w:val="00241E2A"/>
    <w:pPr>
      <w:spacing w:before="240" w:line="220" w:lineRule="exact"/>
      <w:ind w:left="57" w:right="5273" w:firstLine="0"/>
    </w:pPr>
    <w:rPr>
      <w:rFonts w:ascii="Tms Rmn" w:hAnsi="Tms Rmn"/>
      <w:noProof/>
      <w:sz w:val="28"/>
      <w:szCs w:val="20"/>
      <w:lang w:eastAsia="ru-RU"/>
    </w:rPr>
  </w:style>
  <w:style w:type="character" w:customStyle="1" w:styleId="a4">
    <w:name w:val="Верхний колонтитул Знак"/>
    <w:link w:val="a3"/>
    <w:rsid w:val="00241E2A"/>
    <w:rPr>
      <w:sz w:val="24"/>
      <w:szCs w:val="24"/>
      <w:lang w:eastAsia="en-US"/>
    </w:rPr>
  </w:style>
  <w:style w:type="paragraph" w:styleId="aa">
    <w:name w:val="Balloon Text"/>
    <w:basedOn w:val="a"/>
    <w:link w:val="ab"/>
    <w:uiPriority w:val="99"/>
    <w:unhideWhenUsed/>
    <w:rsid w:val="00241E2A"/>
    <w:pPr>
      <w:ind w:firstLine="0"/>
      <w:jc w:val="left"/>
    </w:pPr>
    <w:rPr>
      <w:rFonts w:ascii="Tahoma" w:hAnsi="Tahoma"/>
      <w:sz w:val="16"/>
      <w:szCs w:val="16"/>
      <w:lang w:val="x-none" w:eastAsia="x-none"/>
    </w:rPr>
  </w:style>
  <w:style w:type="character" w:customStyle="1" w:styleId="ab">
    <w:name w:val="Текст выноски Знак"/>
    <w:basedOn w:val="a0"/>
    <w:link w:val="aa"/>
    <w:uiPriority w:val="99"/>
    <w:rsid w:val="00241E2A"/>
    <w:rPr>
      <w:rFonts w:ascii="Tahoma" w:hAnsi="Tahoma"/>
      <w:sz w:val="16"/>
      <w:szCs w:val="16"/>
      <w:lang w:val="x-none" w:eastAsia="x-none"/>
    </w:rPr>
  </w:style>
  <w:style w:type="table" w:styleId="ac">
    <w:name w:val="Table Grid"/>
    <w:basedOn w:val="a1"/>
    <w:rsid w:val="00FD6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22"/>
    <w:pPr>
      <w:ind w:firstLine="709"/>
      <w:jc w:val="both"/>
    </w:pPr>
    <w:rPr>
      <w:sz w:val="24"/>
      <w:szCs w:val="24"/>
      <w:lang w:eastAsia="en-US"/>
    </w:rPr>
  </w:style>
  <w:style w:type="paragraph" w:styleId="1">
    <w:name w:val="heading 1"/>
    <w:basedOn w:val="a"/>
    <w:next w:val="a"/>
    <w:link w:val="10"/>
    <w:qFormat/>
    <w:rsid w:val="00241E2A"/>
    <w:pPr>
      <w:keepNext/>
      <w:spacing w:before="120"/>
      <w:ind w:firstLine="0"/>
      <w:jc w:val="center"/>
      <w:outlineLvl w:val="0"/>
    </w:pPr>
    <w:rPr>
      <w:b/>
      <w:sz w:val="28"/>
      <w:szCs w:val="20"/>
      <w:lang w:eastAsia="ru-RU"/>
    </w:rPr>
  </w:style>
  <w:style w:type="paragraph" w:styleId="2">
    <w:name w:val="heading 2"/>
    <w:basedOn w:val="a"/>
    <w:next w:val="a"/>
    <w:link w:val="20"/>
    <w:qFormat/>
    <w:rsid w:val="00241E2A"/>
    <w:pPr>
      <w:keepNext/>
      <w:spacing w:before="120" w:after="120"/>
      <w:ind w:left="-1361" w:firstLine="0"/>
      <w:jc w:val="center"/>
      <w:outlineLvl w:val="1"/>
    </w:pPr>
    <w:rPr>
      <w:b/>
      <w:sz w:val="36"/>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1">
    <w:name w:val="Знак1"/>
    <w:basedOn w:val="a"/>
    <w:rsid w:val="00E82CDF"/>
    <w:pPr>
      <w:widowControl w:val="0"/>
      <w:adjustRightInd w:val="0"/>
      <w:spacing w:after="160" w:line="240" w:lineRule="exact"/>
      <w:ind w:firstLine="0"/>
      <w:jc w:val="right"/>
    </w:pPr>
    <w:rPr>
      <w:sz w:val="20"/>
      <w:szCs w:val="20"/>
      <w:lang w:val="en-GB"/>
    </w:rPr>
  </w:style>
  <w:style w:type="paragraph" w:styleId="a3">
    <w:name w:val="header"/>
    <w:basedOn w:val="a"/>
    <w:link w:val="a4"/>
    <w:rsid w:val="00E82CDF"/>
    <w:pPr>
      <w:tabs>
        <w:tab w:val="center" w:pos="4677"/>
        <w:tab w:val="right" w:pos="9355"/>
      </w:tabs>
    </w:pPr>
    <w:rPr>
      <w:lang w:val="x-none"/>
    </w:rPr>
  </w:style>
  <w:style w:type="character" w:styleId="a5">
    <w:name w:val="page number"/>
    <w:basedOn w:val="a0"/>
    <w:rsid w:val="00E82CDF"/>
  </w:style>
  <w:style w:type="character" w:styleId="a6">
    <w:name w:val="Hyperlink"/>
    <w:basedOn w:val="a0"/>
    <w:rsid w:val="0034559A"/>
    <w:rPr>
      <w:rFonts w:ascii="Times New Roman" w:hAnsi="Times New Roman" w:cs="Times New Roman" w:hint="default"/>
      <w:color w:val="0000FF"/>
      <w:u w:val="single"/>
    </w:rPr>
  </w:style>
  <w:style w:type="paragraph" w:styleId="a7">
    <w:name w:val="footer"/>
    <w:basedOn w:val="a"/>
    <w:link w:val="a8"/>
    <w:rsid w:val="005C7FBF"/>
    <w:pPr>
      <w:tabs>
        <w:tab w:val="center" w:pos="4677"/>
        <w:tab w:val="right" w:pos="9355"/>
      </w:tabs>
    </w:pPr>
  </w:style>
  <w:style w:type="character" w:customStyle="1" w:styleId="a8">
    <w:name w:val="Нижний колонтитул Знак"/>
    <w:basedOn w:val="a0"/>
    <w:link w:val="a7"/>
    <w:rsid w:val="005C7FBF"/>
    <w:rPr>
      <w:sz w:val="24"/>
      <w:szCs w:val="24"/>
      <w:lang w:eastAsia="en-US"/>
    </w:rPr>
  </w:style>
  <w:style w:type="paragraph" w:customStyle="1" w:styleId="ConsPlusNormal">
    <w:name w:val="ConsPlusNormal"/>
    <w:rsid w:val="000951A8"/>
    <w:pPr>
      <w:widowControl w:val="0"/>
      <w:autoSpaceDE w:val="0"/>
      <w:autoSpaceDN w:val="0"/>
      <w:adjustRightInd w:val="0"/>
    </w:pPr>
    <w:rPr>
      <w:rFonts w:ascii="Arial" w:hAnsi="Arial" w:cs="Arial"/>
    </w:rPr>
  </w:style>
  <w:style w:type="character" w:customStyle="1" w:styleId="10">
    <w:name w:val="Заголовок 1 Знак"/>
    <w:basedOn w:val="a0"/>
    <w:link w:val="1"/>
    <w:rsid w:val="00241E2A"/>
    <w:rPr>
      <w:b/>
      <w:sz w:val="28"/>
    </w:rPr>
  </w:style>
  <w:style w:type="character" w:customStyle="1" w:styleId="20">
    <w:name w:val="Заголовок 2 Знак"/>
    <w:basedOn w:val="a0"/>
    <w:link w:val="2"/>
    <w:rsid w:val="00241E2A"/>
    <w:rPr>
      <w:b/>
      <w:sz w:val="36"/>
    </w:rPr>
  </w:style>
  <w:style w:type="paragraph" w:styleId="a9">
    <w:name w:val="Block Text"/>
    <w:basedOn w:val="a"/>
    <w:rsid w:val="00241E2A"/>
    <w:pPr>
      <w:spacing w:before="240" w:line="220" w:lineRule="exact"/>
      <w:ind w:left="57" w:right="5273" w:firstLine="0"/>
    </w:pPr>
    <w:rPr>
      <w:rFonts w:ascii="Tms Rmn" w:hAnsi="Tms Rmn"/>
      <w:noProof/>
      <w:sz w:val="28"/>
      <w:szCs w:val="20"/>
      <w:lang w:eastAsia="ru-RU"/>
    </w:rPr>
  </w:style>
  <w:style w:type="character" w:customStyle="1" w:styleId="a4">
    <w:name w:val="Верхний колонтитул Знак"/>
    <w:link w:val="a3"/>
    <w:rsid w:val="00241E2A"/>
    <w:rPr>
      <w:sz w:val="24"/>
      <w:szCs w:val="24"/>
      <w:lang w:eastAsia="en-US"/>
    </w:rPr>
  </w:style>
  <w:style w:type="paragraph" w:styleId="aa">
    <w:name w:val="Balloon Text"/>
    <w:basedOn w:val="a"/>
    <w:link w:val="ab"/>
    <w:uiPriority w:val="99"/>
    <w:unhideWhenUsed/>
    <w:rsid w:val="00241E2A"/>
    <w:pPr>
      <w:ind w:firstLine="0"/>
      <w:jc w:val="left"/>
    </w:pPr>
    <w:rPr>
      <w:rFonts w:ascii="Tahoma" w:hAnsi="Tahoma"/>
      <w:sz w:val="16"/>
      <w:szCs w:val="16"/>
      <w:lang w:val="x-none" w:eastAsia="x-none"/>
    </w:rPr>
  </w:style>
  <w:style w:type="character" w:customStyle="1" w:styleId="ab">
    <w:name w:val="Текст выноски Знак"/>
    <w:basedOn w:val="a0"/>
    <w:link w:val="aa"/>
    <w:uiPriority w:val="99"/>
    <w:rsid w:val="00241E2A"/>
    <w:rPr>
      <w:rFonts w:ascii="Tahoma" w:hAnsi="Tahoma"/>
      <w:sz w:val="16"/>
      <w:szCs w:val="16"/>
      <w:lang w:val="x-none" w:eastAsia="x-none"/>
    </w:rPr>
  </w:style>
  <w:style w:type="table" w:styleId="ac">
    <w:name w:val="Table Grid"/>
    <w:basedOn w:val="a1"/>
    <w:rsid w:val="00FD6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consultantplus://offline/ref=550A7C447A3C3AB28DC3B26DCF925E7D030B6942F36AAE341C0D0BBA3DDC698EF4E201D4ECY41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50A7C447A3C3AB28DC3B26DCF925E7D030B6942F36AAE341C0D0BBA3DDC698EF4E201D4ECY41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72723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21555052.9991"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4037</Words>
  <Characters>23013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CharactersWithSpaces>
  <SharedDoc>false</SharedDoc>
  <HLinks>
    <vt:vector size="48" baseType="variant">
      <vt:variant>
        <vt:i4>5570643</vt:i4>
      </vt:variant>
      <vt:variant>
        <vt:i4>21</vt:i4>
      </vt:variant>
      <vt:variant>
        <vt:i4>0</vt:i4>
      </vt:variant>
      <vt:variant>
        <vt:i4>5</vt:i4>
      </vt:variant>
      <vt:variant>
        <vt:lpwstr>consultantplus://offline/ref=550A7C447A3C3AB28DC3B26DCF925E7D030B6942F36AAE341C0D0BBA3DDC698EF4E201D4ECY41FE</vt:lpwstr>
      </vt:variant>
      <vt:variant>
        <vt:lpwstr/>
      </vt:variant>
      <vt:variant>
        <vt:i4>5570565</vt:i4>
      </vt:variant>
      <vt:variant>
        <vt:i4>18</vt:i4>
      </vt:variant>
      <vt:variant>
        <vt:i4>0</vt:i4>
      </vt:variant>
      <vt:variant>
        <vt:i4>5</vt:i4>
      </vt:variant>
      <vt:variant>
        <vt:lpwstr>consultantplus://offline/ref=550A7C447A3C3AB28DC3B26DCF925E7D030B6942F36AAE341C0D0BBA3DDC698EF4E201D4ECY410E</vt:lpwstr>
      </vt:variant>
      <vt:variant>
        <vt:lpwstr/>
      </vt:variant>
      <vt:variant>
        <vt:i4>7012415</vt:i4>
      </vt:variant>
      <vt:variant>
        <vt:i4>15</vt:i4>
      </vt:variant>
      <vt:variant>
        <vt:i4>0</vt:i4>
      </vt:variant>
      <vt:variant>
        <vt:i4>5</vt:i4>
      </vt:variant>
      <vt:variant>
        <vt:lpwstr>garantf1://34727233.0/</vt:lpwstr>
      </vt:variant>
      <vt:variant>
        <vt:lpwstr/>
      </vt:variant>
      <vt:variant>
        <vt:i4>2228241</vt:i4>
      </vt:variant>
      <vt:variant>
        <vt:i4>12</vt:i4>
      </vt:variant>
      <vt:variant>
        <vt:i4>0</vt:i4>
      </vt:variant>
      <vt:variant>
        <vt:i4>5</vt:i4>
      </vt:variant>
      <vt:variant>
        <vt:lpwstr/>
      </vt:variant>
      <vt:variant>
        <vt:lpwstr>sub_9991</vt:lpwstr>
      </vt:variant>
      <vt:variant>
        <vt:i4>2228241</vt:i4>
      </vt:variant>
      <vt:variant>
        <vt:i4>9</vt:i4>
      </vt:variant>
      <vt:variant>
        <vt:i4>0</vt:i4>
      </vt:variant>
      <vt:variant>
        <vt:i4>5</vt:i4>
      </vt:variant>
      <vt:variant>
        <vt:lpwstr/>
      </vt:variant>
      <vt:variant>
        <vt:lpwstr>sub_9991</vt:lpwstr>
      </vt:variant>
      <vt:variant>
        <vt:i4>4915214</vt:i4>
      </vt:variant>
      <vt:variant>
        <vt:i4>6</vt:i4>
      </vt:variant>
      <vt:variant>
        <vt:i4>0</vt:i4>
      </vt:variant>
      <vt:variant>
        <vt:i4>5</vt:i4>
      </vt:variant>
      <vt:variant>
        <vt:lpwstr>garantf1://21555052.9991/</vt:lpwstr>
      </vt:variant>
      <vt:variant>
        <vt:lpwstr/>
      </vt:variant>
      <vt:variant>
        <vt:i4>6684710</vt:i4>
      </vt:variant>
      <vt:variant>
        <vt:i4>3</vt:i4>
      </vt:variant>
      <vt:variant>
        <vt:i4>0</vt:i4>
      </vt:variant>
      <vt:variant>
        <vt:i4>5</vt:i4>
      </vt:variant>
      <vt:variant>
        <vt:lpwstr>garantf1://86367.0/</vt:lpwstr>
      </vt:variant>
      <vt:variant>
        <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Земиров</dc:creator>
  <cp:lastModifiedBy>PROgrammer</cp:lastModifiedBy>
  <cp:revision>2</cp:revision>
  <cp:lastPrinted>2016-11-23T03:42:00Z</cp:lastPrinted>
  <dcterms:created xsi:type="dcterms:W3CDTF">2016-12-28T01:37:00Z</dcterms:created>
  <dcterms:modified xsi:type="dcterms:W3CDTF">2016-12-28T01:37:00Z</dcterms:modified>
</cp:coreProperties>
</file>