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83769" w14:textId="77777777" w:rsidR="00D81D66" w:rsidRPr="007E0D5D" w:rsidRDefault="00D81D66" w:rsidP="006C14FE">
      <w:pPr>
        <w:suppressAutoHyphens/>
        <w:spacing w:after="0" w:line="240" w:lineRule="auto"/>
        <w:ind w:left="4536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1</w:t>
      </w:r>
      <w:r w:rsidR="001278F6">
        <w:rPr>
          <w:rFonts w:ascii="Courier New" w:eastAsia="Times New Roman" w:hAnsi="Courier New" w:cs="Courier New"/>
          <w:lang w:eastAsia="ru-RU"/>
        </w:rPr>
        <w:t>6</w:t>
      </w:r>
    </w:p>
    <w:p w14:paraId="6C328C7C" w14:textId="77777777" w:rsidR="007E0D5D" w:rsidRPr="007E0D5D" w:rsidRDefault="007E0D5D" w:rsidP="006C14FE">
      <w:pPr>
        <w:pStyle w:val="ConsPlusNormal"/>
        <w:widowControl/>
        <w:ind w:left="4536" w:firstLine="0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к решению Думы Балаганского района</w:t>
      </w:r>
    </w:p>
    <w:p w14:paraId="6A446CFA" w14:textId="77777777" w:rsidR="007E0D5D" w:rsidRPr="007E0D5D" w:rsidRDefault="007E0D5D" w:rsidP="006C14FE">
      <w:pPr>
        <w:pStyle w:val="ConsPlusNormal"/>
        <w:widowControl/>
        <w:ind w:left="4536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Pr="007E0D5D">
        <w:rPr>
          <w:rFonts w:ascii="Courier New" w:hAnsi="Courier New" w:cs="Courier New"/>
          <w:sz w:val="22"/>
          <w:szCs w:val="22"/>
        </w:rPr>
        <w:t>О бюджете муниципального</w:t>
      </w:r>
    </w:p>
    <w:p w14:paraId="5E159D71" w14:textId="77777777" w:rsidR="007E0D5D" w:rsidRPr="007E0D5D" w:rsidRDefault="007E0D5D" w:rsidP="006C14FE">
      <w:pPr>
        <w:pStyle w:val="ConsPlusNormal"/>
        <w:widowControl/>
        <w:ind w:left="4536" w:firstLine="0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образования Балаганский район на 202</w:t>
      </w:r>
      <w:r w:rsidR="001278F6">
        <w:rPr>
          <w:rFonts w:ascii="Courier New" w:hAnsi="Courier New" w:cs="Courier New"/>
          <w:sz w:val="22"/>
          <w:szCs w:val="22"/>
        </w:rPr>
        <w:t>4</w:t>
      </w:r>
      <w:r w:rsidRPr="007E0D5D">
        <w:rPr>
          <w:rFonts w:ascii="Courier New" w:hAnsi="Courier New" w:cs="Courier New"/>
          <w:sz w:val="22"/>
          <w:szCs w:val="22"/>
        </w:rPr>
        <w:t xml:space="preserve"> год</w:t>
      </w:r>
      <w:r w:rsidR="006C14FE">
        <w:rPr>
          <w:rFonts w:ascii="Courier New" w:hAnsi="Courier New" w:cs="Courier New"/>
          <w:sz w:val="22"/>
          <w:szCs w:val="22"/>
        </w:rPr>
        <w:t xml:space="preserve"> </w:t>
      </w:r>
      <w:r w:rsidRPr="007E0D5D">
        <w:rPr>
          <w:rFonts w:ascii="Courier New" w:hAnsi="Courier New" w:cs="Courier New"/>
          <w:sz w:val="22"/>
          <w:szCs w:val="22"/>
        </w:rPr>
        <w:t>и на плановый период 202</w:t>
      </w:r>
      <w:r w:rsidR="001278F6">
        <w:rPr>
          <w:rFonts w:ascii="Courier New" w:hAnsi="Courier New" w:cs="Courier New"/>
          <w:sz w:val="22"/>
          <w:szCs w:val="22"/>
        </w:rPr>
        <w:t>5</w:t>
      </w:r>
      <w:r w:rsidRPr="007E0D5D">
        <w:rPr>
          <w:rFonts w:ascii="Courier New" w:hAnsi="Courier New" w:cs="Courier New"/>
          <w:sz w:val="22"/>
          <w:szCs w:val="22"/>
        </w:rPr>
        <w:t xml:space="preserve"> и 202</w:t>
      </w:r>
      <w:r w:rsidR="001278F6">
        <w:rPr>
          <w:rFonts w:ascii="Courier New" w:hAnsi="Courier New" w:cs="Courier New"/>
          <w:sz w:val="22"/>
          <w:szCs w:val="22"/>
        </w:rPr>
        <w:t>6</w:t>
      </w:r>
      <w:r w:rsidRPr="007E0D5D">
        <w:rPr>
          <w:rFonts w:ascii="Courier New" w:hAnsi="Courier New" w:cs="Courier New"/>
          <w:sz w:val="22"/>
          <w:szCs w:val="22"/>
        </w:rPr>
        <w:t xml:space="preserve"> годов</w:t>
      </w:r>
      <w:r>
        <w:rPr>
          <w:rFonts w:ascii="Courier New" w:hAnsi="Courier New" w:cs="Courier New"/>
          <w:sz w:val="22"/>
          <w:szCs w:val="22"/>
        </w:rPr>
        <w:t>»</w:t>
      </w:r>
    </w:p>
    <w:p w14:paraId="7E45E418" w14:textId="0C332153" w:rsidR="007E0D5D" w:rsidRDefault="007E0D5D" w:rsidP="006C14FE">
      <w:pPr>
        <w:pStyle w:val="ConsPlusNormal"/>
        <w:widowControl/>
        <w:ind w:left="4536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964340">
        <w:rPr>
          <w:rFonts w:ascii="Courier New" w:hAnsi="Courier New" w:cs="Courier New"/>
          <w:sz w:val="22"/>
          <w:szCs w:val="22"/>
        </w:rPr>
        <w:t xml:space="preserve"> 19</w:t>
      </w:r>
      <w:r w:rsidR="00D81D66">
        <w:rPr>
          <w:rFonts w:ascii="Courier New" w:hAnsi="Courier New" w:cs="Courier New"/>
          <w:sz w:val="22"/>
          <w:szCs w:val="22"/>
        </w:rPr>
        <w:t>.1</w:t>
      </w:r>
      <w:r w:rsidR="00B26FDE">
        <w:rPr>
          <w:rFonts w:ascii="Courier New" w:hAnsi="Courier New" w:cs="Courier New"/>
          <w:sz w:val="22"/>
          <w:szCs w:val="22"/>
        </w:rPr>
        <w:t>2</w:t>
      </w:r>
      <w:r w:rsidRPr="007E0D5D">
        <w:rPr>
          <w:rFonts w:ascii="Courier New" w:hAnsi="Courier New" w:cs="Courier New"/>
          <w:sz w:val="22"/>
          <w:szCs w:val="22"/>
        </w:rPr>
        <w:t>.202</w:t>
      </w:r>
      <w:r w:rsidR="001278F6">
        <w:rPr>
          <w:rFonts w:ascii="Courier New" w:hAnsi="Courier New" w:cs="Courier New"/>
          <w:sz w:val="22"/>
          <w:szCs w:val="22"/>
        </w:rPr>
        <w:t>3</w:t>
      </w:r>
      <w:r w:rsidRPr="007E0D5D">
        <w:rPr>
          <w:rFonts w:ascii="Courier New" w:hAnsi="Courier New" w:cs="Courier New"/>
          <w:sz w:val="22"/>
          <w:szCs w:val="22"/>
        </w:rPr>
        <w:t xml:space="preserve"> года №</w:t>
      </w:r>
      <w:r w:rsidR="00964340">
        <w:rPr>
          <w:rFonts w:ascii="Courier New" w:hAnsi="Courier New" w:cs="Courier New"/>
          <w:sz w:val="22"/>
          <w:szCs w:val="22"/>
        </w:rPr>
        <w:t>10/3</w:t>
      </w:r>
      <w:r w:rsidR="00D81D66">
        <w:rPr>
          <w:rFonts w:ascii="Courier New" w:hAnsi="Courier New" w:cs="Courier New"/>
          <w:sz w:val="22"/>
          <w:szCs w:val="22"/>
        </w:rPr>
        <w:t>-</w:t>
      </w:r>
      <w:r w:rsidRPr="007E0D5D">
        <w:rPr>
          <w:rFonts w:ascii="Courier New" w:hAnsi="Courier New" w:cs="Courier New"/>
          <w:sz w:val="22"/>
          <w:szCs w:val="22"/>
        </w:rPr>
        <w:t>РД</w:t>
      </w:r>
    </w:p>
    <w:p w14:paraId="5A4C6A13" w14:textId="77777777" w:rsidR="007E0D5D" w:rsidRPr="00BD7FE9" w:rsidRDefault="007E0D5D" w:rsidP="007E0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E3065" w14:textId="77777777" w:rsidR="007E0D5D" w:rsidRPr="00224415" w:rsidRDefault="007E0D5D" w:rsidP="007E0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4415">
        <w:rPr>
          <w:rFonts w:ascii="Times New Roman" w:eastAsia="Times New Roman" w:hAnsi="Times New Roman" w:cs="Times New Roman"/>
          <w:b/>
          <w:lang w:eastAsia="ru-RU"/>
        </w:rPr>
        <w:t xml:space="preserve">ПОРЯДОК </w:t>
      </w:r>
    </w:p>
    <w:p w14:paraId="29E37633" w14:textId="77777777" w:rsidR="007E0D5D" w:rsidRPr="00224415" w:rsidRDefault="007E0D5D" w:rsidP="007E0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4415">
        <w:rPr>
          <w:rFonts w:ascii="Times New Roman" w:eastAsia="Times New Roman" w:hAnsi="Times New Roman" w:cs="Times New Roman"/>
          <w:b/>
          <w:lang w:eastAsia="ru-RU"/>
        </w:rPr>
        <w:t>ПРЕДОСТАВЛЕНИЯ ИНЫХ МЕЖБЮДЖЕТНЫХ ТРАНСФЕРТОВ ИЗ БЮДЖЕТА МУНИЦИПАЛЬНОГО ОБРАЗОВАНИЯ БАЛАГАНСКИЙ РАЙОН БЮДЖЕТАМ ПОСЕЛЕНИЙ БАЛАГАНСКОГО РАЙОНА НА 202</w:t>
      </w:r>
      <w:r w:rsidR="001278F6" w:rsidRPr="00224415">
        <w:rPr>
          <w:rFonts w:ascii="Times New Roman" w:eastAsia="Times New Roman" w:hAnsi="Times New Roman" w:cs="Times New Roman"/>
          <w:b/>
          <w:lang w:eastAsia="ru-RU"/>
        </w:rPr>
        <w:t>4</w:t>
      </w:r>
      <w:r w:rsidRPr="00224415">
        <w:rPr>
          <w:rFonts w:ascii="Times New Roman" w:eastAsia="Times New Roman" w:hAnsi="Times New Roman" w:cs="Times New Roman"/>
          <w:b/>
          <w:lang w:eastAsia="ru-RU"/>
        </w:rPr>
        <w:t xml:space="preserve"> ГОД И НА ПЛАНОВЫЙ ПЕРИОД 202</w:t>
      </w:r>
      <w:r w:rsidR="001278F6" w:rsidRPr="00224415">
        <w:rPr>
          <w:rFonts w:ascii="Times New Roman" w:eastAsia="Times New Roman" w:hAnsi="Times New Roman" w:cs="Times New Roman"/>
          <w:b/>
          <w:lang w:eastAsia="ru-RU"/>
        </w:rPr>
        <w:t>5</w:t>
      </w:r>
      <w:r w:rsidRPr="00224415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 w:rsidR="001278F6" w:rsidRPr="00224415">
        <w:rPr>
          <w:rFonts w:ascii="Times New Roman" w:eastAsia="Times New Roman" w:hAnsi="Times New Roman" w:cs="Times New Roman"/>
          <w:b/>
          <w:lang w:eastAsia="ru-RU"/>
        </w:rPr>
        <w:t>6</w:t>
      </w:r>
      <w:r w:rsidRPr="00224415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14:paraId="163A3E66" w14:textId="77777777" w:rsidR="007E0D5D" w:rsidRPr="00224415" w:rsidRDefault="007E0D5D" w:rsidP="000B5A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8878D" w14:textId="77777777" w:rsidR="007E0D5D" w:rsidRPr="00224415" w:rsidRDefault="007E0D5D" w:rsidP="007E0D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24415">
        <w:rPr>
          <w:rFonts w:ascii="Times New Roman" w:eastAsia="Times New Roman" w:hAnsi="Times New Roman" w:cs="Times New Roman"/>
          <w:lang w:eastAsia="ru-RU"/>
        </w:rPr>
        <w:t>1. Предоставление иных межбюджетных</w:t>
      </w:r>
      <w:r w:rsidR="003D7B55" w:rsidRPr="00224415">
        <w:rPr>
          <w:rFonts w:ascii="Times New Roman" w:eastAsia="Times New Roman" w:hAnsi="Times New Roman" w:cs="Times New Roman"/>
          <w:lang w:eastAsia="ru-RU"/>
        </w:rPr>
        <w:t xml:space="preserve"> трансфертов для финансового обеспечения исполнения полномочий:</w:t>
      </w:r>
      <w:r w:rsidRPr="00224415">
        <w:rPr>
          <w:rFonts w:ascii="Times New Roman" w:eastAsia="Times New Roman" w:hAnsi="Times New Roman" w:cs="Times New Roman"/>
          <w:lang w:eastAsia="ru-RU"/>
        </w:rPr>
        <w:t xml:space="preserve">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</w:t>
      </w:r>
      <w:r w:rsidR="003D7B55" w:rsidRPr="00224415">
        <w:rPr>
          <w:rFonts w:ascii="Times New Roman" w:eastAsia="Times New Roman" w:hAnsi="Times New Roman" w:cs="Times New Roman"/>
          <w:lang w:eastAsia="ru-RU"/>
        </w:rPr>
        <w:t xml:space="preserve">соответствующего </w:t>
      </w:r>
      <w:r w:rsidRPr="00224415">
        <w:rPr>
          <w:rFonts w:ascii="Times New Roman" w:eastAsia="Times New Roman" w:hAnsi="Times New Roman" w:cs="Times New Roman"/>
          <w:lang w:eastAsia="ru-RU"/>
        </w:rPr>
        <w:t>муниципального образования Балага</w:t>
      </w:r>
      <w:r w:rsidR="003D7B55" w:rsidRPr="00224415">
        <w:rPr>
          <w:rFonts w:ascii="Times New Roman" w:eastAsia="Times New Roman" w:hAnsi="Times New Roman" w:cs="Times New Roman"/>
          <w:lang w:eastAsia="ru-RU"/>
        </w:rPr>
        <w:t>нского</w:t>
      </w:r>
      <w:r w:rsidRPr="00224415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="003D7B55" w:rsidRPr="00224415">
        <w:rPr>
          <w:rFonts w:ascii="Times New Roman" w:eastAsia="Times New Roman" w:hAnsi="Times New Roman" w:cs="Times New Roman"/>
          <w:lang w:eastAsia="ru-RU"/>
        </w:rPr>
        <w:t>а</w:t>
      </w:r>
      <w:r w:rsidR="00727D17" w:rsidRPr="00224415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224415">
        <w:rPr>
          <w:rFonts w:ascii="Times New Roman" w:eastAsia="Times New Roman" w:hAnsi="Times New Roman" w:cs="Times New Roman"/>
          <w:lang w:eastAsia="ru-RU"/>
        </w:rPr>
        <w:t xml:space="preserve">далее – иные МБТ) из бюджета муниципального образования Балаганский район </w:t>
      </w:r>
      <w:r w:rsidR="003D7B55" w:rsidRPr="00224415">
        <w:rPr>
          <w:rFonts w:ascii="Times New Roman" w:eastAsia="Times New Roman" w:hAnsi="Times New Roman" w:cs="Times New Roman"/>
          <w:lang w:eastAsia="ru-RU"/>
        </w:rPr>
        <w:t xml:space="preserve">(далее – районный бюджет) </w:t>
      </w:r>
      <w:r w:rsidR="00727D17" w:rsidRPr="00224415">
        <w:rPr>
          <w:rFonts w:ascii="Times New Roman" w:eastAsia="Times New Roman" w:hAnsi="Times New Roman" w:cs="Times New Roman"/>
          <w:lang w:eastAsia="ru-RU"/>
        </w:rPr>
        <w:t>бюджетам муниципальных образований</w:t>
      </w:r>
      <w:r w:rsidRPr="00224415">
        <w:rPr>
          <w:rFonts w:ascii="Times New Roman" w:eastAsia="Times New Roman" w:hAnsi="Times New Roman" w:cs="Times New Roman"/>
          <w:lang w:eastAsia="ru-RU"/>
        </w:rPr>
        <w:t xml:space="preserve"> Балаганского района </w:t>
      </w:r>
      <w:r w:rsidR="003D7B55" w:rsidRPr="00224415">
        <w:rPr>
          <w:rFonts w:ascii="Times New Roman" w:eastAsia="Times New Roman" w:hAnsi="Times New Roman" w:cs="Times New Roman"/>
          <w:lang w:eastAsia="ru-RU"/>
        </w:rPr>
        <w:t>(далее – бюджеты</w:t>
      </w:r>
      <w:r w:rsidR="00727D17" w:rsidRPr="00224415">
        <w:rPr>
          <w:rFonts w:ascii="Times New Roman" w:eastAsia="Times New Roman" w:hAnsi="Times New Roman" w:cs="Times New Roman"/>
          <w:lang w:eastAsia="ru-RU"/>
        </w:rPr>
        <w:t xml:space="preserve"> поселений) </w:t>
      </w:r>
      <w:r w:rsidRPr="00224415">
        <w:rPr>
          <w:rFonts w:ascii="Times New Roman" w:eastAsia="Times New Roman" w:hAnsi="Times New Roman" w:cs="Times New Roman"/>
          <w:lang w:eastAsia="ru-RU"/>
        </w:rPr>
        <w:t>осуществляется Финансовым управлением Балаганского района за счет средств районного бюджета.</w:t>
      </w:r>
    </w:p>
    <w:p w14:paraId="51F5046A" w14:textId="77777777" w:rsidR="007E0D5D" w:rsidRPr="00224415" w:rsidRDefault="007E0D5D" w:rsidP="007E0D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24415">
        <w:rPr>
          <w:rFonts w:ascii="Times New Roman" w:eastAsia="Times New Roman" w:hAnsi="Times New Roman" w:cs="Times New Roman"/>
          <w:lang w:eastAsia="ru-RU"/>
        </w:rPr>
        <w:t>2. Финансирование иных МБТ осуществляется по коду главного распорядителя средств районного бюджета 992 «Финансовое управление Балаганского района</w:t>
      </w:r>
      <w:r w:rsidR="00B635B5" w:rsidRPr="00224415">
        <w:rPr>
          <w:rFonts w:ascii="Times New Roman" w:eastAsia="Times New Roman" w:hAnsi="Times New Roman" w:cs="Times New Roman"/>
          <w:lang w:eastAsia="ru-RU"/>
        </w:rPr>
        <w:t xml:space="preserve"> Иркутской области</w:t>
      </w:r>
      <w:r w:rsidRPr="00224415">
        <w:rPr>
          <w:rFonts w:ascii="Times New Roman" w:eastAsia="Times New Roman" w:hAnsi="Times New Roman" w:cs="Times New Roman"/>
          <w:lang w:eastAsia="ru-RU"/>
        </w:rPr>
        <w:t>»</w:t>
      </w:r>
      <w:r w:rsidR="00727D17" w:rsidRPr="00224415">
        <w:rPr>
          <w:rFonts w:ascii="Times New Roman" w:eastAsia="Times New Roman" w:hAnsi="Times New Roman" w:cs="Times New Roman"/>
          <w:lang w:eastAsia="ru-RU"/>
        </w:rPr>
        <w:t xml:space="preserve">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межбюджетные трансферты общего характера», целевой </w:t>
      </w:r>
      <w:r w:rsidR="00727D17" w:rsidRPr="00FD0E63">
        <w:rPr>
          <w:rFonts w:ascii="Times New Roman" w:eastAsia="Times New Roman" w:hAnsi="Times New Roman" w:cs="Times New Roman"/>
          <w:lang w:eastAsia="ru-RU"/>
        </w:rPr>
        <w:t>статье 1</w:t>
      </w:r>
      <w:r w:rsidR="00FD0E63">
        <w:rPr>
          <w:rFonts w:ascii="Times New Roman" w:eastAsia="Times New Roman" w:hAnsi="Times New Roman" w:cs="Times New Roman"/>
          <w:lang w:eastAsia="ru-RU"/>
        </w:rPr>
        <w:t>300220110</w:t>
      </w:r>
      <w:r w:rsidRPr="00224415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727D17" w:rsidRPr="00224415">
        <w:rPr>
          <w:rFonts w:ascii="Times New Roman" w:eastAsia="Times New Roman" w:hAnsi="Times New Roman" w:cs="Times New Roman"/>
          <w:lang w:eastAsia="ru-RU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образования Балаганский район», виду расходов 540 «Иные межбюджетные трансферты</w:t>
      </w:r>
      <w:r w:rsidRPr="00224415">
        <w:rPr>
          <w:rFonts w:ascii="Times New Roman" w:eastAsia="Times New Roman" w:hAnsi="Times New Roman" w:cs="Times New Roman"/>
          <w:lang w:eastAsia="ru-RU"/>
        </w:rPr>
        <w:t>».</w:t>
      </w:r>
    </w:p>
    <w:p w14:paraId="3FB72854" w14:textId="77777777" w:rsidR="00D215BB" w:rsidRPr="00224415" w:rsidRDefault="00727D17" w:rsidP="00D215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24415">
        <w:rPr>
          <w:rFonts w:ascii="Times New Roman" w:eastAsia="Times New Roman" w:hAnsi="Times New Roman" w:cs="Times New Roman"/>
          <w:lang w:eastAsia="ru-RU"/>
        </w:rPr>
        <w:t>3.</w:t>
      </w:r>
      <w:r w:rsidR="00D215BB" w:rsidRPr="00224415">
        <w:rPr>
          <w:rFonts w:ascii="Times New Roman" w:hAnsi="Times New Roman" w:cs="Times New Roman"/>
        </w:rPr>
        <w:t xml:space="preserve"> </w:t>
      </w:r>
      <w:r w:rsidR="00D215BB" w:rsidRPr="00224415">
        <w:rPr>
          <w:rFonts w:ascii="Times New Roman" w:eastAsia="Times New Roman" w:hAnsi="Times New Roman" w:cs="Times New Roman"/>
          <w:lang w:eastAsia="ru-RU"/>
        </w:rPr>
        <w:t>Финансовое управление Балаганского района осуществляет перечисление иных МБТ ежемесячно в пределах утвержденных бюджетных ассигнований на 202</w:t>
      </w:r>
      <w:r w:rsidR="001278F6" w:rsidRPr="00224415">
        <w:rPr>
          <w:rFonts w:ascii="Times New Roman" w:eastAsia="Times New Roman" w:hAnsi="Times New Roman" w:cs="Times New Roman"/>
          <w:lang w:eastAsia="ru-RU"/>
        </w:rPr>
        <w:t>4</w:t>
      </w:r>
      <w:r w:rsidR="00D215BB" w:rsidRPr="00224415">
        <w:rPr>
          <w:rFonts w:ascii="Times New Roman" w:eastAsia="Times New Roman" w:hAnsi="Times New Roman" w:cs="Times New Roman"/>
          <w:lang w:eastAsia="ru-RU"/>
        </w:rPr>
        <w:t xml:space="preserve"> год и на плановый период 202</w:t>
      </w:r>
      <w:r w:rsidR="001278F6" w:rsidRPr="00224415">
        <w:rPr>
          <w:rFonts w:ascii="Times New Roman" w:eastAsia="Times New Roman" w:hAnsi="Times New Roman" w:cs="Times New Roman"/>
          <w:lang w:eastAsia="ru-RU"/>
        </w:rPr>
        <w:t>5 и 2026</w:t>
      </w:r>
      <w:r w:rsidR="00D215BB" w:rsidRPr="00224415">
        <w:rPr>
          <w:rFonts w:ascii="Times New Roman" w:eastAsia="Times New Roman" w:hAnsi="Times New Roman" w:cs="Times New Roman"/>
          <w:lang w:eastAsia="ru-RU"/>
        </w:rPr>
        <w:t xml:space="preserve"> годов путем перечисления денежных средств с единого счета бюджета муниципального образов</w:t>
      </w:r>
      <w:r w:rsidR="00C07494">
        <w:rPr>
          <w:rFonts w:ascii="Times New Roman" w:eastAsia="Times New Roman" w:hAnsi="Times New Roman" w:cs="Times New Roman"/>
          <w:lang w:eastAsia="ru-RU"/>
        </w:rPr>
        <w:t>ания Балаганский район на единые</w:t>
      </w:r>
      <w:r w:rsidR="00D215BB" w:rsidRPr="00224415">
        <w:rPr>
          <w:rFonts w:ascii="Times New Roman" w:eastAsia="Times New Roman" w:hAnsi="Times New Roman" w:cs="Times New Roman"/>
          <w:lang w:eastAsia="ru-RU"/>
        </w:rPr>
        <w:t xml:space="preserve"> счет</w:t>
      </w:r>
      <w:r w:rsidR="00C07494">
        <w:rPr>
          <w:rFonts w:ascii="Times New Roman" w:eastAsia="Times New Roman" w:hAnsi="Times New Roman" w:cs="Times New Roman"/>
          <w:lang w:eastAsia="ru-RU"/>
        </w:rPr>
        <w:t>а</w:t>
      </w:r>
      <w:r w:rsidR="00D215BB" w:rsidRPr="002244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7494">
        <w:rPr>
          <w:rFonts w:ascii="Times New Roman" w:eastAsia="Times New Roman" w:hAnsi="Times New Roman" w:cs="Times New Roman"/>
          <w:lang w:eastAsia="ru-RU"/>
        </w:rPr>
        <w:t xml:space="preserve">местных </w:t>
      </w:r>
      <w:r w:rsidR="00D215BB" w:rsidRPr="00224415">
        <w:rPr>
          <w:rFonts w:ascii="Times New Roman" w:eastAsia="Times New Roman" w:hAnsi="Times New Roman" w:cs="Times New Roman"/>
          <w:lang w:eastAsia="ru-RU"/>
        </w:rPr>
        <w:t>бюджето</w:t>
      </w:r>
      <w:r w:rsidR="00C07494">
        <w:rPr>
          <w:rFonts w:ascii="Times New Roman" w:eastAsia="Times New Roman" w:hAnsi="Times New Roman" w:cs="Times New Roman"/>
          <w:lang w:eastAsia="ru-RU"/>
        </w:rPr>
        <w:t>в</w:t>
      </w:r>
      <w:r w:rsidR="00D215BB" w:rsidRPr="00224415">
        <w:rPr>
          <w:rFonts w:ascii="Times New Roman" w:eastAsia="Times New Roman" w:hAnsi="Times New Roman" w:cs="Times New Roman"/>
          <w:lang w:eastAsia="ru-RU"/>
        </w:rPr>
        <w:t xml:space="preserve"> муниципальн</w:t>
      </w:r>
      <w:r w:rsidR="00C07494">
        <w:rPr>
          <w:rFonts w:ascii="Times New Roman" w:eastAsia="Times New Roman" w:hAnsi="Times New Roman" w:cs="Times New Roman"/>
          <w:lang w:eastAsia="ru-RU"/>
        </w:rPr>
        <w:t>ых</w:t>
      </w:r>
      <w:r w:rsidR="00D215BB" w:rsidRPr="00224415">
        <w:rPr>
          <w:rFonts w:ascii="Times New Roman" w:eastAsia="Times New Roman" w:hAnsi="Times New Roman" w:cs="Times New Roman"/>
          <w:lang w:eastAsia="ru-RU"/>
        </w:rPr>
        <w:t xml:space="preserve"> образовани</w:t>
      </w:r>
      <w:r w:rsidR="00C07494">
        <w:rPr>
          <w:rFonts w:ascii="Times New Roman" w:eastAsia="Times New Roman" w:hAnsi="Times New Roman" w:cs="Times New Roman"/>
          <w:lang w:eastAsia="ru-RU"/>
        </w:rPr>
        <w:t>й Балаганского района</w:t>
      </w:r>
      <w:r w:rsidR="00D215BB" w:rsidRPr="00224415">
        <w:rPr>
          <w:rFonts w:ascii="Times New Roman" w:eastAsia="Times New Roman" w:hAnsi="Times New Roman" w:cs="Times New Roman"/>
          <w:lang w:eastAsia="ru-RU"/>
        </w:rPr>
        <w:t>.</w:t>
      </w:r>
    </w:p>
    <w:p w14:paraId="709305D7" w14:textId="77777777" w:rsidR="00D215BB" w:rsidRPr="00224415" w:rsidRDefault="00D215BB" w:rsidP="00D215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24415">
        <w:rPr>
          <w:rFonts w:ascii="Times New Roman" w:eastAsia="Times New Roman" w:hAnsi="Times New Roman" w:cs="Times New Roman"/>
          <w:lang w:eastAsia="ru-RU"/>
        </w:rPr>
        <w:t>В случае поступления от главы поселения ходатайства о необходимости изменения периодичности перечисления иных МБТ, указанных в абзаце первом настоящего пункта, Финансовое управление Балаганского района вправе при наличии финансовых возможностей бюджета муниципального образования Балаганский район, а также при наличии средств на казначейском счете, перечислить иные МБТ на осуществление полномочий,</w:t>
      </w:r>
      <w:r w:rsidR="00C07494">
        <w:rPr>
          <w:rFonts w:ascii="Times New Roman" w:eastAsia="Times New Roman" w:hAnsi="Times New Roman" w:cs="Times New Roman"/>
          <w:lang w:eastAsia="ru-RU"/>
        </w:rPr>
        <w:t xml:space="preserve"> указанных в пункте 1</w:t>
      </w:r>
      <w:r w:rsidRPr="00224415">
        <w:rPr>
          <w:rFonts w:ascii="Times New Roman" w:eastAsia="Times New Roman" w:hAnsi="Times New Roman" w:cs="Times New Roman"/>
          <w:lang w:eastAsia="ru-RU"/>
        </w:rPr>
        <w:t xml:space="preserve"> Соглашения, в пределах утвержденных бюджетных ассигнований.</w:t>
      </w:r>
    </w:p>
    <w:p w14:paraId="5353F573" w14:textId="77777777" w:rsidR="007E0D5D" w:rsidRPr="00224415" w:rsidRDefault="00D215BB" w:rsidP="00D215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24415">
        <w:rPr>
          <w:rFonts w:ascii="Times New Roman" w:eastAsia="Times New Roman" w:hAnsi="Times New Roman" w:cs="Times New Roman"/>
          <w:lang w:eastAsia="ru-RU"/>
        </w:rPr>
        <w:t>Ходатайство главы поселения, предоставленное в администрацию Балаганского</w:t>
      </w:r>
      <w:r w:rsidR="00CD5338" w:rsidRPr="00224415">
        <w:rPr>
          <w:rFonts w:ascii="Times New Roman" w:eastAsia="Times New Roman" w:hAnsi="Times New Roman" w:cs="Times New Roman"/>
          <w:lang w:eastAsia="ru-RU"/>
        </w:rPr>
        <w:t xml:space="preserve"> района, должно быть согласован</w:t>
      </w:r>
      <w:r w:rsidRPr="00224415">
        <w:rPr>
          <w:rFonts w:ascii="Times New Roman" w:eastAsia="Times New Roman" w:hAnsi="Times New Roman" w:cs="Times New Roman"/>
          <w:lang w:eastAsia="ru-RU"/>
        </w:rPr>
        <w:t>о с мэром Балаганского района и направлено в Финансовое управление Балаганского района для исполнения.</w:t>
      </w:r>
    </w:p>
    <w:p w14:paraId="56FC2FCB" w14:textId="77777777" w:rsidR="007E0D5D" w:rsidRPr="00224415" w:rsidRDefault="007E0D5D" w:rsidP="007E0D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24415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727D17" w:rsidRPr="00224415">
        <w:rPr>
          <w:rFonts w:ascii="Times New Roman" w:eastAsia="Times New Roman" w:hAnsi="Times New Roman" w:cs="Times New Roman"/>
          <w:lang w:eastAsia="ru-RU"/>
        </w:rPr>
        <w:t xml:space="preserve">Администрации поселений </w:t>
      </w:r>
      <w:r w:rsidRPr="00224415">
        <w:rPr>
          <w:rFonts w:ascii="Times New Roman" w:eastAsia="Times New Roman" w:hAnsi="Times New Roman" w:cs="Times New Roman"/>
          <w:lang w:eastAsia="ru-RU"/>
        </w:rPr>
        <w:t xml:space="preserve">ежеквартально до 20 числа месяца, следующего за отчетным кварталом, представляют в </w:t>
      </w:r>
      <w:r w:rsidR="000B5ADD" w:rsidRPr="00224415">
        <w:rPr>
          <w:rFonts w:ascii="Times New Roman" w:eastAsia="Times New Roman" w:hAnsi="Times New Roman" w:cs="Times New Roman"/>
          <w:lang w:eastAsia="ru-RU"/>
        </w:rPr>
        <w:t xml:space="preserve">Финансовое управление Балаганского района </w:t>
      </w:r>
      <w:r w:rsidRPr="00224415">
        <w:rPr>
          <w:rFonts w:ascii="Times New Roman" w:eastAsia="Times New Roman" w:hAnsi="Times New Roman" w:cs="Times New Roman"/>
          <w:lang w:eastAsia="ru-RU"/>
        </w:rPr>
        <w:t>отчет о целевом использовании с</w:t>
      </w:r>
      <w:r w:rsidR="000B5ADD" w:rsidRPr="00224415">
        <w:rPr>
          <w:rFonts w:ascii="Times New Roman" w:eastAsia="Times New Roman" w:hAnsi="Times New Roman" w:cs="Times New Roman"/>
          <w:lang w:eastAsia="ru-RU"/>
        </w:rPr>
        <w:t>редств, полученных из районного</w:t>
      </w:r>
      <w:r w:rsidRPr="00224415">
        <w:rPr>
          <w:rFonts w:ascii="Times New Roman" w:eastAsia="Times New Roman" w:hAnsi="Times New Roman" w:cs="Times New Roman"/>
          <w:lang w:eastAsia="ru-RU"/>
        </w:rPr>
        <w:t xml:space="preserve"> бюджета (далее – отчет).</w:t>
      </w:r>
    </w:p>
    <w:p w14:paraId="23C2519E" w14:textId="77777777" w:rsidR="000B5ADD" w:rsidRPr="00224415" w:rsidRDefault="007E0D5D" w:rsidP="007E0D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24415">
        <w:rPr>
          <w:rFonts w:ascii="Times New Roman" w:eastAsia="Times New Roman" w:hAnsi="Times New Roman" w:cs="Times New Roman"/>
          <w:lang w:eastAsia="ru-RU"/>
        </w:rPr>
        <w:t xml:space="preserve">Форма отчета утверждается </w:t>
      </w:r>
      <w:r w:rsidR="000B5ADD" w:rsidRPr="00224415">
        <w:rPr>
          <w:rFonts w:ascii="Times New Roman" w:eastAsia="Times New Roman" w:hAnsi="Times New Roman" w:cs="Times New Roman"/>
          <w:lang w:eastAsia="ru-RU"/>
        </w:rPr>
        <w:t>муниципальным правовым актом администрации Балаганского района.</w:t>
      </w:r>
    </w:p>
    <w:p w14:paraId="70C1F030" w14:textId="77777777" w:rsidR="007E0D5D" w:rsidRPr="00224415" w:rsidRDefault="007E0D5D" w:rsidP="000B5A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24415">
        <w:rPr>
          <w:rFonts w:ascii="Times New Roman" w:eastAsia="Times New Roman" w:hAnsi="Times New Roman" w:cs="Times New Roman"/>
          <w:lang w:eastAsia="ru-RU"/>
        </w:rPr>
        <w:t xml:space="preserve">5. Контроль за целевым использованием </w:t>
      </w:r>
      <w:r w:rsidR="000B5ADD" w:rsidRPr="00224415">
        <w:rPr>
          <w:rFonts w:ascii="Times New Roman" w:eastAsia="Times New Roman" w:hAnsi="Times New Roman" w:cs="Times New Roman"/>
          <w:lang w:eastAsia="ru-RU"/>
        </w:rPr>
        <w:t xml:space="preserve">иных МБТ </w:t>
      </w:r>
      <w:r w:rsidRPr="00224415">
        <w:rPr>
          <w:rFonts w:ascii="Times New Roman" w:eastAsia="Times New Roman" w:hAnsi="Times New Roman" w:cs="Times New Roman"/>
          <w:lang w:eastAsia="ru-RU"/>
        </w:rPr>
        <w:t xml:space="preserve">в пределах своей компетенции осуществляют </w:t>
      </w:r>
      <w:r w:rsidR="000B5ADD" w:rsidRPr="00224415">
        <w:rPr>
          <w:rFonts w:ascii="Times New Roman" w:eastAsia="Times New Roman" w:hAnsi="Times New Roman" w:cs="Times New Roman"/>
          <w:lang w:eastAsia="ru-RU"/>
        </w:rPr>
        <w:t xml:space="preserve">Финансовое управление Балаганского района </w:t>
      </w:r>
      <w:r w:rsidRPr="00224415">
        <w:rPr>
          <w:rFonts w:ascii="Times New Roman" w:eastAsia="Times New Roman" w:hAnsi="Times New Roman" w:cs="Times New Roman"/>
          <w:lang w:eastAsia="ru-RU"/>
        </w:rPr>
        <w:t>и иные уполномоченные органы.</w:t>
      </w:r>
    </w:p>
    <w:sectPr w:rsidR="007E0D5D" w:rsidRPr="00224415" w:rsidSect="000B5ADD">
      <w:headerReference w:type="default" r:id="rId6"/>
      <w:pgSz w:w="11906" w:h="16838"/>
      <w:pgMar w:top="1134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39E8F" w14:textId="77777777" w:rsidR="00C01656" w:rsidRDefault="00C01656">
      <w:pPr>
        <w:spacing w:after="0" w:line="240" w:lineRule="auto"/>
      </w:pPr>
      <w:r>
        <w:separator/>
      </w:r>
    </w:p>
  </w:endnote>
  <w:endnote w:type="continuationSeparator" w:id="0">
    <w:p w14:paraId="66FCE2CA" w14:textId="77777777" w:rsidR="00C01656" w:rsidRDefault="00C0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FEA51" w14:textId="77777777" w:rsidR="00C01656" w:rsidRDefault="00C01656">
      <w:pPr>
        <w:spacing w:after="0" w:line="240" w:lineRule="auto"/>
      </w:pPr>
      <w:r>
        <w:separator/>
      </w:r>
    </w:p>
  </w:footnote>
  <w:footnote w:type="continuationSeparator" w:id="0">
    <w:p w14:paraId="46C5C87F" w14:textId="77777777" w:rsidR="00C01656" w:rsidRDefault="00C0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979605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6D8ACCB" w14:textId="77777777" w:rsidR="00844F92" w:rsidRPr="00844F92" w:rsidRDefault="00447F3D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44F92">
          <w:rPr>
            <w:rFonts w:ascii="Times New Roman" w:hAnsi="Times New Roman"/>
            <w:sz w:val="24"/>
            <w:szCs w:val="24"/>
          </w:rPr>
          <w:fldChar w:fldCharType="begin"/>
        </w:r>
        <w:r w:rsidR="00E96005" w:rsidRPr="00844F9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44F92">
          <w:rPr>
            <w:rFonts w:ascii="Times New Roman" w:hAnsi="Times New Roman"/>
            <w:sz w:val="24"/>
            <w:szCs w:val="24"/>
          </w:rPr>
          <w:fldChar w:fldCharType="separate"/>
        </w:r>
        <w:r w:rsidR="00224415">
          <w:rPr>
            <w:rFonts w:ascii="Times New Roman" w:hAnsi="Times New Roman"/>
            <w:noProof/>
            <w:sz w:val="24"/>
            <w:szCs w:val="24"/>
          </w:rPr>
          <w:t>2</w:t>
        </w:r>
        <w:r w:rsidRPr="00844F9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169AF88" w14:textId="77777777" w:rsidR="00844F92" w:rsidRDefault="00C016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D5D"/>
    <w:rsid w:val="000B5ADD"/>
    <w:rsid w:val="001278F6"/>
    <w:rsid w:val="00224415"/>
    <w:rsid w:val="00250698"/>
    <w:rsid w:val="003D7B55"/>
    <w:rsid w:val="00447F3D"/>
    <w:rsid w:val="006C14FE"/>
    <w:rsid w:val="00727D17"/>
    <w:rsid w:val="00740C76"/>
    <w:rsid w:val="00772B3C"/>
    <w:rsid w:val="007C69D2"/>
    <w:rsid w:val="007E0D5D"/>
    <w:rsid w:val="008C09EB"/>
    <w:rsid w:val="00907C3F"/>
    <w:rsid w:val="00933CA2"/>
    <w:rsid w:val="00964340"/>
    <w:rsid w:val="009A0DFC"/>
    <w:rsid w:val="009A16CF"/>
    <w:rsid w:val="009E2A16"/>
    <w:rsid w:val="00A67A1B"/>
    <w:rsid w:val="00AA1C39"/>
    <w:rsid w:val="00B26FDE"/>
    <w:rsid w:val="00B272BA"/>
    <w:rsid w:val="00B35F39"/>
    <w:rsid w:val="00B635B5"/>
    <w:rsid w:val="00B81933"/>
    <w:rsid w:val="00BD7FE9"/>
    <w:rsid w:val="00C01656"/>
    <w:rsid w:val="00C07494"/>
    <w:rsid w:val="00CD5338"/>
    <w:rsid w:val="00D215BB"/>
    <w:rsid w:val="00D81D66"/>
    <w:rsid w:val="00DC5BE7"/>
    <w:rsid w:val="00DE3230"/>
    <w:rsid w:val="00E9205B"/>
    <w:rsid w:val="00E96005"/>
    <w:rsid w:val="00F7613E"/>
    <w:rsid w:val="00FC2BEF"/>
    <w:rsid w:val="00FD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F43B"/>
  <w15:docId w15:val="{422DF2AA-21E9-4478-834A-FAD549FB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D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D5D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0D5D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7E0D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1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Кормилицын</dc:creator>
  <cp:lastModifiedBy>User2</cp:lastModifiedBy>
  <cp:revision>23</cp:revision>
  <cp:lastPrinted>2023-11-14T04:48:00Z</cp:lastPrinted>
  <dcterms:created xsi:type="dcterms:W3CDTF">2022-03-16T16:43:00Z</dcterms:created>
  <dcterms:modified xsi:type="dcterms:W3CDTF">2023-12-19T05:04:00Z</dcterms:modified>
</cp:coreProperties>
</file>