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5B" w:rsidRPr="0026485B" w:rsidRDefault="0026485B" w:rsidP="003B02F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6485B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26485B" w:rsidRPr="0026485B" w:rsidRDefault="0026485B" w:rsidP="003B02F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26485B" w:rsidRPr="0026485B" w:rsidRDefault="0026485B" w:rsidP="003B02F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ИРКУТСКОЙ ОБЛАСТИ</w:t>
      </w:r>
    </w:p>
    <w:p w:rsidR="0026485B" w:rsidRPr="0026485B" w:rsidRDefault="0026485B" w:rsidP="003B02F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П Р И К А З</w:t>
      </w:r>
    </w:p>
    <w:p w:rsidR="0026485B" w:rsidRPr="0026485B" w:rsidRDefault="0026485B" w:rsidP="003B02F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26485B" w:rsidRPr="0026485B" w:rsidRDefault="0026485B" w:rsidP="0026485B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26485B" w:rsidRPr="0026485B" w:rsidRDefault="0026485B" w:rsidP="00AB1A25">
      <w:pPr>
        <w:widowControl w:val="0"/>
        <w:tabs>
          <w:tab w:val="left" w:pos="709"/>
          <w:tab w:val="left" w:pos="8115"/>
          <w:tab w:val="left" w:pos="903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b/>
          <w:sz w:val="32"/>
          <w:szCs w:val="32"/>
        </w:rPr>
        <w:t xml:space="preserve">ОТ </w:t>
      </w:r>
      <w:r w:rsidR="00F2533B">
        <w:rPr>
          <w:rFonts w:ascii="Arial" w:hAnsi="Arial" w:cs="Arial"/>
          <w:b/>
          <w:sz w:val="32"/>
          <w:szCs w:val="32"/>
        </w:rPr>
        <w:t>31 ДЕКАБРЯ</w:t>
      </w:r>
      <w:r w:rsidRPr="0026485B">
        <w:rPr>
          <w:rFonts w:ascii="Arial" w:hAnsi="Arial" w:cs="Arial"/>
          <w:b/>
          <w:sz w:val="32"/>
          <w:szCs w:val="32"/>
        </w:rPr>
        <w:t xml:space="preserve"> 202</w:t>
      </w:r>
      <w:r w:rsidR="00F2533B">
        <w:rPr>
          <w:rFonts w:ascii="Arial" w:hAnsi="Arial" w:cs="Arial"/>
          <w:b/>
          <w:sz w:val="32"/>
          <w:szCs w:val="32"/>
        </w:rPr>
        <w:t>0</w:t>
      </w:r>
      <w:r w:rsidRPr="0026485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А                       </w:t>
      </w:r>
      <w:r w:rsidRPr="0026485B">
        <w:rPr>
          <w:rFonts w:ascii="Arial" w:hAnsi="Arial" w:cs="Arial"/>
          <w:b/>
          <w:sz w:val="32"/>
          <w:szCs w:val="32"/>
        </w:rPr>
        <w:t xml:space="preserve">         </w:t>
      </w:r>
      <w:r w:rsidR="003B02F2">
        <w:rPr>
          <w:rFonts w:ascii="Arial" w:hAnsi="Arial" w:cs="Arial"/>
          <w:b/>
          <w:sz w:val="32"/>
          <w:szCs w:val="32"/>
        </w:rPr>
        <w:t xml:space="preserve">     </w:t>
      </w:r>
      <w:r w:rsidRPr="0026485B">
        <w:rPr>
          <w:rFonts w:ascii="Arial" w:hAnsi="Arial" w:cs="Arial"/>
          <w:b/>
          <w:sz w:val="32"/>
          <w:szCs w:val="32"/>
        </w:rPr>
        <w:t xml:space="preserve">          №</w:t>
      </w:r>
      <w:r w:rsidR="004E6B2C">
        <w:rPr>
          <w:rFonts w:ascii="Arial" w:hAnsi="Arial" w:cs="Arial"/>
          <w:b/>
          <w:sz w:val="32"/>
          <w:szCs w:val="32"/>
        </w:rPr>
        <w:t>176</w:t>
      </w:r>
    </w:p>
    <w:p w:rsidR="0026485B" w:rsidRPr="0026485B" w:rsidRDefault="0026485B" w:rsidP="0026485B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6485B" w:rsidRPr="0026485B" w:rsidRDefault="005A76A7" w:rsidP="0026485B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6485B" w:rsidRPr="002648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 В</w:t>
      </w:r>
      <w:r w:rsidR="0026485B" w:rsidRPr="0026485B">
        <w:rPr>
          <w:rFonts w:ascii="Arial" w:hAnsi="Arial" w:cs="Arial"/>
          <w:b/>
          <w:sz w:val="32"/>
          <w:szCs w:val="32"/>
        </w:rPr>
        <w:t xml:space="preserve"> </w:t>
      </w:r>
      <w:r w:rsidR="003C3A0C">
        <w:rPr>
          <w:rFonts w:ascii="Arial" w:hAnsi="Arial" w:cs="Arial"/>
          <w:b/>
          <w:sz w:val="32"/>
          <w:szCs w:val="32"/>
        </w:rPr>
        <w:t>ПОРЯДОК ИСПОЛНЕНИЯ БЮД</w:t>
      </w:r>
      <w:r w:rsidR="00774AED">
        <w:rPr>
          <w:rFonts w:ascii="Arial" w:hAnsi="Arial" w:cs="Arial"/>
          <w:b/>
          <w:sz w:val="32"/>
          <w:szCs w:val="32"/>
        </w:rPr>
        <w:t>ЖЕТА МУНИЦИПАЛЬНОГО ОБРАЗОВАНИЯ</w:t>
      </w:r>
      <w:r w:rsidR="00450405">
        <w:rPr>
          <w:rFonts w:ascii="Arial" w:hAnsi="Arial" w:cs="Arial"/>
          <w:b/>
          <w:sz w:val="32"/>
          <w:szCs w:val="32"/>
        </w:rPr>
        <w:t xml:space="preserve"> </w:t>
      </w:r>
      <w:r w:rsidR="0026485B" w:rsidRPr="0026485B">
        <w:rPr>
          <w:rFonts w:ascii="Arial" w:hAnsi="Arial" w:cs="Arial"/>
          <w:b/>
          <w:sz w:val="32"/>
          <w:szCs w:val="32"/>
        </w:rPr>
        <w:t>БАЛАГАНСК</w:t>
      </w:r>
      <w:r w:rsidR="00774AED">
        <w:rPr>
          <w:rFonts w:ascii="Arial" w:hAnsi="Arial" w:cs="Arial"/>
          <w:b/>
          <w:sz w:val="32"/>
          <w:szCs w:val="32"/>
        </w:rPr>
        <w:t>ИЙ</w:t>
      </w:r>
      <w:r w:rsidR="0026485B" w:rsidRPr="0026485B">
        <w:rPr>
          <w:rFonts w:ascii="Arial" w:hAnsi="Arial" w:cs="Arial"/>
          <w:b/>
          <w:sz w:val="32"/>
          <w:szCs w:val="32"/>
        </w:rPr>
        <w:t xml:space="preserve"> РАЙОН</w:t>
      </w:r>
      <w:r w:rsidR="00774AED">
        <w:rPr>
          <w:rFonts w:ascii="Arial" w:hAnsi="Arial" w:cs="Arial"/>
          <w:b/>
          <w:sz w:val="32"/>
          <w:szCs w:val="32"/>
        </w:rPr>
        <w:t xml:space="preserve"> ПО РАСХОДАМ</w:t>
      </w:r>
    </w:p>
    <w:p w:rsidR="0026485B" w:rsidRPr="0026485B" w:rsidRDefault="0026485B" w:rsidP="0026485B">
      <w:pPr>
        <w:widowControl w:val="0"/>
        <w:tabs>
          <w:tab w:val="left" w:pos="87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6485B" w:rsidRPr="0026485B" w:rsidRDefault="0026485B" w:rsidP="0026485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26485B">
        <w:rPr>
          <w:rFonts w:ascii="Arial" w:hAnsi="Arial" w:cs="Arial"/>
          <w:sz w:val="24"/>
          <w:szCs w:val="24"/>
        </w:rPr>
        <w:t>В соответствии с</w:t>
      </w:r>
      <w:r w:rsidR="003C3A0C">
        <w:rPr>
          <w:rFonts w:ascii="Arial" w:hAnsi="Arial" w:cs="Arial"/>
          <w:sz w:val="24"/>
          <w:szCs w:val="24"/>
        </w:rPr>
        <w:t>о статьей 219 Бюджетного кодекса Российской Федерации,</w:t>
      </w:r>
      <w:r w:rsidRPr="0026485B">
        <w:rPr>
          <w:rFonts w:ascii="Arial" w:hAnsi="Arial" w:cs="Arial"/>
          <w:sz w:val="24"/>
          <w:szCs w:val="24"/>
        </w:rPr>
        <w:t xml:space="preserve"> </w:t>
      </w:r>
      <w:r w:rsidR="00810457">
        <w:rPr>
          <w:rFonts w:ascii="Arial" w:hAnsi="Arial" w:cs="Arial"/>
          <w:sz w:val="24"/>
          <w:szCs w:val="24"/>
        </w:rPr>
        <w:t xml:space="preserve">Федеральным законом от 27 декабря </w:t>
      </w:r>
      <w:r w:rsidR="00F84020">
        <w:rPr>
          <w:rFonts w:ascii="Arial" w:hAnsi="Arial" w:cs="Arial"/>
          <w:sz w:val="24"/>
          <w:szCs w:val="24"/>
        </w:rPr>
        <w:t>20</w:t>
      </w:r>
      <w:r w:rsidR="003C3A0C">
        <w:rPr>
          <w:rFonts w:ascii="Arial" w:hAnsi="Arial" w:cs="Arial"/>
          <w:sz w:val="24"/>
          <w:szCs w:val="24"/>
        </w:rPr>
        <w:t>20</w:t>
      </w:r>
      <w:r w:rsidR="00810457">
        <w:rPr>
          <w:rFonts w:ascii="Arial" w:hAnsi="Arial" w:cs="Arial"/>
          <w:sz w:val="24"/>
          <w:szCs w:val="24"/>
        </w:rPr>
        <w:t xml:space="preserve"> года</w:t>
      </w:r>
      <w:r w:rsidR="00C21432">
        <w:rPr>
          <w:rFonts w:ascii="Arial" w:hAnsi="Arial" w:cs="Arial"/>
          <w:sz w:val="24"/>
          <w:szCs w:val="24"/>
        </w:rPr>
        <w:t xml:space="preserve"> №</w:t>
      </w:r>
      <w:r w:rsidR="00F84020">
        <w:rPr>
          <w:rFonts w:ascii="Arial" w:hAnsi="Arial" w:cs="Arial"/>
          <w:sz w:val="24"/>
          <w:szCs w:val="24"/>
        </w:rPr>
        <w:t>4</w:t>
      </w:r>
      <w:r w:rsidR="00810457">
        <w:rPr>
          <w:rFonts w:ascii="Arial" w:hAnsi="Arial" w:cs="Arial"/>
          <w:sz w:val="24"/>
          <w:szCs w:val="24"/>
        </w:rPr>
        <w:t>79</w:t>
      </w:r>
      <w:r w:rsidR="00F84020">
        <w:rPr>
          <w:rFonts w:ascii="Arial" w:hAnsi="Arial" w:cs="Arial"/>
          <w:sz w:val="24"/>
          <w:szCs w:val="24"/>
        </w:rPr>
        <w:t>-ФЗ</w:t>
      </w:r>
      <w:r w:rsidR="00810457">
        <w:rPr>
          <w:rFonts w:ascii="Arial" w:hAnsi="Arial" w:cs="Arial"/>
          <w:sz w:val="24"/>
          <w:szCs w:val="24"/>
        </w:rPr>
        <w:t xml:space="preserve">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F84020">
        <w:rPr>
          <w:rFonts w:ascii="Arial" w:hAnsi="Arial" w:cs="Arial"/>
          <w:sz w:val="24"/>
          <w:szCs w:val="24"/>
        </w:rPr>
        <w:t>, руководствуясь</w:t>
      </w:r>
      <w:r w:rsidRPr="0026485B">
        <w:rPr>
          <w:rFonts w:ascii="Arial" w:hAnsi="Arial" w:cs="Arial"/>
          <w:sz w:val="24"/>
          <w:szCs w:val="24"/>
        </w:rPr>
        <w:t xml:space="preserve"> </w:t>
      </w:r>
      <w:r w:rsidR="003C3A0C">
        <w:rPr>
          <w:rFonts w:ascii="Arial" w:hAnsi="Arial" w:cs="Arial"/>
          <w:sz w:val="24"/>
          <w:szCs w:val="24"/>
        </w:rPr>
        <w:t xml:space="preserve">статьей </w:t>
      </w:r>
      <w:r w:rsidR="003C3A0C" w:rsidRPr="004E6B2C">
        <w:rPr>
          <w:rFonts w:ascii="Arial" w:hAnsi="Arial" w:cs="Arial"/>
          <w:sz w:val="24"/>
          <w:szCs w:val="24"/>
        </w:rPr>
        <w:t>48</w:t>
      </w:r>
      <w:r w:rsidR="003C3A0C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  <w:r w:rsidRPr="0026485B">
        <w:rPr>
          <w:rFonts w:ascii="Arial" w:hAnsi="Arial" w:cs="Arial"/>
          <w:sz w:val="24"/>
          <w:szCs w:val="24"/>
        </w:rPr>
        <w:t xml:space="preserve">пунктом </w:t>
      </w:r>
      <w:r w:rsidR="005A76A7">
        <w:rPr>
          <w:rFonts w:ascii="Arial" w:hAnsi="Arial" w:cs="Arial"/>
          <w:sz w:val="24"/>
          <w:szCs w:val="24"/>
        </w:rPr>
        <w:t>1</w:t>
      </w:r>
      <w:r w:rsidRPr="0026485B">
        <w:rPr>
          <w:rFonts w:ascii="Arial" w:hAnsi="Arial" w:cs="Arial"/>
          <w:sz w:val="24"/>
          <w:szCs w:val="24"/>
        </w:rPr>
        <w:t xml:space="preserve"> главы </w:t>
      </w:r>
      <w:r w:rsidR="005A76A7">
        <w:rPr>
          <w:rFonts w:ascii="Arial" w:hAnsi="Arial" w:cs="Arial"/>
          <w:sz w:val="24"/>
          <w:szCs w:val="24"/>
        </w:rPr>
        <w:t>5</w:t>
      </w:r>
      <w:r w:rsidRPr="0026485B">
        <w:rPr>
          <w:rFonts w:ascii="Arial" w:hAnsi="Arial" w:cs="Arial"/>
          <w:sz w:val="24"/>
          <w:szCs w:val="24"/>
        </w:rPr>
        <w:t xml:space="preserve"> Положения о </w:t>
      </w:r>
      <w:r w:rsidR="005A76A7">
        <w:rPr>
          <w:rFonts w:ascii="Arial" w:hAnsi="Arial" w:cs="Arial"/>
          <w:sz w:val="24"/>
          <w:szCs w:val="24"/>
        </w:rPr>
        <w:t>Ф</w:t>
      </w:r>
      <w:r w:rsidRPr="0026485B">
        <w:rPr>
          <w:rFonts w:ascii="Arial" w:hAnsi="Arial" w:cs="Arial"/>
          <w:sz w:val="24"/>
          <w:szCs w:val="24"/>
        </w:rPr>
        <w:t>инансовом управлении Балаганского района, утвержденного ре</w:t>
      </w:r>
      <w:r w:rsidR="00392B7D">
        <w:rPr>
          <w:rFonts w:ascii="Arial" w:hAnsi="Arial" w:cs="Arial"/>
          <w:sz w:val="24"/>
          <w:szCs w:val="24"/>
        </w:rPr>
        <w:t>шением Думы Балаганского района</w:t>
      </w:r>
      <w:r w:rsidRPr="0026485B">
        <w:rPr>
          <w:rFonts w:ascii="Arial" w:hAnsi="Arial" w:cs="Arial"/>
          <w:sz w:val="24"/>
          <w:szCs w:val="24"/>
        </w:rPr>
        <w:t xml:space="preserve"> о</w:t>
      </w:r>
      <w:r w:rsidR="00C21432">
        <w:rPr>
          <w:rFonts w:ascii="Arial" w:hAnsi="Arial" w:cs="Arial"/>
          <w:sz w:val="24"/>
          <w:szCs w:val="24"/>
        </w:rPr>
        <w:t>т 12 декабря 2011 года №10/2-рд</w:t>
      </w:r>
      <w:r w:rsidR="00DF162B">
        <w:rPr>
          <w:rFonts w:ascii="Arial" w:hAnsi="Arial" w:cs="Arial"/>
          <w:sz w:val="24"/>
          <w:szCs w:val="24"/>
        </w:rPr>
        <w:t>,</w:t>
      </w:r>
    </w:p>
    <w:p w:rsidR="0026485B" w:rsidRPr="003C3A0C" w:rsidRDefault="0026485B" w:rsidP="003C3A0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30"/>
          <w:szCs w:val="30"/>
        </w:rPr>
      </w:pPr>
    </w:p>
    <w:p w:rsidR="0026485B" w:rsidRPr="0026485B" w:rsidRDefault="0026485B" w:rsidP="00C21432">
      <w:pPr>
        <w:tabs>
          <w:tab w:val="left" w:pos="3375"/>
          <w:tab w:val="left" w:pos="3555"/>
          <w:tab w:val="center" w:pos="4952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6485B">
        <w:rPr>
          <w:rFonts w:ascii="Arial" w:hAnsi="Arial" w:cs="Arial"/>
          <w:b/>
          <w:sz w:val="30"/>
          <w:szCs w:val="30"/>
        </w:rPr>
        <w:t>ПРИКАЗЫВАЮ:</w:t>
      </w:r>
    </w:p>
    <w:p w:rsidR="0026485B" w:rsidRPr="0026485B" w:rsidRDefault="0026485B" w:rsidP="00C21432">
      <w:pPr>
        <w:autoSpaceDE w:val="0"/>
        <w:autoSpaceDN w:val="0"/>
        <w:adjustRightInd w:val="0"/>
        <w:ind w:firstLine="142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41703D" w:rsidRPr="00465239" w:rsidRDefault="0026485B" w:rsidP="003C3A0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sz w:val="24"/>
          <w:szCs w:val="24"/>
        </w:rPr>
        <w:t>1.</w:t>
      </w:r>
      <w:r w:rsidR="00B763AF">
        <w:rPr>
          <w:rFonts w:ascii="Arial" w:hAnsi="Arial" w:cs="Arial"/>
          <w:sz w:val="24"/>
          <w:szCs w:val="24"/>
        </w:rPr>
        <w:t xml:space="preserve">Внести </w:t>
      </w:r>
      <w:r w:rsidR="0041703D">
        <w:rPr>
          <w:rFonts w:ascii="Arial" w:hAnsi="Arial" w:cs="Arial"/>
          <w:sz w:val="24"/>
          <w:szCs w:val="24"/>
        </w:rPr>
        <w:t>в Порядок исполнения бюджета муниципального образования Балаганский район по расх</w:t>
      </w:r>
      <w:r w:rsidR="003C3A0C">
        <w:rPr>
          <w:rFonts w:ascii="Arial" w:hAnsi="Arial" w:cs="Arial"/>
          <w:sz w:val="24"/>
          <w:szCs w:val="24"/>
        </w:rPr>
        <w:t>одам, утвержденный</w:t>
      </w:r>
      <w:r w:rsidR="0041703D">
        <w:rPr>
          <w:rFonts w:ascii="Arial" w:hAnsi="Arial" w:cs="Arial"/>
          <w:sz w:val="24"/>
          <w:szCs w:val="24"/>
        </w:rPr>
        <w:t xml:space="preserve"> приказом </w:t>
      </w:r>
      <w:r w:rsidR="00B763AF">
        <w:rPr>
          <w:rFonts w:ascii="Arial" w:hAnsi="Arial" w:cs="Arial"/>
          <w:sz w:val="24"/>
          <w:szCs w:val="24"/>
        </w:rPr>
        <w:t xml:space="preserve">Финансового управления Балаганского района от </w:t>
      </w:r>
      <w:r w:rsidR="0041703D">
        <w:rPr>
          <w:rFonts w:ascii="Arial" w:hAnsi="Arial" w:cs="Arial"/>
          <w:sz w:val="24"/>
          <w:szCs w:val="24"/>
        </w:rPr>
        <w:t>12</w:t>
      </w:r>
      <w:r w:rsidR="00B763AF">
        <w:rPr>
          <w:rFonts w:ascii="Arial" w:hAnsi="Arial" w:cs="Arial"/>
          <w:sz w:val="24"/>
          <w:szCs w:val="24"/>
        </w:rPr>
        <w:t xml:space="preserve"> декабря 201</w:t>
      </w:r>
      <w:r w:rsidR="0041703D">
        <w:rPr>
          <w:rFonts w:ascii="Arial" w:hAnsi="Arial" w:cs="Arial"/>
          <w:sz w:val="24"/>
          <w:szCs w:val="24"/>
        </w:rPr>
        <w:t>6</w:t>
      </w:r>
      <w:r w:rsidR="00B763AF">
        <w:rPr>
          <w:rFonts w:ascii="Arial" w:hAnsi="Arial" w:cs="Arial"/>
          <w:sz w:val="24"/>
          <w:szCs w:val="24"/>
        </w:rPr>
        <w:t xml:space="preserve"> года №1</w:t>
      </w:r>
      <w:r w:rsidR="0041703D">
        <w:rPr>
          <w:rFonts w:ascii="Arial" w:hAnsi="Arial" w:cs="Arial"/>
          <w:sz w:val="24"/>
          <w:szCs w:val="24"/>
        </w:rPr>
        <w:t>19 (далее – настоящий Порядок)</w:t>
      </w:r>
      <w:r w:rsidR="00B763AF">
        <w:rPr>
          <w:rFonts w:ascii="Arial" w:hAnsi="Arial" w:cs="Arial"/>
          <w:sz w:val="24"/>
          <w:szCs w:val="24"/>
        </w:rPr>
        <w:t xml:space="preserve">, </w:t>
      </w:r>
      <w:r w:rsidR="003C3A0C">
        <w:rPr>
          <w:rFonts w:ascii="Arial" w:hAnsi="Arial" w:cs="Arial"/>
          <w:sz w:val="24"/>
          <w:szCs w:val="24"/>
        </w:rPr>
        <w:t>изменение, изложив его в новой редакции (прилагается).</w:t>
      </w:r>
    </w:p>
    <w:p w:rsidR="00465239" w:rsidRPr="00465239" w:rsidRDefault="00465239" w:rsidP="003B02F2">
      <w:pPr>
        <w:tabs>
          <w:tab w:val="left" w:pos="709"/>
          <w:tab w:val="left" w:pos="368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485B" w:rsidRPr="0026485B">
        <w:rPr>
          <w:rFonts w:ascii="Arial" w:hAnsi="Arial" w:cs="Arial"/>
          <w:sz w:val="24"/>
          <w:szCs w:val="24"/>
        </w:rPr>
        <w:t>.</w:t>
      </w:r>
      <w:r w:rsidR="003B02F2">
        <w:rPr>
          <w:rFonts w:ascii="Arial" w:hAnsi="Arial" w:cs="Arial"/>
          <w:sz w:val="24"/>
          <w:szCs w:val="24"/>
        </w:rPr>
        <w:t xml:space="preserve"> </w:t>
      </w:r>
      <w:r w:rsidR="0026485B" w:rsidRPr="0026485B">
        <w:rPr>
          <w:rFonts w:ascii="Arial" w:hAnsi="Arial" w:cs="Arial"/>
          <w:sz w:val="24"/>
          <w:szCs w:val="24"/>
        </w:rPr>
        <w:t xml:space="preserve">Старшему инспектору - кассиру отдела информационно-технического обеспечения Минковой Т.В. довести настоящий приказ до </w:t>
      </w:r>
      <w:r w:rsidR="00DD00E2">
        <w:rPr>
          <w:rFonts w:ascii="Arial" w:hAnsi="Arial" w:cs="Arial"/>
          <w:sz w:val="24"/>
          <w:szCs w:val="24"/>
        </w:rPr>
        <w:t>начальника отдела по бухгалтерскому учету и казначейскому исполн</w:t>
      </w:r>
      <w:r>
        <w:rPr>
          <w:rFonts w:ascii="Arial" w:hAnsi="Arial" w:cs="Arial"/>
          <w:sz w:val="24"/>
          <w:szCs w:val="24"/>
        </w:rPr>
        <w:t>ению</w:t>
      </w:r>
      <w:r w:rsidR="00DD00E2">
        <w:rPr>
          <w:rFonts w:ascii="Arial" w:hAnsi="Arial" w:cs="Arial"/>
          <w:sz w:val="24"/>
          <w:szCs w:val="24"/>
        </w:rPr>
        <w:t xml:space="preserve"> бю</w:t>
      </w:r>
      <w:r>
        <w:rPr>
          <w:rFonts w:ascii="Arial" w:hAnsi="Arial" w:cs="Arial"/>
          <w:sz w:val="24"/>
          <w:szCs w:val="24"/>
        </w:rPr>
        <w:t>джета и сметы Плющевой В.М., заместителя начальника отдела по бухгалтерскому учету и казначейскому исполнению бюджета и сметы Ковалевской И.Н, главного специалиста отдела по бухгалтерскому учету и казначейскому исполнению бюджета и сметы Моисеевой Л.И. под под</w:t>
      </w:r>
      <w:r w:rsidR="00DD00E2">
        <w:rPr>
          <w:rFonts w:ascii="Arial" w:hAnsi="Arial" w:cs="Arial"/>
          <w:sz w:val="24"/>
          <w:szCs w:val="24"/>
        </w:rPr>
        <w:t>пись</w:t>
      </w:r>
      <w:r w:rsidR="006D0045">
        <w:rPr>
          <w:rFonts w:ascii="Arial" w:hAnsi="Arial" w:cs="Arial"/>
          <w:sz w:val="24"/>
          <w:szCs w:val="24"/>
        </w:rPr>
        <w:t>.</w:t>
      </w:r>
    </w:p>
    <w:p w:rsidR="00A91056" w:rsidRDefault="00465239" w:rsidP="0046523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485B" w:rsidRPr="0026485B">
        <w:rPr>
          <w:rFonts w:ascii="Arial" w:hAnsi="Arial" w:cs="Arial"/>
          <w:sz w:val="24"/>
          <w:szCs w:val="24"/>
        </w:rPr>
        <w:t>.</w:t>
      </w:r>
      <w:r w:rsidR="003B02F2">
        <w:rPr>
          <w:rFonts w:ascii="Arial" w:hAnsi="Arial" w:cs="Arial"/>
          <w:sz w:val="24"/>
          <w:szCs w:val="24"/>
        </w:rPr>
        <w:t xml:space="preserve"> </w:t>
      </w:r>
      <w:r w:rsidR="0026485B" w:rsidRPr="0026485B">
        <w:rPr>
          <w:rFonts w:ascii="Arial" w:hAnsi="Arial" w:cs="Arial"/>
          <w:sz w:val="24"/>
          <w:szCs w:val="24"/>
        </w:rPr>
        <w:t>Настоящий приказ вс</w:t>
      </w:r>
      <w:r>
        <w:rPr>
          <w:rFonts w:ascii="Arial" w:hAnsi="Arial" w:cs="Arial"/>
          <w:sz w:val="24"/>
          <w:szCs w:val="24"/>
        </w:rPr>
        <w:t>тупает в силу со дня подписания</w:t>
      </w:r>
      <w:r w:rsidR="00A91056">
        <w:rPr>
          <w:rFonts w:ascii="Arial" w:hAnsi="Arial" w:cs="Arial"/>
          <w:sz w:val="24"/>
          <w:szCs w:val="24"/>
        </w:rPr>
        <w:t>.</w:t>
      </w:r>
    </w:p>
    <w:p w:rsidR="0026485B" w:rsidRPr="0026485B" w:rsidRDefault="00465239" w:rsidP="0046523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485B" w:rsidRPr="0026485B">
        <w:rPr>
          <w:rFonts w:ascii="Arial" w:hAnsi="Arial" w:cs="Arial"/>
          <w:sz w:val="24"/>
          <w:szCs w:val="24"/>
        </w:rPr>
        <w:t>.</w:t>
      </w:r>
      <w:r w:rsidR="003B02F2">
        <w:rPr>
          <w:rFonts w:ascii="Arial" w:hAnsi="Arial" w:cs="Arial"/>
          <w:sz w:val="24"/>
          <w:szCs w:val="24"/>
        </w:rPr>
        <w:t xml:space="preserve"> </w:t>
      </w:r>
      <w:r w:rsidR="0026485B" w:rsidRPr="0026485B">
        <w:rPr>
          <w:rFonts w:ascii="Arial" w:hAnsi="Arial" w:cs="Arial"/>
          <w:sz w:val="24"/>
          <w:szCs w:val="24"/>
        </w:rPr>
        <w:t xml:space="preserve">Контроль за исполнением настоящего приказа </w:t>
      </w:r>
      <w:r>
        <w:rPr>
          <w:rFonts w:ascii="Arial" w:hAnsi="Arial" w:cs="Arial"/>
          <w:sz w:val="24"/>
          <w:szCs w:val="24"/>
        </w:rPr>
        <w:t>возложить на начальника отдела по бухгалтерскому учету и казначейскому исполнению бюджета и сметы Плющеву В.М.</w:t>
      </w:r>
    </w:p>
    <w:p w:rsidR="0026485B" w:rsidRPr="0026485B" w:rsidRDefault="0026485B" w:rsidP="0026485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32"/>
          <w:szCs w:val="32"/>
        </w:rPr>
      </w:pPr>
    </w:p>
    <w:p w:rsidR="0026485B" w:rsidRPr="0026485B" w:rsidRDefault="0026485B" w:rsidP="0026485B">
      <w:pPr>
        <w:tabs>
          <w:tab w:val="left" w:pos="709"/>
        </w:tabs>
        <w:ind w:right="-144"/>
        <w:jc w:val="both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</w:p>
    <w:p w:rsidR="0026485B" w:rsidRDefault="0026485B" w:rsidP="0026485B">
      <w:pPr>
        <w:tabs>
          <w:tab w:val="left" w:pos="6806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sz w:val="24"/>
          <w:szCs w:val="24"/>
        </w:rPr>
        <w:t>Балаганского</w:t>
      </w:r>
      <w:r w:rsidR="002E59E4">
        <w:rPr>
          <w:rFonts w:ascii="Arial" w:hAnsi="Arial" w:cs="Arial"/>
          <w:sz w:val="24"/>
          <w:szCs w:val="24"/>
        </w:rPr>
        <w:t xml:space="preserve"> района        </w:t>
      </w:r>
      <w:r w:rsidRPr="0026485B">
        <w:rPr>
          <w:rFonts w:ascii="Arial" w:hAnsi="Arial" w:cs="Arial"/>
          <w:sz w:val="24"/>
          <w:szCs w:val="24"/>
        </w:rPr>
        <w:t xml:space="preserve">                                       </w:t>
      </w:r>
      <w:r w:rsidR="003B02F2">
        <w:rPr>
          <w:rFonts w:ascii="Arial" w:hAnsi="Arial" w:cs="Arial"/>
          <w:sz w:val="24"/>
          <w:szCs w:val="24"/>
        </w:rPr>
        <w:t xml:space="preserve">     </w:t>
      </w:r>
      <w:r w:rsidRPr="0026485B">
        <w:rPr>
          <w:rFonts w:ascii="Arial" w:hAnsi="Arial" w:cs="Arial"/>
          <w:sz w:val="24"/>
          <w:szCs w:val="24"/>
        </w:rPr>
        <w:t xml:space="preserve">                      С.В.Кормилицына</w:t>
      </w:r>
    </w:p>
    <w:p w:rsidR="00B71F50" w:rsidRPr="0026485B" w:rsidRDefault="00B71F50" w:rsidP="0026485B">
      <w:pPr>
        <w:tabs>
          <w:tab w:val="left" w:pos="6806"/>
        </w:tabs>
        <w:ind w:right="142"/>
        <w:jc w:val="both"/>
        <w:rPr>
          <w:rFonts w:ascii="Arial" w:hAnsi="Arial" w:cs="Arial"/>
          <w:sz w:val="24"/>
          <w:szCs w:val="24"/>
        </w:rPr>
      </w:pPr>
    </w:p>
    <w:p w:rsidR="003C3A0C" w:rsidRDefault="003C3A0C" w:rsidP="003C3A0C">
      <w:pPr>
        <w:tabs>
          <w:tab w:val="left" w:pos="6806"/>
        </w:tabs>
        <w:ind w:right="142"/>
        <w:jc w:val="both"/>
        <w:rPr>
          <w:rFonts w:ascii="Arial" w:hAnsi="Arial" w:cs="Arial"/>
          <w:sz w:val="24"/>
          <w:szCs w:val="24"/>
        </w:rPr>
        <w:sectPr w:rsidR="003C3A0C" w:rsidSect="00B71F50">
          <w:headerReference w:type="default" r:id="rId7"/>
          <w:footerReference w:type="even" r:id="rId8"/>
          <w:headerReference w:type="first" r:id="rId9"/>
          <w:pgSz w:w="11906" w:h="16838" w:code="9"/>
          <w:pgMar w:top="1135" w:right="849" w:bottom="1134" w:left="1588" w:header="720" w:footer="720" w:gutter="0"/>
          <w:pgNumType w:start="1"/>
          <w:cols w:space="720"/>
          <w:docGrid w:linePitch="272"/>
        </w:sectPr>
      </w:pPr>
    </w:p>
    <w:p w:rsidR="003C3A0C" w:rsidRPr="004A7880" w:rsidRDefault="003C3A0C" w:rsidP="003C3A0C">
      <w:pPr>
        <w:tabs>
          <w:tab w:val="left" w:pos="6806"/>
        </w:tabs>
        <w:ind w:left="6237" w:right="142"/>
        <w:rPr>
          <w:rFonts w:ascii="Courier New" w:hAnsi="Courier New" w:cs="Courier New"/>
          <w:sz w:val="24"/>
          <w:szCs w:val="24"/>
        </w:rPr>
      </w:pPr>
      <w:r w:rsidRPr="004A7880">
        <w:rPr>
          <w:rFonts w:ascii="Courier New" w:hAnsi="Courier New" w:cs="Courier New"/>
          <w:sz w:val="24"/>
          <w:szCs w:val="24"/>
        </w:rPr>
        <w:lastRenderedPageBreak/>
        <w:t>Приложение к приказу</w:t>
      </w:r>
    </w:p>
    <w:p w:rsidR="003C3A0C" w:rsidRPr="004A7880" w:rsidRDefault="00B71F50" w:rsidP="003C3A0C">
      <w:pPr>
        <w:tabs>
          <w:tab w:val="left" w:pos="6806"/>
        </w:tabs>
        <w:ind w:left="6237" w:right="142"/>
        <w:rPr>
          <w:rFonts w:ascii="Courier New" w:hAnsi="Courier New" w:cs="Courier New"/>
          <w:sz w:val="24"/>
          <w:szCs w:val="24"/>
        </w:rPr>
      </w:pPr>
      <w:r w:rsidRPr="004A7880">
        <w:rPr>
          <w:rFonts w:ascii="Courier New" w:hAnsi="Courier New" w:cs="Courier New"/>
          <w:sz w:val="24"/>
          <w:szCs w:val="24"/>
        </w:rPr>
        <w:t>Ф</w:t>
      </w:r>
      <w:r w:rsidR="003C3A0C" w:rsidRPr="004A7880">
        <w:rPr>
          <w:rFonts w:ascii="Courier New" w:hAnsi="Courier New" w:cs="Courier New"/>
          <w:sz w:val="24"/>
          <w:szCs w:val="24"/>
        </w:rPr>
        <w:t>инансового управления</w:t>
      </w:r>
    </w:p>
    <w:p w:rsidR="003C3A0C" w:rsidRPr="004A7880" w:rsidRDefault="003C3A0C" w:rsidP="003C3A0C">
      <w:pPr>
        <w:tabs>
          <w:tab w:val="left" w:pos="6806"/>
        </w:tabs>
        <w:ind w:left="6237" w:right="142"/>
        <w:rPr>
          <w:rFonts w:ascii="Courier New" w:hAnsi="Courier New" w:cs="Courier New"/>
          <w:sz w:val="24"/>
          <w:szCs w:val="24"/>
        </w:rPr>
      </w:pPr>
      <w:r w:rsidRPr="004A7880">
        <w:rPr>
          <w:rFonts w:ascii="Courier New" w:hAnsi="Courier New" w:cs="Courier New"/>
          <w:sz w:val="24"/>
          <w:szCs w:val="24"/>
        </w:rPr>
        <w:t>Балаганского района</w:t>
      </w:r>
    </w:p>
    <w:p w:rsidR="0026485B" w:rsidRPr="004A7880" w:rsidRDefault="00F2533B" w:rsidP="003C3A0C">
      <w:pPr>
        <w:tabs>
          <w:tab w:val="left" w:pos="6806"/>
        </w:tabs>
        <w:ind w:left="6237" w:right="142"/>
        <w:rPr>
          <w:rFonts w:ascii="Courier New" w:hAnsi="Courier New" w:cs="Courier New"/>
          <w:sz w:val="24"/>
          <w:szCs w:val="24"/>
        </w:rPr>
      </w:pPr>
      <w:r w:rsidRPr="004A7880">
        <w:rPr>
          <w:rFonts w:ascii="Courier New" w:hAnsi="Courier New" w:cs="Courier New"/>
          <w:sz w:val="24"/>
          <w:szCs w:val="24"/>
        </w:rPr>
        <w:t>от 31.12.2020</w:t>
      </w:r>
      <w:r w:rsidR="003C3A0C" w:rsidRPr="004A7880">
        <w:rPr>
          <w:rFonts w:ascii="Courier New" w:hAnsi="Courier New" w:cs="Courier New"/>
          <w:sz w:val="24"/>
          <w:szCs w:val="24"/>
        </w:rPr>
        <w:t>г</w:t>
      </w:r>
      <w:r w:rsidR="00877FEB" w:rsidRPr="004A7880">
        <w:rPr>
          <w:rFonts w:ascii="Courier New" w:hAnsi="Courier New" w:cs="Courier New"/>
          <w:sz w:val="24"/>
          <w:szCs w:val="24"/>
        </w:rPr>
        <w:t>.</w:t>
      </w:r>
      <w:r w:rsidR="003C3A0C" w:rsidRPr="004A7880">
        <w:rPr>
          <w:rFonts w:ascii="Courier New" w:hAnsi="Courier New" w:cs="Courier New"/>
          <w:sz w:val="24"/>
          <w:szCs w:val="24"/>
        </w:rPr>
        <w:t xml:space="preserve"> №</w:t>
      </w:r>
      <w:r w:rsidR="00823CB2" w:rsidRPr="004A7880">
        <w:rPr>
          <w:rFonts w:ascii="Courier New" w:hAnsi="Courier New" w:cs="Courier New"/>
          <w:sz w:val="24"/>
          <w:szCs w:val="24"/>
        </w:rPr>
        <w:t>176</w:t>
      </w:r>
    </w:p>
    <w:p w:rsidR="00877FEB" w:rsidRPr="004A7880" w:rsidRDefault="00877FEB" w:rsidP="003C3A0C">
      <w:pPr>
        <w:tabs>
          <w:tab w:val="left" w:pos="6806"/>
        </w:tabs>
        <w:ind w:left="6237" w:right="142"/>
        <w:rPr>
          <w:rFonts w:ascii="Courier New" w:hAnsi="Courier New" w:cs="Courier New"/>
          <w:sz w:val="24"/>
          <w:szCs w:val="24"/>
        </w:rPr>
      </w:pPr>
    </w:p>
    <w:p w:rsidR="003C3A0C" w:rsidRPr="004A7880" w:rsidRDefault="003C3A0C" w:rsidP="003C3A0C">
      <w:pPr>
        <w:tabs>
          <w:tab w:val="left" w:pos="6806"/>
        </w:tabs>
        <w:ind w:left="6237" w:right="142"/>
        <w:rPr>
          <w:rFonts w:ascii="Courier New" w:hAnsi="Courier New" w:cs="Courier New"/>
          <w:sz w:val="24"/>
          <w:szCs w:val="24"/>
        </w:rPr>
      </w:pPr>
      <w:r w:rsidRPr="004A7880">
        <w:rPr>
          <w:rFonts w:ascii="Courier New" w:hAnsi="Courier New" w:cs="Courier New"/>
          <w:sz w:val="24"/>
          <w:szCs w:val="24"/>
        </w:rPr>
        <w:t>«</w:t>
      </w:r>
      <w:r w:rsidR="00877FEB" w:rsidRPr="004A7880">
        <w:rPr>
          <w:rFonts w:ascii="Courier New" w:hAnsi="Courier New" w:cs="Courier New"/>
          <w:sz w:val="24"/>
          <w:szCs w:val="24"/>
        </w:rPr>
        <w:t>Утвержден приказом Ф</w:t>
      </w:r>
      <w:r w:rsidRPr="004A7880">
        <w:rPr>
          <w:rFonts w:ascii="Courier New" w:hAnsi="Courier New" w:cs="Courier New"/>
          <w:sz w:val="24"/>
          <w:szCs w:val="24"/>
        </w:rPr>
        <w:t>инансового управления</w:t>
      </w:r>
      <w:r w:rsidR="00877FEB" w:rsidRPr="004A7880">
        <w:rPr>
          <w:rFonts w:ascii="Courier New" w:hAnsi="Courier New" w:cs="Courier New"/>
          <w:sz w:val="24"/>
          <w:szCs w:val="24"/>
        </w:rPr>
        <w:t xml:space="preserve"> </w:t>
      </w:r>
      <w:r w:rsidRPr="004A7880">
        <w:rPr>
          <w:rFonts w:ascii="Courier New" w:hAnsi="Courier New" w:cs="Courier New"/>
          <w:sz w:val="24"/>
          <w:szCs w:val="24"/>
        </w:rPr>
        <w:t xml:space="preserve">Балаганского района от </w:t>
      </w:r>
      <w:r w:rsidR="00877FEB" w:rsidRPr="004A7880">
        <w:rPr>
          <w:rFonts w:ascii="Courier New" w:hAnsi="Courier New" w:cs="Courier New"/>
          <w:sz w:val="24"/>
          <w:szCs w:val="24"/>
        </w:rPr>
        <w:t>12.12.2016г. №119</w:t>
      </w:r>
    </w:p>
    <w:p w:rsidR="00877FEB" w:rsidRPr="00B71F50" w:rsidRDefault="00877FEB" w:rsidP="003C3A0C">
      <w:pPr>
        <w:tabs>
          <w:tab w:val="left" w:pos="6806"/>
        </w:tabs>
        <w:ind w:left="6237" w:right="142"/>
        <w:rPr>
          <w:rFonts w:ascii="Arial" w:hAnsi="Arial" w:cs="Arial"/>
          <w:sz w:val="30"/>
          <w:szCs w:val="30"/>
        </w:rPr>
      </w:pPr>
    </w:p>
    <w:p w:rsidR="00877FEB" w:rsidRPr="00B71F50" w:rsidRDefault="00877FEB" w:rsidP="00877FEB">
      <w:pPr>
        <w:tabs>
          <w:tab w:val="left" w:pos="6806"/>
        </w:tabs>
        <w:ind w:right="142"/>
        <w:jc w:val="center"/>
        <w:rPr>
          <w:rFonts w:ascii="Arial" w:hAnsi="Arial" w:cs="Arial"/>
          <w:b/>
          <w:sz w:val="30"/>
          <w:szCs w:val="30"/>
        </w:rPr>
      </w:pPr>
      <w:r w:rsidRPr="00B71F50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B71F50" w:rsidRPr="00B71F50" w:rsidRDefault="00877FEB" w:rsidP="00B71F50">
      <w:pPr>
        <w:tabs>
          <w:tab w:val="left" w:pos="6806"/>
        </w:tabs>
        <w:ind w:right="142"/>
        <w:jc w:val="center"/>
        <w:rPr>
          <w:rFonts w:ascii="Arial" w:hAnsi="Arial" w:cs="Arial"/>
          <w:b/>
          <w:sz w:val="30"/>
          <w:szCs w:val="30"/>
        </w:rPr>
      </w:pPr>
      <w:r w:rsidRPr="00B71F50">
        <w:rPr>
          <w:rFonts w:ascii="Arial" w:hAnsi="Arial" w:cs="Arial"/>
          <w:b/>
          <w:sz w:val="30"/>
          <w:szCs w:val="30"/>
        </w:rPr>
        <w:t>ИСПОЛНЕНИЯ БЮДЖЕТА МУНИЦИПАЛЬНОГО ОБРАЗОВАНИЯ БАЛАГАНСКИЙ РАЙОН</w:t>
      </w:r>
      <w:r w:rsidR="00B71F50" w:rsidRPr="00B71F50">
        <w:rPr>
          <w:rFonts w:ascii="Arial" w:hAnsi="Arial" w:cs="Arial"/>
          <w:b/>
          <w:sz w:val="30"/>
          <w:szCs w:val="30"/>
        </w:rPr>
        <w:t xml:space="preserve"> ПО РАСХОДАМ</w:t>
      </w:r>
    </w:p>
    <w:p w:rsidR="00B71F50" w:rsidRPr="00B71F50" w:rsidRDefault="00B71F50" w:rsidP="00877FEB">
      <w:pPr>
        <w:tabs>
          <w:tab w:val="left" w:pos="6806"/>
        </w:tabs>
        <w:ind w:right="142"/>
        <w:jc w:val="center"/>
        <w:rPr>
          <w:rFonts w:ascii="Arial" w:hAnsi="Arial" w:cs="Arial"/>
          <w:b/>
          <w:sz w:val="30"/>
          <w:szCs w:val="30"/>
        </w:rPr>
      </w:pPr>
    </w:p>
    <w:p w:rsidR="00B71F50" w:rsidRPr="00B71F50" w:rsidRDefault="00EE6E21" w:rsidP="00877FEB">
      <w:pPr>
        <w:tabs>
          <w:tab w:val="left" w:pos="6806"/>
        </w:tabs>
        <w:ind w:righ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B71F50" w:rsidRPr="00B71F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71F50" w:rsidRPr="00B71F50">
        <w:rPr>
          <w:rFonts w:ascii="Arial" w:hAnsi="Arial" w:cs="Arial"/>
          <w:sz w:val="24"/>
          <w:szCs w:val="24"/>
        </w:rPr>
        <w:t>ОБЩИЕ ПОЛОЖЕНИЯ</w:t>
      </w:r>
    </w:p>
    <w:p w:rsidR="00B71F50" w:rsidRDefault="00B71F50" w:rsidP="00B71F50">
      <w:pPr>
        <w:tabs>
          <w:tab w:val="left" w:pos="6806"/>
        </w:tabs>
        <w:ind w:right="142"/>
        <w:jc w:val="both"/>
        <w:rPr>
          <w:rFonts w:ascii="Arial" w:hAnsi="Arial" w:cs="Arial"/>
          <w:b/>
          <w:sz w:val="32"/>
          <w:szCs w:val="32"/>
        </w:rPr>
      </w:pPr>
    </w:p>
    <w:p w:rsidR="00B71F50" w:rsidRPr="00B71F50" w:rsidRDefault="00B71F50" w:rsidP="00B71F50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71F50">
        <w:rPr>
          <w:rFonts w:ascii="Arial" w:hAnsi="Arial" w:cs="Arial"/>
          <w:color w:val="000000"/>
          <w:spacing w:val="2"/>
          <w:sz w:val="24"/>
          <w:szCs w:val="24"/>
        </w:rPr>
        <w:t>1.Настоящий Порядок устанавливает</w:t>
      </w:r>
      <w:r w:rsidRPr="00B71F50">
        <w:rPr>
          <w:rStyle w:val="apple-converted-space"/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B4690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порядок исполнения Ф</w:t>
      </w:r>
      <w:r w:rsidRPr="00B71F50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инансовым управлением Балаганского района (далее – Финансовое управление) бюджета муниципального образования Балаганский район (далее – районный бюджет) по расходам и определяет:</w:t>
      </w:r>
    </w:p>
    <w:p w:rsidR="00B71F50" w:rsidRPr="00B71F50" w:rsidRDefault="00EE6E21" w:rsidP="00B71F50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- порядок принятия и</w:t>
      </w:r>
      <w:r w:rsidR="00B71F50" w:rsidRPr="00B71F50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учета бюджетных и денежных обязательс</w:t>
      </w: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тв, </w:t>
      </w:r>
      <w:r w:rsidR="00B71F50" w:rsidRPr="00B71F50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подтверждения денежных обязательств;</w:t>
      </w:r>
    </w:p>
    <w:p w:rsidR="00B71F50" w:rsidRPr="00B71F50" w:rsidRDefault="00B71F50" w:rsidP="00B71F5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B71F50">
        <w:rPr>
          <w:rFonts w:ascii="Arial" w:hAnsi="Arial" w:cs="Arial"/>
          <w:color w:val="000000"/>
          <w:spacing w:val="2"/>
          <w:sz w:val="24"/>
          <w:szCs w:val="24"/>
        </w:rPr>
        <w:t>- порядок санкционирования оплаты денежных обязательств;</w:t>
      </w:r>
    </w:p>
    <w:p w:rsidR="00B71F50" w:rsidRPr="00B71F50" w:rsidRDefault="00B71F50" w:rsidP="00B71F5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B71F50">
        <w:rPr>
          <w:rFonts w:ascii="Arial" w:hAnsi="Arial" w:cs="Arial"/>
          <w:color w:val="000000"/>
          <w:spacing w:val="2"/>
          <w:sz w:val="24"/>
          <w:szCs w:val="24"/>
        </w:rPr>
        <w:t>- порядок подтверждения исполнения денежных обязательств.</w:t>
      </w:r>
    </w:p>
    <w:p w:rsidR="00770465" w:rsidRDefault="009B4690" w:rsidP="00770465">
      <w:pPr>
        <w:tabs>
          <w:tab w:val="left" w:pos="680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4690">
        <w:rPr>
          <w:rFonts w:ascii="Arial" w:hAnsi="Arial" w:cs="Arial"/>
          <w:sz w:val="24"/>
          <w:szCs w:val="24"/>
        </w:rPr>
        <w:t>2.</w:t>
      </w:r>
      <w:r w:rsidR="00770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Операции по исполнению районного бюджета по расходам отражаются на лицевых счетах, открытых получателям средств район</w:t>
      </w:r>
      <w:r w:rsidR="0063586E">
        <w:rPr>
          <w:rFonts w:ascii="Arial" w:hAnsi="Arial" w:cs="Arial"/>
          <w:sz w:val="24"/>
          <w:szCs w:val="24"/>
        </w:rPr>
        <w:t>ного бюджета (далее - Клиенты)</w:t>
      </w:r>
      <w:r>
        <w:rPr>
          <w:rFonts w:ascii="Arial" w:hAnsi="Arial" w:cs="Arial"/>
          <w:sz w:val="24"/>
          <w:szCs w:val="24"/>
        </w:rPr>
        <w:t xml:space="preserve"> </w:t>
      </w:r>
      <w:r w:rsidR="00F2533B">
        <w:rPr>
          <w:rFonts w:ascii="Arial" w:hAnsi="Arial" w:cs="Arial"/>
          <w:sz w:val="24"/>
          <w:szCs w:val="24"/>
        </w:rPr>
        <w:t>отделом бухгалтерского учета и казначейского исполнения бюджета и сметы Финансового управления (далее –</w:t>
      </w:r>
      <w:r w:rsidR="007C22C6">
        <w:rPr>
          <w:rFonts w:ascii="Arial" w:hAnsi="Arial" w:cs="Arial"/>
          <w:sz w:val="24"/>
          <w:szCs w:val="24"/>
        </w:rPr>
        <w:t xml:space="preserve"> </w:t>
      </w:r>
      <w:r w:rsidR="00F2533B">
        <w:rPr>
          <w:rFonts w:ascii="Arial" w:hAnsi="Arial" w:cs="Arial"/>
          <w:sz w:val="24"/>
          <w:szCs w:val="24"/>
        </w:rPr>
        <w:t>Отдел)</w:t>
      </w:r>
      <w:r w:rsidR="00770465">
        <w:rPr>
          <w:rFonts w:ascii="Arial" w:hAnsi="Arial" w:cs="Arial"/>
          <w:sz w:val="24"/>
          <w:szCs w:val="24"/>
        </w:rPr>
        <w:t xml:space="preserve"> в Финансовом управлении.</w:t>
      </w:r>
    </w:p>
    <w:p w:rsidR="00770465" w:rsidRPr="00770465" w:rsidRDefault="00770465" w:rsidP="00770465">
      <w:pPr>
        <w:tabs>
          <w:tab w:val="left" w:pos="680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Лицевые счета Клиентам открываются Отделом на </w:t>
      </w:r>
      <w:r w:rsidR="008E1B43">
        <w:rPr>
          <w:rFonts w:ascii="Arial" w:hAnsi="Arial" w:cs="Arial"/>
          <w:sz w:val="24"/>
          <w:szCs w:val="24"/>
        </w:rPr>
        <w:t>лицевом счете</w:t>
      </w:r>
      <w:r w:rsidR="00E61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бюджета</w:t>
      </w:r>
      <w:r w:rsidR="008E1B43">
        <w:rPr>
          <w:rFonts w:ascii="Arial" w:hAnsi="Arial" w:cs="Arial"/>
          <w:sz w:val="24"/>
          <w:szCs w:val="24"/>
        </w:rPr>
        <w:t xml:space="preserve"> 02343008690</w:t>
      </w:r>
      <w:r>
        <w:rPr>
          <w:rFonts w:ascii="Arial" w:hAnsi="Arial" w:cs="Arial"/>
          <w:sz w:val="24"/>
          <w:szCs w:val="24"/>
        </w:rPr>
        <w:t xml:space="preserve">, открытом Финансовому управлению в </w:t>
      </w:r>
      <w:r w:rsidR="00CD1B6C">
        <w:rPr>
          <w:rFonts w:ascii="Arial" w:hAnsi="Arial" w:cs="Arial"/>
          <w:sz w:val="24"/>
          <w:szCs w:val="24"/>
        </w:rPr>
        <w:t>Управлении</w:t>
      </w:r>
      <w:r w:rsidR="00F2533B" w:rsidRPr="00E96A8F">
        <w:rPr>
          <w:rFonts w:ascii="Arial" w:hAnsi="Arial" w:cs="Arial"/>
          <w:sz w:val="24"/>
          <w:szCs w:val="24"/>
        </w:rPr>
        <w:t xml:space="preserve"> Федерального казначейства по Иркутской области (далее - УФК по Иркутской области)</w:t>
      </w:r>
      <w:r w:rsidR="00F2533B">
        <w:rPr>
          <w:rFonts w:ascii="Arial" w:hAnsi="Arial" w:cs="Arial"/>
          <w:sz w:val="24"/>
          <w:szCs w:val="24"/>
        </w:rPr>
        <w:t xml:space="preserve"> </w:t>
      </w:r>
      <w:r w:rsidR="00F2533B" w:rsidRPr="00770465">
        <w:rPr>
          <w:rFonts w:ascii="Arial" w:hAnsi="Arial" w:cs="Arial"/>
          <w:sz w:val="24"/>
          <w:szCs w:val="24"/>
        </w:rPr>
        <w:t xml:space="preserve">к </w:t>
      </w:r>
      <w:r w:rsidRPr="00770465">
        <w:rPr>
          <w:rFonts w:ascii="Arial" w:hAnsi="Arial" w:cs="Arial"/>
          <w:sz w:val="24"/>
          <w:szCs w:val="24"/>
        </w:rPr>
        <w:t>единому счету бюджета.</w:t>
      </w:r>
    </w:p>
    <w:p w:rsidR="00F2533B" w:rsidRDefault="00770465" w:rsidP="00770465">
      <w:pPr>
        <w:tabs>
          <w:tab w:val="left" w:pos="680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 w:rsidRPr="00877673">
        <w:rPr>
          <w:rFonts w:ascii="Arial" w:hAnsi="Arial" w:cs="Arial"/>
          <w:sz w:val="24"/>
          <w:szCs w:val="24"/>
        </w:rPr>
        <w:t>Единый счет бюджета - казначейский счет</w:t>
      </w:r>
      <w:r w:rsidR="007C22C6" w:rsidRPr="00877673">
        <w:rPr>
          <w:rFonts w:ascii="Arial" w:hAnsi="Arial" w:cs="Arial"/>
          <w:sz w:val="24"/>
          <w:szCs w:val="24"/>
        </w:rPr>
        <w:t xml:space="preserve"> 03231643256010003400</w:t>
      </w:r>
      <w:r w:rsidRPr="008776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открытый Финансовому управлению в УФК по Иркутской области</w:t>
      </w:r>
      <w:r w:rsidR="007C22C6">
        <w:rPr>
          <w:rFonts w:ascii="Arial" w:hAnsi="Arial" w:cs="Arial"/>
          <w:sz w:val="24"/>
          <w:szCs w:val="24"/>
        </w:rPr>
        <w:t xml:space="preserve"> д</w:t>
      </w:r>
      <w:r w:rsidR="00E96A8F">
        <w:rPr>
          <w:rFonts w:ascii="Arial" w:hAnsi="Arial" w:cs="Arial"/>
          <w:sz w:val="24"/>
          <w:szCs w:val="24"/>
        </w:rPr>
        <w:t>ля осуществления и отражения операций с денежными средствами по поступлениям в районный бюджет и перечислениям из районного бюджета.</w:t>
      </w:r>
    </w:p>
    <w:p w:rsidR="00B71F50" w:rsidRPr="00373F8F" w:rsidRDefault="00222496" w:rsidP="00222496">
      <w:pPr>
        <w:tabs>
          <w:tab w:val="left" w:pos="6806"/>
        </w:tabs>
        <w:ind w:right="142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222496">
        <w:rPr>
          <w:rFonts w:ascii="Arial" w:hAnsi="Arial" w:cs="Arial"/>
          <w:spacing w:val="2"/>
          <w:sz w:val="24"/>
          <w:szCs w:val="24"/>
        </w:rPr>
        <w:t xml:space="preserve">Финансовое управление осуществляет платежи Клиентов за счет средств районного бюджета в </w:t>
      </w:r>
      <w:r w:rsidRPr="00373F8F">
        <w:rPr>
          <w:rFonts w:ascii="Arial" w:hAnsi="Arial" w:cs="Arial"/>
          <w:spacing w:val="2"/>
          <w:sz w:val="24"/>
          <w:szCs w:val="24"/>
        </w:rPr>
        <w:t>соответствии с Регламентом о порядке и условиях обмена</w:t>
      </w:r>
      <w:r w:rsidR="00373F8F" w:rsidRPr="00373F8F">
        <w:rPr>
          <w:rFonts w:ascii="Arial" w:hAnsi="Arial" w:cs="Arial"/>
          <w:spacing w:val="2"/>
          <w:sz w:val="24"/>
          <w:szCs w:val="24"/>
        </w:rPr>
        <w:t xml:space="preserve"> информацией между Управлением Ф</w:t>
      </w:r>
      <w:r w:rsidRPr="00373F8F">
        <w:rPr>
          <w:rFonts w:ascii="Arial" w:hAnsi="Arial" w:cs="Arial"/>
          <w:spacing w:val="2"/>
          <w:sz w:val="24"/>
          <w:szCs w:val="24"/>
        </w:rPr>
        <w:t xml:space="preserve">едерального казначейства по Иркутской области и Финансовом управлением Балаганского района Иркутской области при кассовом обслуживании исполнения бюджета муниципального образования Балаганский район в </w:t>
      </w:r>
      <w:r w:rsidR="00373F8F" w:rsidRPr="00373F8F">
        <w:rPr>
          <w:rFonts w:ascii="Arial" w:hAnsi="Arial" w:cs="Arial"/>
          <w:spacing w:val="2"/>
          <w:sz w:val="24"/>
          <w:szCs w:val="24"/>
        </w:rPr>
        <w:t>условиях открытия в Управлении Ф</w:t>
      </w:r>
      <w:r w:rsidRPr="00373F8F">
        <w:rPr>
          <w:rFonts w:ascii="Arial" w:hAnsi="Arial" w:cs="Arial"/>
          <w:spacing w:val="2"/>
          <w:sz w:val="24"/>
          <w:szCs w:val="24"/>
        </w:rPr>
        <w:t>едерального казначейства по Иркутской области лицевого счета Финансовому управлению Балаганского района Иркутской области (далее - Регламент)</w:t>
      </w:r>
      <w:r w:rsidR="007E7B68" w:rsidRPr="00373F8F">
        <w:rPr>
          <w:rFonts w:ascii="Arial" w:hAnsi="Arial" w:cs="Arial"/>
          <w:spacing w:val="2"/>
          <w:sz w:val="24"/>
          <w:szCs w:val="24"/>
        </w:rPr>
        <w:t>.</w:t>
      </w:r>
    </w:p>
    <w:p w:rsidR="007E7B68" w:rsidRPr="00BD21D7" w:rsidRDefault="007E7B68" w:rsidP="00BD21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73F8F">
        <w:rPr>
          <w:rFonts w:ascii="Arial" w:hAnsi="Arial" w:cs="Arial"/>
          <w:spacing w:val="2"/>
          <w:sz w:val="24"/>
          <w:szCs w:val="24"/>
        </w:rPr>
        <w:t>3.</w:t>
      </w:r>
      <w:r w:rsidRPr="00373F8F">
        <w:rPr>
          <w:spacing w:val="2"/>
          <w:sz w:val="24"/>
          <w:szCs w:val="24"/>
        </w:rPr>
        <w:t xml:space="preserve"> </w:t>
      </w:r>
      <w:r w:rsidRPr="00373F8F">
        <w:rPr>
          <w:rFonts w:ascii="Arial" w:hAnsi="Arial" w:cs="Arial"/>
          <w:spacing w:val="2"/>
          <w:sz w:val="24"/>
          <w:szCs w:val="24"/>
        </w:rPr>
        <w:t>При осуществлении операций со средствами районного</w:t>
      </w:r>
      <w:r w:rsidRPr="00BD21D7">
        <w:rPr>
          <w:rFonts w:ascii="Arial" w:hAnsi="Arial" w:cs="Arial"/>
          <w:spacing w:val="2"/>
          <w:sz w:val="24"/>
          <w:szCs w:val="24"/>
        </w:rPr>
        <w:t xml:space="preserve"> бюджета информационный обмен между Клиентом и Финансовым управлением осуществляется с применением документооборота на бумажных носителях с одновременным представлением документов в электронном виде в</w:t>
      </w:r>
      <w:r w:rsidR="00EE6E21" w:rsidRPr="00BD21D7">
        <w:rPr>
          <w:rFonts w:ascii="Arial" w:hAnsi="Arial" w:cs="Arial"/>
          <w:spacing w:val="2"/>
          <w:sz w:val="24"/>
          <w:szCs w:val="24"/>
        </w:rPr>
        <w:t xml:space="preserve"> КС</w:t>
      </w:r>
      <w:r w:rsidRPr="00BD21D7">
        <w:rPr>
          <w:rFonts w:ascii="Arial" w:hAnsi="Arial" w:cs="Arial"/>
          <w:spacing w:val="2"/>
          <w:sz w:val="24"/>
          <w:szCs w:val="24"/>
        </w:rPr>
        <w:t xml:space="preserve"> </w:t>
      </w:r>
      <w:r w:rsidRPr="00486E3A">
        <w:rPr>
          <w:rFonts w:ascii="Arial" w:hAnsi="Arial" w:cs="Arial"/>
          <w:spacing w:val="2"/>
          <w:sz w:val="24"/>
          <w:szCs w:val="24"/>
        </w:rPr>
        <w:lastRenderedPageBreak/>
        <w:t>Автоматизиров</w:t>
      </w:r>
      <w:r w:rsidR="00EE6E21" w:rsidRPr="00486E3A">
        <w:rPr>
          <w:rFonts w:ascii="Arial" w:hAnsi="Arial" w:cs="Arial"/>
          <w:spacing w:val="2"/>
          <w:sz w:val="24"/>
          <w:szCs w:val="24"/>
        </w:rPr>
        <w:t>анная Система Контроля</w:t>
      </w:r>
      <w:r w:rsidRPr="00486E3A">
        <w:rPr>
          <w:rFonts w:ascii="Arial" w:hAnsi="Arial" w:cs="Arial"/>
          <w:spacing w:val="2"/>
          <w:sz w:val="24"/>
          <w:szCs w:val="24"/>
        </w:rPr>
        <w:t xml:space="preserve"> (далее</w:t>
      </w:r>
      <w:r w:rsidRPr="00BD21D7">
        <w:rPr>
          <w:rFonts w:ascii="Arial" w:hAnsi="Arial" w:cs="Arial"/>
          <w:spacing w:val="2"/>
          <w:sz w:val="24"/>
          <w:szCs w:val="24"/>
        </w:rPr>
        <w:t xml:space="preserve"> – «АЦК – Финансы»)</w:t>
      </w:r>
      <w:r w:rsidR="00EE6E21" w:rsidRPr="00BD21D7">
        <w:rPr>
          <w:rFonts w:ascii="Arial" w:hAnsi="Arial" w:cs="Arial"/>
          <w:spacing w:val="2"/>
          <w:sz w:val="24"/>
          <w:szCs w:val="24"/>
        </w:rPr>
        <w:t xml:space="preserve"> Финансового управления.</w:t>
      </w:r>
    </w:p>
    <w:p w:rsidR="00EE6E21" w:rsidRPr="00BD21D7" w:rsidRDefault="00EE6E21" w:rsidP="00BD21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7E7B68" w:rsidRDefault="00EE6E21" w:rsidP="00EE6E21">
      <w:pPr>
        <w:tabs>
          <w:tab w:val="left" w:pos="6806"/>
        </w:tabs>
        <w:ind w:right="142"/>
        <w:jc w:val="center"/>
        <w:rPr>
          <w:rFonts w:ascii="Arial" w:hAnsi="Arial" w:cs="Arial"/>
          <w:sz w:val="24"/>
          <w:szCs w:val="24"/>
        </w:rPr>
      </w:pPr>
      <w:r w:rsidRPr="00EE6E21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</w:t>
      </w:r>
      <w:r w:rsidR="005E3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 ПРИНЯТИЯ И УЧЕТА БЮДЖЕТНЫХ И ДЕНЕЖНЫХ ОБЯЗАТЕЛЬСТВ, ПОДТВЕРЖДЕНИЯ ДЕНЕЖНЫХ ОБЯЗАТЕЛЬСТВ</w:t>
      </w:r>
    </w:p>
    <w:p w:rsidR="00EE6E21" w:rsidRDefault="00EE6E21" w:rsidP="00EE6E21">
      <w:pPr>
        <w:tabs>
          <w:tab w:val="left" w:pos="6806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EE6E21" w:rsidRDefault="00EE6E21" w:rsidP="00EE6E21">
      <w:pPr>
        <w:tabs>
          <w:tab w:val="left" w:pos="6806"/>
        </w:tabs>
        <w:ind w:right="142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Pr="00EE6E21">
        <w:rPr>
          <w:spacing w:val="2"/>
          <w:sz w:val="24"/>
          <w:szCs w:val="24"/>
          <w:shd w:val="clear" w:color="auto" w:fill="FFFFFF"/>
        </w:rPr>
        <w:t xml:space="preserve"> </w:t>
      </w:r>
      <w:r w:rsidRPr="00EE6E21">
        <w:rPr>
          <w:rFonts w:ascii="Arial" w:hAnsi="Arial" w:cs="Arial"/>
          <w:spacing w:val="2"/>
          <w:sz w:val="24"/>
          <w:szCs w:val="24"/>
          <w:shd w:val="clear" w:color="auto" w:fill="FFFFFF"/>
        </w:rPr>
        <w:t>Клиент принимает бюджетные обязательства в пределах доведенных до него лимитов бюджетных обязательств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EE6E21" w:rsidRPr="00EE6E21" w:rsidRDefault="00FF58E3" w:rsidP="00EE6E2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Клиент</w:t>
      </w:r>
      <w:r w:rsidR="00EE6E21" w:rsidRPr="00EE6E21">
        <w:rPr>
          <w:rFonts w:ascii="Arial" w:hAnsi="Arial" w:cs="Arial"/>
          <w:color w:val="000000"/>
          <w:sz w:val="24"/>
          <w:szCs w:val="24"/>
        </w:rPr>
        <w:t xml:space="preserve"> принимает бюджетные обязательства пу</w:t>
      </w:r>
      <w:r>
        <w:rPr>
          <w:rFonts w:ascii="Arial" w:hAnsi="Arial" w:cs="Arial"/>
          <w:color w:val="000000"/>
          <w:sz w:val="24"/>
          <w:szCs w:val="24"/>
        </w:rPr>
        <w:t>тем заключения муниципальных</w:t>
      </w:r>
      <w:r w:rsidR="00EE6E21" w:rsidRPr="00EE6E21">
        <w:rPr>
          <w:rFonts w:ascii="Arial" w:hAnsi="Arial" w:cs="Arial"/>
          <w:color w:val="000000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E6E21" w:rsidRDefault="00FF58E3" w:rsidP="00EE6E2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5830"/>
      <w:bookmarkEnd w:id="1"/>
      <w:r>
        <w:rPr>
          <w:rFonts w:ascii="Arial" w:hAnsi="Arial" w:cs="Arial"/>
          <w:color w:val="000000"/>
          <w:sz w:val="24"/>
          <w:szCs w:val="24"/>
        </w:rPr>
        <w:t>Клиент</w:t>
      </w:r>
      <w:r w:rsidR="00EE6E21" w:rsidRPr="00EE6E21">
        <w:rPr>
          <w:rFonts w:ascii="Arial" w:hAnsi="Arial" w:cs="Arial"/>
          <w:color w:val="000000"/>
          <w:sz w:val="24"/>
          <w:szCs w:val="24"/>
        </w:rPr>
        <w:t xml:space="preserve">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FF58E3" w:rsidRPr="00FF58E3" w:rsidRDefault="00FF58E3" w:rsidP="00EE6E2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Ответственность за правомерность принятия бюджетных обязательств в соответствии с установленными положениями (требованиями) законодательства </w:t>
      </w:r>
      <w:r w:rsidRPr="00FF58E3">
        <w:rPr>
          <w:rFonts w:ascii="Arial" w:hAnsi="Arial" w:cs="Arial"/>
          <w:color w:val="000000"/>
          <w:sz w:val="24"/>
          <w:szCs w:val="24"/>
        </w:rPr>
        <w:t>Российской Федерации несет Клиент.</w:t>
      </w:r>
    </w:p>
    <w:p w:rsidR="00FF58E3" w:rsidRPr="00EE6E21" w:rsidRDefault="00FF58E3" w:rsidP="00EE6E2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58E3">
        <w:rPr>
          <w:rFonts w:ascii="Arial" w:hAnsi="Arial" w:cs="Arial"/>
          <w:color w:val="000000"/>
          <w:sz w:val="24"/>
          <w:szCs w:val="24"/>
        </w:rPr>
        <w:t>5.</w:t>
      </w:r>
      <w:r w:rsidRPr="00FF58E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Учет бюджетных и денежных обязательств, принятых Клиентом и подлежащих исполнению за счет средств районного бюджета, осуществляется Финансовым управлением в «</w:t>
      </w:r>
      <w:r w:rsidRPr="00FF58E3">
        <w:rPr>
          <w:rFonts w:ascii="Arial" w:hAnsi="Arial" w:cs="Arial"/>
          <w:spacing w:val="2"/>
          <w:sz w:val="24"/>
          <w:szCs w:val="24"/>
        </w:rPr>
        <w:t>АЦК – Финансы».</w:t>
      </w:r>
    </w:p>
    <w:p w:rsidR="00960611" w:rsidRPr="00960611" w:rsidRDefault="00960611" w:rsidP="00960611">
      <w:pPr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60611">
        <w:rPr>
          <w:rFonts w:ascii="Arial" w:hAnsi="Arial" w:cs="Arial"/>
          <w:spacing w:val="2"/>
          <w:sz w:val="24"/>
          <w:szCs w:val="24"/>
          <w:shd w:val="clear" w:color="auto" w:fill="FFFFFF"/>
        </w:rPr>
        <w:t>6.</w:t>
      </w:r>
      <w:r w:rsidR="00BD21D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60611">
        <w:rPr>
          <w:rFonts w:ascii="Arial" w:hAnsi="Arial" w:cs="Arial"/>
          <w:spacing w:val="2"/>
          <w:sz w:val="24"/>
          <w:szCs w:val="24"/>
          <w:shd w:val="clear" w:color="auto" w:fill="FFFFFF"/>
        </w:rPr>
        <w:t>Для постановки на учет бюджетного обязательства Клиент формирует бумажный носитель и п</w:t>
      </w:r>
      <w:r w:rsidR="00CD1B6C">
        <w:rPr>
          <w:rFonts w:ascii="Arial" w:hAnsi="Arial" w:cs="Arial"/>
          <w:spacing w:val="2"/>
          <w:sz w:val="24"/>
          <w:szCs w:val="24"/>
          <w:shd w:val="clear" w:color="auto" w:fill="FFFFFF"/>
        </w:rPr>
        <w:t>редоставляет его уполномоченным сотрудникам</w:t>
      </w:r>
      <w:r w:rsidRPr="0096061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Отдела. Одновременно Клиент формирует:</w:t>
      </w:r>
    </w:p>
    <w:p w:rsidR="00960611" w:rsidRPr="00960611" w:rsidRDefault="00960611" w:rsidP="00960611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6061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1) электронный документ (далее - ЭД) в «АЦК – Финансы» - на основании документов, указанных в </w:t>
      </w:r>
      <w:r w:rsidRP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>пунктах 1, 2 графы 2 Перечня документов, на основании которых возникают бюджетные обязательства получателей средств районного б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юджета</w:t>
      </w:r>
      <w:r w:rsidR="00026A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документов, подтверждающих возникновение денежных обязательств получателей средств районного бюджета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согласно приложению №1 </w:t>
      </w:r>
      <w:r w:rsidRP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>к настоящему Порядку (далее – Перечень документов), а также на основании д</w:t>
      </w:r>
      <w:r w:rsidR="00FF45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окументов, указанных в пункте 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P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графы 2 Перечня документов, если документ – основание</w:t>
      </w:r>
      <w:r w:rsidRPr="0096061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заключен в соответствие с Федеральным законом от 5 апреля 2013 года №44 – ФЗ «О контрактной системе в сфере закупок товаров, работ, услуг для обеспечения </w:t>
      </w:r>
      <w:r w:rsidRP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>государственных и муниципальных нужд» (далее – Федеральный закон №44-ФЗ)</w:t>
      </w:r>
      <w:r w:rsid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5F3F35" w:rsidRPr="005F3F35" w:rsidRDefault="00960611" w:rsidP="00960611">
      <w:pPr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2) ЭД в «АЦК - Финансы» - </w:t>
      </w:r>
      <w:r w:rsidR="005F3F35" w:rsidRP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основании </w:t>
      </w:r>
      <w:r w:rsidR="00FF45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документов, указанных в пункте 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5</w:t>
      </w:r>
      <w:r w:rsidR="005F3F35" w:rsidRPr="005F3F3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графы 2 Перечня документов;</w:t>
      </w:r>
    </w:p>
    <w:p w:rsidR="00FF458C" w:rsidRPr="00FF458C" w:rsidRDefault="00960611" w:rsidP="00960611">
      <w:pPr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F45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3) ЭД в «АЦК - Финансы» - </w:t>
      </w:r>
      <w:r w:rsidR="00FF458C" w:rsidRPr="00FF458C">
        <w:rPr>
          <w:rFonts w:ascii="Arial" w:hAnsi="Arial" w:cs="Arial"/>
          <w:spacing w:val="2"/>
          <w:sz w:val="24"/>
          <w:szCs w:val="24"/>
          <w:shd w:val="clear" w:color="auto" w:fill="FFFFFF"/>
        </w:rPr>
        <w:t>на основании документов, указанных в пунктах 3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, 6, 10</w:t>
      </w:r>
      <w:r w:rsidR="00FF458C" w:rsidRPr="00FF45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графы 2 Перечня документов;</w:t>
      </w:r>
    </w:p>
    <w:p w:rsidR="00960611" w:rsidRPr="00CB2ACE" w:rsidRDefault="00960611" w:rsidP="00CB2ACE">
      <w:pPr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040D7">
        <w:rPr>
          <w:spacing w:val="2"/>
          <w:sz w:val="24"/>
          <w:szCs w:val="24"/>
          <w:shd w:val="clear" w:color="auto" w:fill="FFFFFF"/>
        </w:rPr>
        <w:t>4</w:t>
      </w:r>
      <w:r w:rsidRP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>) ЭД в «АЦК - Финансы» -</w:t>
      </w:r>
      <w:r w:rsidRPr="000040D7">
        <w:rPr>
          <w:spacing w:val="2"/>
          <w:sz w:val="24"/>
          <w:szCs w:val="24"/>
          <w:shd w:val="clear" w:color="auto" w:fill="FFFFFF"/>
        </w:rPr>
        <w:t xml:space="preserve"> </w:t>
      </w:r>
      <w:r w:rsidR="00CB2ACE" w:rsidRPr="00FF45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основании </w:t>
      </w:r>
      <w:r w:rsid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документов, указанных в пунктах 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="00CB2ACE" w:rsidRPr="00FF45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графы 2 Перечня документов;</w:t>
      </w:r>
    </w:p>
    <w:p w:rsidR="00CB2ACE" w:rsidRPr="00CB2ACE" w:rsidRDefault="00960611" w:rsidP="00CB2ACE">
      <w:pPr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D21D7">
        <w:rPr>
          <w:rFonts w:ascii="Arial" w:hAnsi="Arial" w:cs="Arial"/>
          <w:spacing w:val="2"/>
          <w:sz w:val="24"/>
          <w:szCs w:val="24"/>
          <w:shd w:val="clear" w:color="auto" w:fill="FFFFFF"/>
        </w:rPr>
        <w:t>5)</w:t>
      </w:r>
      <w:r w:rsidRPr="000040D7">
        <w:rPr>
          <w:spacing w:val="2"/>
          <w:sz w:val="24"/>
          <w:szCs w:val="24"/>
          <w:shd w:val="clear" w:color="auto" w:fill="FFFFFF"/>
        </w:rPr>
        <w:t xml:space="preserve"> </w:t>
      </w:r>
      <w:r w:rsidRP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ЭД в «АЦК - Финансы» - </w:t>
      </w:r>
      <w:r w:rsidR="00CB2ACE" w:rsidRP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основании документов, указанных в пунктах 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4</w:t>
      </w:r>
      <w:r w:rsidR="00CB2ACE" w:rsidRP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7,</w:t>
      </w:r>
      <w:r w:rsidR="00CB2ACE" w:rsidRP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ED4C8F">
        <w:rPr>
          <w:rFonts w:ascii="Arial" w:hAnsi="Arial" w:cs="Arial"/>
          <w:spacing w:val="2"/>
          <w:sz w:val="24"/>
          <w:szCs w:val="24"/>
          <w:shd w:val="clear" w:color="auto" w:fill="FFFFFF"/>
        </w:rPr>
        <w:t>11</w:t>
      </w:r>
      <w:r w:rsidR="00CB2ACE" w:rsidRP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графы 2 Перечня докум</w:t>
      </w:r>
      <w:r w:rsidR="00CB2ACE">
        <w:rPr>
          <w:rFonts w:ascii="Arial" w:hAnsi="Arial" w:cs="Arial"/>
          <w:spacing w:val="2"/>
          <w:sz w:val="24"/>
          <w:szCs w:val="24"/>
          <w:shd w:val="clear" w:color="auto" w:fill="FFFFFF"/>
        </w:rPr>
        <w:t>ентов.</w:t>
      </w:r>
    </w:p>
    <w:p w:rsidR="00EE6E21" w:rsidRPr="00BD21D7" w:rsidRDefault="00BD21D7" w:rsidP="00BD21D7">
      <w:pPr>
        <w:tabs>
          <w:tab w:val="left" w:pos="6806"/>
        </w:tabs>
        <w:ind w:right="-29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3BEB">
        <w:rPr>
          <w:rFonts w:ascii="Arial" w:hAnsi="Arial" w:cs="Arial"/>
          <w:sz w:val="24"/>
          <w:szCs w:val="24"/>
        </w:rPr>
        <w:t xml:space="preserve">Для постановки на </w:t>
      </w:r>
      <w:r w:rsidR="005B5A1F" w:rsidRPr="000F3BEB">
        <w:rPr>
          <w:rFonts w:ascii="Arial" w:hAnsi="Arial" w:cs="Arial"/>
          <w:sz w:val="24"/>
          <w:szCs w:val="24"/>
        </w:rPr>
        <w:t xml:space="preserve">учет бюджетного </w:t>
      </w:r>
      <w:r w:rsidR="005B5A1F" w:rsidRPr="00823CB2">
        <w:rPr>
          <w:rFonts w:ascii="Arial" w:hAnsi="Arial" w:cs="Arial"/>
          <w:sz w:val="24"/>
          <w:szCs w:val="24"/>
        </w:rPr>
        <w:t xml:space="preserve">обязательства </w:t>
      </w:r>
      <w:r w:rsidR="00437185" w:rsidRPr="00823CB2">
        <w:rPr>
          <w:rFonts w:ascii="Arial" w:hAnsi="Arial" w:cs="Arial"/>
          <w:sz w:val="24"/>
          <w:szCs w:val="24"/>
        </w:rPr>
        <w:t>к</w:t>
      </w:r>
      <w:r w:rsidR="00437185">
        <w:rPr>
          <w:rFonts w:ascii="Arial" w:hAnsi="Arial" w:cs="Arial"/>
          <w:sz w:val="24"/>
          <w:szCs w:val="24"/>
        </w:rPr>
        <w:t xml:space="preserve"> </w:t>
      </w:r>
      <w:r w:rsidR="005B5A1F" w:rsidRPr="000F3BEB">
        <w:rPr>
          <w:rFonts w:ascii="Arial" w:hAnsi="Arial" w:cs="Arial"/>
          <w:sz w:val="24"/>
          <w:szCs w:val="24"/>
        </w:rPr>
        <w:t>бумажному носителю</w:t>
      </w:r>
      <w:r w:rsidRPr="000F3BEB">
        <w:rPr>
          <w:rFonts w:ascii="Arial" w:hAnsi="Arial" w:cs="Arial"/>
          <w:sz w:val="24"/>
          <w:szCs w:val="24"/>
        </w:rPr>
        <w:t xml:space="preserve"> Клиент прикрепляет документы, на основании которых возникают бюджетные обязательства (далее – документ -</w:t>
      </w:r>
      <w:r w:rsidR="00486E3A" w:rsidRPr="000F3BEB">
        <w:rPr>
          <w:rFonts w:ascii="Arial" w:hAnsi="Arial" w:cs="Arial"/>
          <w:sz w:val="24"/>
          <w:szCs w:val="24"/>
        </w:rPr>
        <w:t xml:space="preserve"> </w:t>
      </w:r>
      <w:r w:rsidRPr="000F3BEB">
        <w:rPr>
          <w:rFonts w:ascii="Arial" w:hAnsi="Arial" w:cs="Arial"/>
          <w:sz w:val="24"/>
          <w:szCs w:val="24"/>
        </w:rPr>
        <w:t>основание),</w:t>
      </w:r>
      <w:r w:rsidRPr="00BD21D7">
        <w:rPr>
          <w:rFonts w:ascii="Arial" w:hAnsi="Arial" w:cs="Arial"/>
          <w:sz w:val="24"/>
          <w:szCs w:val="24"/>
          <w:shd w:val="clear" w:color="auto" w:fill="FFFFFF"/>
        </w:rPr>
        <w:t xml:space="preserve"> оформленные в соответствии с требованиями</w:t>
      </w:r>
      <w:r>
        <w:rPr>
          <w:rFonts w:ascii="Arial" w:hAnsi="Arial" w:cs="Arial"/>
          <w:color w:val="444444"/>
          <w:sz w:val="33"/>
          <w:szCs w:val="33"/>
          <w:shd w:val="clear" w:color="auto" w:fill="FFFFFF"/>
        </w:rPr>
        <w:t xml:space="preserve">, </w:t>
      </w:r>
      <w:r w:rsidRPr="00BD21D7">
        <w:rPr>
          <w:rFonts w:ascii="Arial" w:hAnsi="Arial" w:cs="Arial"/>
          <w:sz w:val="24"/>
          <w:szCs w:val="24"/>
          <w:shd w:val="clear" w:color="auto" w:fill="FFFFFF"/>
        </w:rPr>
        <w:t xml:space="preserve">установленными Приложением </w:t>
      </w:r>
      <w:r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BD21D7">
        <w:rPr>
          <w:rFonts w:ascii="Arial" w:hAnsi="Arial" w:cs="Arial"/>
          <w:sz w:val="24"/>
          <w:szCs w:val="24"/>
          <w:shd w:val="clear" w:color="auto" w:fill="FFFFFF"/>
        </w:rPr>
        <w:t>2 к настоящему Порядку.</w:t>
      </w:r>
    </w:p>
    <w:p w:rsidR="00BD21D7" w:rsidRDefault="00BD21D7" w:rsidP="00486E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D21D7">
        <w:rPr>
          <w:rFonts w:ascii="Arial" w:hAnsi="Arial" w:cs="Arial"/>
        </w:rPr>
        <w:t xml:space="preserve">Документы-основания, указанные в пунктах </w:t>
      </w:r>
      <w:r w:rsidR="00ED4C8F">
        <w:rPr>
          <w:rFonts w:ascii="Arial" w:hAnsi="Arial" w:cs="Arial"/>
        </w:rPr>
        <w:t>4</w:t>
      </w:r>
      <w:r w:rsidRPr="00BD21D7">
        <w:rPr>
          <w:rFonts w:ascii="Arial" w:hAnsi="Arial" w:cs="Arial"/>
        </w:rPr>
        <w:t>,</w:t>
      </w:r>
      <w:r w:rsidR="00ED4C8F">
        <w:rPr>
          <w:rFonts w:ascii="Arial" w:hAnsi="Arial" w:cs="Arial"/>
        </w:rPr>
        <w:t xml:space="preserve"> 7,</w:t>
      </w:r>
      <w:r w:rsidRPr="00BD21D7">
        <w:rPr>
          <w:rFonts w:ascii="Arial" w:hAnsi="Arial" w:cs="Arial"/>
        </w:rPr>
        <w:t xml:space="preserve"> </w:t>
      </w:r>
      <w:r w:rsidR="00ED4C8F">
        <w:rPr>
          <w:rFonts w:ascii="Arial" w:hAnsi="Arial" w:cs="Arial"/>
        </w:rPr>
        <w:t>11</w:t>
      </w:r>
      <w:r w:rsidRPr="00BD21D7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еречня документов, к бумаж</w:t>
      </w:r>
      <w:r w:rsidR="00727BDE">
        <w:rPr>
          <w:rFonts w:ascii="Arial" w:hAnsi="Arial" w:cs="Arial"/>
        </w:rPr>
        <w:t>ным</w:t>
      </w:r>
      <w:r>
        <w:rPr>
          <w:rFonts w:ascii="Arial" w:hAnsi="Arial" w:cs="Arial"/>
        </w:rPr>
        <w:t xml:space="preserve"> </w:t>
      </w:r>
      <w:r w:rsidR="00727BDE">
        <w:rPr>
          <w:rFonts w:ascii="Arial" w:hAnsi="Arial" w:cs="Arial"/>
        </w:rPr>
        <w:t>носителям</w:t>
      </w:r>
      <w:r>
        <w:rPr>
          <w:rFonts w:ascii="Arial" w:hAnsi="Arial" w:cs="Arial"/>
        </w:rPr>
        <w:t>, которые формируют</w:t>
      </w:r>
      <w:r w:rsidR="00727BDE">
        <w:rPr>
          <w:rFonts w:ascii="Arial" w:hAnsi="Arial" w:cs="Arial"/>
        </w:rPr>
        <w:t xml:space="preserve">ся </w:t>
      </w:r>
      <w:r w:rsidRPr="00BD21D7">
        <w:rPr>
          <w:rFonts w:ascii="Arial" w:hAnsi="Arial" w:cs="Arial"/>
        </w:rPr>
        <w:t>для постановки на учет бюджетных обязательств, Клиентами не прикрепляются.</w:t>
      </w:r>
    </w:p>
    <w:p w:rsidR="00486E3A" w:rsidRPr="00A117AE" w:rsidRDefault="00943DF8" w:rsidP="00A117A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486E3A" w:rsidRPr="00486E3A">
        <w:rPr>
          <w:rFonts w:ascii="Arial" w:hAnsi="Arial" w:cs="Arial"/>
        </w:rPr>
        <w:t xml:space="preserve">.Для постановки на учет денежного обязательства к бумажному носителю Клиент прикрепляет документы, подтверждающие возникновение денежных обязательств (далее - подтверждающие документы), указанные в графе 3 Перечня документов, с учетом особенностей, изложенных в Приложении </w:t>
      </w:r>
      <w:r w:rsidR="005B5A1F">
        <w:rPr>
          <w:rFonts w:ascii="Arial" w:hAnsi="Arial" w:cs="Arial"/>
        </w:rPr>
        <w:t>№</w:t>
      </w:r>
      <w:r w:rsidR="00486E3A" w:rsidRPr="00486E3A">
        <w:rPr>
          <w:rFonts w:ascii="Arial" w:hAnsi="Arial" w:cs="Arial"/>
        </w:rPr>
        <w:t xml:space="preserve">5 к настоящему Порядку, оформленные в соответствии с требованиями, установленными Приложением </w:t>
      </w:r>
      <w:r w:rsidR="005B5A1F">
        <w:rPr>
          <w:rFonts w:ascii="Arial" w:hAnsi="Arial" w:cs="Arial"/>
        </w:rPr>
        <w:t>№</w:t>
      </w:r>
      <w:r w:rsidR="00486E3A" w:rsidRPr="00486E3A">
        <w:rPr>
          <w:rFonts w:ascii="Arial" w:hAnsi="Arial" w:cs="Arial"/>
        </w:rPr>
        <w:t>2 к настоящему Порядку.</w:t>
      </w:r>
    </w:p>
    <w:p w:rsidR="00486E3A" w:rsidRPr="00A117AE" w:rsidRDefault="00486E3A" w:rsidP="00A117A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117AE">
        <w:rPr>
          <w:rFonts w:ascii="Arial" w:hAnsi="Arial" w:cs="Arial"/>
        </w:rPr>
        <w:t>Подтверждающие докуме</w:t>
      </w:r>
      <w:r w:rsidR="00ED4C8F" w:rsidRPr="00A117AE">
        <w:rPr>
          <w:rFonts w:ascii="Arial" w:hAnsi="Arial" w:cs="Arial"/>
        </w:rPr>
        <w:t>нты, указанные в пунктах 4, 7, 11</w:t>
      </w:r>
      <w:r w:rsidR="00A117AE">
        <w:rPr>
          <w:rFonts w:ascii="Arial" w:hAnsi="Arial" w:cs="Arial"/>
        </w:rPr>
        <w:t xml:space="preserve"> </w:t>
      </w:r>
      <w:r w:rsidRPr="00A117AE">
        <w:rPr>
          <w:rFonts w:ascii="Arial" w:hAnsi="Arial" w:cs="Arial"/>
        </w:rPr>
        <w:t>Перечня документов</w:t>
      </w:r>
      <w:r w:rsidR="00ED4C8F" w:rsidRPr="00A117AE">
        <w:rPr>
          <w:rFonts w:ascii="Arial" w:hAnsi="Arial" w:cs="Arial"/>
        </w:rPr>
        <w:t>, к бумажному носителю К</w:t>
      </w:r>
      <w:r w:rsidRPr="00A117AE">
        <w:rPr>
          <w:rFonts w:ascii="Arial" w:hAnsi="Arial" w:cs="Arial"/>
        </w:rPr>
        <w:t>лиентами не прикрепляются.</w:t>
      </w:r>
    </w:p>
    <w:p w:rsidR="00E8346B" w:rsidRPr="00E8346B" w:rsidRDefault="00943DF8" w:rsidP="00E8346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346B" w:rsidRPr="00E8346B">
        <w:rPr>
          <w:rFonts w:ascii="Arial" w:hAnsi="Arial" w:cs="Arial"/>
        </w:rPr>
        <w:t xml:space="preserve">. При постановке на учет бюджетных и денежных обязательств Клиента </w:t>
      </w:r>
      <w:r w:rsidR="00CD1B6C">
        <w:rPr>
          <w:rFonts w:ascii="Arial" w:hAnsi="Arial" w:cs="Arial"/>
        </w:rPr>
        <w:t>уполномоченными сотрудниками</w:t>
      </w:r>
      <w:r w:rsidR="00665441">
        <w:rPr>
          <w:rFonts w:ascii="Arial" w:hAnsi="Arial" w:cs="Arial"/>
        </w:rPr>
        <w:t xml:space="preserve"> Финансового управления</w:t>
      </w:r>
      <w:r w:rsidR="00E8346B" w:rsidRPr="00E8346B">
        <w:rPr>
          <w:rFonts w:ascii="Arial" w:hAnsi="Arial" w:cs="Arial"/>
        </w:rPr>
        <w:t xml:space="preserve"> осуществляется контроль за:</w:t>
      </w:r>
    </w:p>
    <w:p w:rsidR="00E8346B" w:rsidRDefault="00E8346B" w:rsidP="00E8346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8346B">
        <w:rPr>
          <w:rFonts w:ascii="Arial" w:hAnsi="Arial" w:cs="Arial"/>
        </w:rPr>
        <w:t>1) 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коду классификации расходов бюджетов;</w:t>
      </w:r>
    </w:p>
    <w:p w:rsidR="00E8346B" w:rsidRDefault="00E8346B" w:rsidP="00E8346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8346B">
        <w:rPr>
          <w:rFonts w:ascii="Arial" w:hAnsi="Arial" w:cs="Arial"/>
        </w:rPr>
        <w:t>2)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E5EE8" w:rsidRDefault="006E5EE8" w:rsidP="006E5EE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соответствием информации, указанной в распоряжении для оплаты  денежного обязательства,</w:t>
      </w:r>
      <w:r w:rsidRPr="00E8346B">
        <w:rPr>
          <w:rFonts w:ascii="Arial" w:hAnsi="Arial" w:cs="Arial"/>
        </w:rPr>
        <w:t xml:space="preserve"> информации о </w:t>
      </w:r>
      <w:r>
        <w:rPr>
          <w:rFonts w:ascii="Arial" w:hAnsi="Arial" w:cs="Arial"/>
        </w:rPr>
        <w:t xml:space="preserve">денежном </w:t>
      </w:r>
      <w:r w:rsidRPr="00E8346B">
        <w:rPr>
          <w:rFonts w:ascii="Arial" w:hAnsi="Arial" w:cs="Arial"/>
        </w:rPr>
        <w:t>обязательстве</w:t>
      </w:r>
      <w:r w:rsidR="003F7692">
        <w:rPr>
          <w:rFonts w:ascii="Arial" w:hAnsi="Arial" w:cs="Arial"/>
        </w:rPr>
        <w:t>, в том числе:</w:t>
      </w:r>
    </w:p>
    <w:p w:rsidR="00E8346B" w:rsidRPr="00DE3B43" w:rsidRDefault="003F7692" w:rsidP="00DE3B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5EE8" w:rsidRPr="00DE3B43">
        <w:rPr>
          <w:rFonts w:ascii="Arial" w:hAnsi="Arial" w:cs="Arial"/>
        </w:rPr>
        <w:t xml:space="preserve"> соответствием наименования К</w:t>
      </w:r>
      <w:r w:rsidR="00E8346B" w:rsidRPr="00DE3B43">
        <w:rPr>
          <w:rFonts w:ascii="Arial" w:hAnsi="Arial" w:cs="Arial"/>
        </w:rPr>
        <w:t xml:space="preserve">лиента представленного документа-основания </w:t>
      </w:r>
      <w:r w:rsidR="00DE3B43" w:rsidRPr="00DE3B43">
        <w:rPr>
          <w:rFonts w:ascii="Arial" w:hAnsi="Arial" w:cs="Arial"/>
        </w:rPr>
        <w:t>на бумажном носителе</w:t>
      </w:r>
      <w:r w:rsidR="00DE3B43">
        <w:rPr>
          <w:rFonts w:ascii="Arial" w:hAnsi="Arial" w:cs="Arial"/>
        </w:rPr>
        <w:t xml:space="preserve"> </w:t>
      </w:r>
      <w:r w:rsidR="00DE3B43" w:rsidRPr="00DE3B43">
        <w:rPr>
          <w:rFonts w:ascii="Arial" w:hAnsi="Arial" w:cs="Arial"/>
        </w:rPr>
        <w:t xml:space="preserve">информации, </w:t>
      </w:r>
      <w:r w:rsidR="00DE3B43">
        <w:rPr>
          <w:rFonts w:ascii="Arial" w:hAnsi="Arial" w:cs="Arial"/>
        </w:rPr>
        <w:t xml:space="preserve">представленной </w:t>
      </w:r>
      <w:r w:rsidR="00DE3B43" w:rsidRPr="00DE3B43">
        <w:rPr>
          <w:rFonts w:ascii="Arial" w:hAnsi="Arial" w:cs="Arial"/>
        </w:rPr>
        <w:t>в</w:t>
      </w:r>
      <w:r w:rsidR="00E8346B" w:rsidRPr="00DE3B43">
        <w:rPr>
          <w:rFonts w:ascii="Arial" w:hAnsi="Arial" w:cs="Arial"/>
        </w:rPr>
        <w:t xml:space="preserve"> </w:t>
      </w:r>
      <w:r w:rsidR="00DE3B43" w:rsidRPr="00DE3B43">
        <w:rPr>
          <w:rFonts w:ascii="Arial" w:hAnsi="Arial" w:cs="Arial"/>
          <w:spacing w:val="2"/>
          <w:shd w:val="clear" w:color="auto" w:fill="FFFFFF"/>
        </w:rPr>
        <w:t>ЭД в «АЦК - Финансы»</w:t>
      </w:r>
      <w:r w:rsidR="00DE3B43">
        <w:rPr>
          <w:rFonts w:ascii="Arial" w:hAnsi="Arial" w:cs="Arial"/>
          <w:spacing w:val="2"/>
          <w:shd w:val="clear" w:color="auto" w:fill="FFFFFF"/>
        </w:rPr>
        <w:t>;</w:t>
      </w:r>
    </w:p>
    <w:p w:rsidR="00DE3B43" w:rsidRPr="00DE3B43" w:rsidRDefault="003F7692" w:rsidP="00DE3B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346B" w:rsidRPr="00DE3B43">
        <w:rPr>
          <w:rFonts w:ascii="Arial" w:hAnsi="Arial" w:cs="Arial"/>
        </w:rPr>
        <w:t xml:space="preserve"> правильностью </w:t>
      </w:r>
      <w:r w:rsidR="00DE3B43" w:rsidRPr="00DE3B43">
        <w:rPr>
          <w:rFonts w:ascii="Arial" w:hAnsi="Arial" w:cs="Arial"/>
        </w:rPr>
        <w:t>указания банковских реквизитов К</w:t>
      </w:r>
      <w:r w:rsidR="00E8346B" w:rsidRPr="00DE3B43">
        <w:rPr>
          <w:rFonts w:ascii="Arial" w:hAnsi="Arial" w:cs="Arial"/>
        </w:rPr>
        <w:t>лиента в документе-</w:t>
      </w:r>
      <w:r w:rsidR="00DE3B43" w:rsidRPr="00DE3B43">
        <w:rPr>
          <w:rFonts w:ascii="Arial" w:hAnsi="Arial" w:cs="Arial"/>
        </w:rPr>
        <w:t>основании в части наименования К</w:t>
      </w:r>
      <w:r w:rsidR="00DE3B43">
        <w:rPr>
          <w:rFonts w:ascii="Arial" w:hAnsi="Arial" w:cs="Arial"/>
        </w:rPr>
        <w:t>лиента, ИНН и КПП</w:t>
      </w:r>
      <w:r w:rsidR="00E8346B" w:rsidRPr="00DE3B43">
        <w:rPr>
          <w:rFonts w:ascii="Arial" w:hAnsi="Arial" w:cs="Arial"/>
        </w:rPr>
        <w:t>, казначейского счета, банковского счета, банковского идентификационного кода (БИК) и наименования банка</w:t>
      </w:r>
      <w:r w:rsidR="00DE3B43">
        <w:rPr>
          <w:rFonts w:ascii="Arial" w:hAnsi="Arial" w:cs="Arial"/>
        </w:rPr>
        <w:t xml:space="preserve"> Клиента</w:t>
      </w:r>
      <w:r w:rsidR="000A47BF">
        <w:rPr>
          <w:rFonts w:ascii="Arial" w:hAnsi="Arial" w:cs="Arial"/>
        </w:rPr>
        <w:t>, представленным</w:t>
      </w:r>
      <w:r w:rsidR="00DE3B43">
        <w:rPr>
          <w:rFonts w:ascii="Arial" w:hAnsi="Arial" w:cs="Arial"/>
        </w:rPr>
        <w:t xml:space="preserve"> на бумажном носителе информации, представленной </w:t>
      </w:r>
      <w:r w:rsidR="00DE3B43" w:rsidRPr="00DE3B43">
        <w:rPr>
          <w:rFonts w:ascii="Arial" w:hAnsi="Arial" w:cs="Arial"/>
        </w:rPr>
        <w:t xml:space="preserve">в </w:t>
      </w:r>
      <w:r w:rsidR="00DE3B43" w:rsidRPr="00DE3B43">
        <w:rPr>
          <w:rFonts w:ascii="Arial" w:hAnsi="Arial" w:cs="Arial"/>
          <w:spacing w:val="2"/>
          <w:shd w:val="clear" w:color="auto" w:fill="FFFFFF"/>
        </w:rPr>
        <w:t>ЭД в «АЦК - Финансы»</w:t>
      </w:r>
      <w:r w:rsidR="00DE3B43">
        <w:rPr>
          <w:rFonts w:ascii="Arial" w:hAnsi="Arial" w:cs="Arial"/>
          <w:spacing w:val="2"/>
          <w:shd w:val="clear" w:color="auto" w:fill="FFFFFF"/>
        </w:rPr>
        <w:t>;</w:t>
      </w:r>
    </w:p>
    <w:p w:rsidR="00E8346B" w:rsidRDefault="003F7692" w:rsidP="00D8466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>-</w:t>
      </w:r>
      <w:r w:rsidR="00E8346B" w:rsidRPr="00D24A43">
        <w:rPr>
          <w:rFonts w:ascii="Arial" w:hAnsi="Arial" w:cs="Arial"/>
        </w:rPr>
        <w:t xml:space="preserve"> соответствием номера, даты, суммы, ИНН, наименования, расчетного счета, </w:t>
      </w:r>
      <w:r w:rsidR="004F5517">
        <w:rPr>
          <w:rFonts w:ascii="Arial" w:hAnsi="Arial" w:cs="Arial"/>
        </w:rPr>
        <w:t xml:space="preserve">единого казначейского счета, </w:t>
      </w:r>
      <w:r w:rsidR="00D24A43" w:rsidRPr="00D24A43">
        <w:rPr>
          <w:rFonts w:ascii="Arial" w:hAnsi="Arial" w:cs="Arial"/>
        </w:rPr>
        <w:t xml:space="preserve">казначейского счета, </w:t>
      </w:r>
      <w:r w:rsidR="00E8346B" w:rsidRPr="00D24A43">
        <w:rPr>
          <w:rFonts w:ascii="Arial" w:hAnsi="Arial" w:cs="Arial"/>
        </w:rPr>
        <w:t xml:space="preserve">БИК банка поставщика (подрядчика, </w:t>
      </w:r>
      <w:r w:rsidR="00DE3B43" w:rsidRPr="00D24A43">
        <w:rPr>
          <w:rFonts w:ascii="Arial" w:hAnsi="Arial" w:cs="Arial"/>
        </w:rPr>
        <w:t>исполнителя</w:t>
      </w:r>
      <w:r w:rsidR="004F5517">
        <w:rPr>
          <w:rFonts w:ascii="Arial" w:hAnsi="Arial" w:cs="Arial"/>
        </w:rPr>
        <w:t>, получателя бюджетных средств районного бюджета</w:t>
      </w:r>
      <w:r w:rsidR="00DE3B43" w:rsidRPr="00D24A43">
        <w:rPr>
          <w:rFonts w:ascii="Arial" w:hAnsi="Arial" w:cs="Arial"/>
        </w:rPr>
        <w:t>)</w:t>
      </w:r>
      <w:r w:rsidR="00E8346B" w:rsidRPr="00D24A43">
        <w:rPr>
          <w:rFonts w:ascii="Arial" w:hAnsi="Arial" w:cs="Arial"/>
        </w:rPr>
        <w:t xml:space="preserve"> </w:t>
      </w:r>
      <w:r w:rsidR="00A133AB">
        <w:rPr>
          <w:rFonts w:ascii="Arial" w:hAnsi="Arial" w:cs="Arial"/>
        </w:rPr>
        <w:t xml:space="preserve">и назначение платежа, </w:t>
      </w:r>
      <w:r w:rsidR="00600DEF">
        <w:rPr>
          <w:rFonts w:ascii="Arial" w:hAnsi="Arial" w:cs="Arial"/>
        </w:rPr>
        <w:t>указанн</w:t>
      </w:r>
      <w:r w:rsidR="000A47BF">
        <w:rPr>
          <w:rFonts w:ascii="Arial" w:hAnsi="Arial" w:cs="Arial"/>
        </w:rPr>
        <w:t>ы</w:t>
      </w:r>
      <w:r w:rsidR="00393576">
        <w:rPr>
          <w:rFonts w:ascii="Arial" w:hAnsi="Arial" w:cs="Arial"/>
        </w:rPr>
        <w:t>м</w:t>
      </w:r>
      <w:r w:rsidR="00600DEF">
        <w:rPr>
          <w:rFonts w:ascii="Arial" w:hAnsi="Arial" w:cs="Arial"/>
        </w:rPr>
        <w:t xml:space="preserve"> </w:t>
      </w:r>
      <w:r w:rsidR="00D24A43">
        <w:rPr>
          <w:rFonts w:ascii="Arial" w:hAnsi="Arial" w:cs="Arial"/>
        </w:rPr>
        <w:t>в документе</w:t>
      </w:r>
      <w:r w:rsidR="00E8346B" w:rsidRPr="00D24A43">
        <w:rPr>
          <w:rFonts w:ascii="Arial" w:hAnsi="Arial" w:cs="Arial"/>
        </w:rPr>
        <w:t>-осн</w:t>
      </w:r>
      <w:r w:rsidR="00D24A43">
        <w:rPr>
          <w:rFonts w:ascii="Arial" w:hAnsi="Arial" w:cs="Arial"/>
        </w:rPr>
        <w:t>овании</w:t>
      </w:r>
      <w:r w:rsidR="00D24A43" w:rsidRPr="00D24A43">
        <w:rPr>
          <w:rFonts w:ascii="Arial" w:hAnsi="Arial" w:cs="Arial"/>
        </w:rPr>
        <w:t>,</w:t>
      </w:r>
      <w:r w:rsidR="00E8346B" w:rsidRPr="00D24A43">
        <w:rPr>
          <w:rFonts w:ascii="Arial" w:hAnsi="Arial" w:cs="Arial"/>
        </w:rPr>
        <w:t xml:space="preserve"> </w:t>
      </w:r>
      <w:r w:rsidR="000A47BF">
        <w:rPr>
          <w:rFonts w:ascii="Arial" w:hAnsi="Arial" w:cs="Arial"/>
        </w:rPr>
        <w:t>представленном</w:t>
      </w:r>
      <w:r w:rsidR="00D24A43" w:rsidRPr="00D24A43">
        <w:rPr>
          <w:rFonts w:ascii="Arial" w:hAnsi="Arial" w:cs="Arial"/>
        </w:rPr>
        <w:t xml:space="preserve"> на бумажном носителе </w:t>
      </w:r>
      <w:r w:rsidR="00D8466B">
        <w:rPr>
          <w:rFonts w:ascii="Arial" w:hAnsi="Arial" w:cs="Arial"/>
        </w:rPr>
        <w:t>Клиентом</w:t>
      </w:r>
      <w:r w:rsidR="000A47BF">
        <w:rPr>
          <w:rFonts w:ascii="Arial" w:hAnsi="Arial" w:cs="Arial"/>
        </w:rPr>
        <w:t>,</w:t>
      </w:r>
      <w:r w:rsidR="00600DEF">
        <w:rPr>
          <w:rFonts w:ascii="Arial" w:hAnsi="Arial" w:cs="Arial"/>
        </w:rPr>
        <w:t xml:space="preserve"> </w:t>
      </w:r>
      <w:r w:rsidR="00D8466B">
        <w:rPr>
          <w:rFonts w:ascii="Arial" w:hAnsi="Arial" w:cs="Arial"/>
        </w:rPr>
        <w:t>информаци</w:t>
      </w:r>
      <w:r w:rsidR="00600DEF">
        <w:rPr>
          <w:rFonts w:ascii="Arial" w:hAnsi="Arial" w:cs="Arial"/>
        </w:rPr>
        <w:t>и</w:t>
      </w:r>
      <w:r w:rsidR="00D24A43" w:rsidRPr="00D24A43">
        <w:rPr>
          <w:rFonts w:ascii="Arial" w:hAnsi="Arial" w:cs="Arial"/>
        </w:rPr>
        <w:t xml:space="preserve">, </w:t>
      </w:r>
      <w:r w:rsidR="00600DEF">
        <w:rPr>
          <w:rFonts w:ascii="Arial" w:hAnsi="Arial" w:cs="Arial"/>
        </w:rPr>
        <w:t xml:space="preserve">указанной в реквизите </w:t>
      </w:r>
      <w:r w:rsidR="00600DEF">
        <w:rPr>
          <w:rFonts w:ascii="Arial" w:hAnsi="Arial" w:cs="Arial"/>
          <w:shd w:val="clear" w:color="auto" w:fill="FFFFFF"/>
        </w:rPr>
        <w:t>«Номер», «Дата», «Сумма», «ИНН», «</w:t>
      </w:r>
      <w:r w:rsidR="00665441">
        <w:rPr>
          <w:rFonts w:ascii="Arial" w:hAnsi="Arial" w:cs="Arial"/>
          <w:shd w:val="clear" w:color="auto" w:fill="FFFFFF"/>
        </w:rPr>
        <w:t>Получатель</w:t>
      </w:r>
      <w:r w:rsidR="00600DEF">
        <w:rPr>
          <w:rFonts w:ascii="Arial" w:hAnsi="Arial" w:cs="Arial"/>
          <w:shd w:val="clear" w:color="auto" w:fill="FFFFFF"/>
        </w:rPr>
        <w:t>», «Счет», «БИК» и «</w:t>
      </w:r>
      <w:r w:rsidR="00A133AB">
        <w:rPr>
          <w:rFonts w:ascii="Arial" w:hAnsi="Arial" w:cs="Arial"/>
          <w:shd w:val="clear" w:color="auto" w:fill="FFFFFF"/>
        </w:rPr>
        <w:t>Назначение платежа</w:t>
      </w:r>
      <w:r w:rsidR="00600DEF">
        <w:rPr>
          <w:rFonts w:ascii="Arial" w:hAnsi="Arial" w:cs="Arial"/>
          <w:shd w:val="clear" w:color="auto" w:fill="FFFFFF"/>
        </w:rPr>
        <w:t>»</w:t>
      </w:r>
      <w:r w:rsidR="00A133AB">
        <w:rPr>
          <w:rFonts w:ascii="Arial" w:hAnsi="Arial" w:cs="Arial"/>
          <w:shd w:val="clear" w:color="auto" w:fill="FFFFFF"/>
        </w:rPr>
        <w:t xml:space="preserve">, </w:t>
      </w:r>
      <w:r w:rsidR="00D24A43" w:rsidRPr="00D24A43">
        <w:rPr>
          <w:rFonts w:ascii="Arial" w:hAnsi="Arial" w:cs="Arial"/>
        </w:rPr>
        <w:t xml:space="preserve">представленной </w:t>
      </w:r>
      <w:r w:rsidR="00A133AB">
        <w:rPr>
          <w:rFonts w:ascii="Arial" w:hAnsi="Arial" w:cs="Arial"/>
        </w:rPr>
        <w:t xml:space="preserve">Клиентом </w:t>
      </w:r>
      <w:r w:rsidR="00D24A43" w:rsidRPr="00D24A43">
        <w:rPr>
          <w:rFonts w:ascii="Arial" w:hAnsi="Arial" w:cs="Arial"/>
        </w:rPr>
        <w:t xml:space="preserve">в </w:t>
      </w:r>
      <w:r w:rsidR="00D24A43" w:rsidRPr="00D24A43">
        <w:rPr>
          <w:rFonts w:ascii="Arial" w:hAnsi="Arial" w:cs="Arial"/>
          <w:spacing w:val="2"/>
          <w:shd w:val="clear" w:color="auto" w:fill="FFFFFF"/>
        </w:rPr>
        <w:t>ЭД в «АЦК - Финансы»;</w:t>
      </w:r>
    </w:p>
    <w:p w:rsidR="000A47BF" w:rsidRPr="000A47BF" w:rsidRDefault="003F7692" w:rsidP="000A47B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47BF" w:rsidRPr="000A47BF">
        <w:rPr>
          <w:rFonts w:ascii="Arial" w:hAnsi="Arial" w:cs="Arial"/>
          <w:shd w:val="clear" w:color="auto" w:fill="FFFFFF"/>
        </w:rPr>
        <w:t xml:space="preserve"> </w:t>
      </w:r>
      <w:r w:rsidR="00BF219D" w:rsidRPr="000A47BF">
        <w:rPr>
          <w:rFonts w:ascii="Arial" w:hAnsi="Arial" w:cs="Arial"/>
          <w:shd w:val="clear" w:color="auto" w:fill="FFFFFF"/>
        </w:rPr>
        <w:t>соответствием номера, даты, суммы, ИНН, н</w:t>
      </w:r>
      <w:r w:rsidR="005B5A1F">
        <w:rPr>
          <w:rFonts w:ascii="Arial" w:hAnsi="Arial" w:cs="Arial"/>
          <w:shd w:val="clear" w:color="auto" w:fill="FFFFFF"/>
        </w:rPr>
        <w:t xml:space="preserve">аименования, расчетного счета, </w:t>
      </w:r>
      <w:r w:rsidR="00BF219D" w:rsidRPr="000A47BF">
        <w:rPr>
          <w:rFonts w:ascii="Arial" w:hAnsi="Arial" w:cs="Arial"/>
          <w:shd w:val="clear" w:color="auto" w:fill="FFFFFF"/>
        </w:rPr>
        <w:t>БИК банка получателя и предмета представленного соглашения</w:t>
      </w:r>
      <w:r w:rsidR="000A47BF" w:rsidRPr="000A47BF">
        <w:rPr>
          <w:rFonts w:ascii="Arial" w:hAnsi="Arial" w:cs="Arial"/>
          <w:shd w:val="clear" w:color="auto" w:fill="FFFFFF"/>
        </w:rPr>
        <w:t>,</w:t>
      </w:r>
      <w:r w:rsidR="00BF219D" w:rsidRPr="000A47BF">
        <w:rPr>
          <w:rFonts w:ascii="Arial" w:hAnsi="Arial" w:cs="Arial"/>
          <w:shd w:val="clear" w:color="auto" w:fill="FFFFFF"/>
        </w:rPr>
        <w:t xml:space="preserve"> </w:t>
      </w:r>
      <w:r w:rsidR="000A47BF" w:rsidRPr="000A47BF">
        <w:rPr>
          <w:rFonts w:ascii="Arial" w:hAnsi="Arial" w:cs="Arial"/>
        </w:rPr>
        <w:t>указанн</w:t>
      </w:r>
      <w:r w:rsidR="000A47BF">
        <w:rPr>
          <w:rFonts w:ascii="Arial" w:hAnsi="Arial" w:cs="Arial"/>
        </w:rPr>
        <w:t>ы</w:t>
      </w:r>
      <w:r w:rsidR="00393576">
        <w:rPr>
          <w:rFonts w:ascii="Arial" w:hAnsi="Arial" w:cs="Arial"/>
        </w:rPr>
        <w:t xml:space="preserve">м </w:t>
      </w:r>
      <w:r w:rsidR="000A47BF" w:rsidRPr="000A47BF">
        <w:rPr>
          <w:rFonts w:ascii="Arial" w:hAnsi="Arial" w:cs="Arial"/>
        </w:rPr>
        <w:t xml:space="preserve">в документе-основании, </w:t>
      </w:r>
      <w:r w:rsidR="000A47BF">
        <w:rPr>
          <w:rFonts w:ascii="Arial" w:hAnsi="Arial" w:cs="Arial"/>
        </w:rPr>
        <w:t>представленном</w:t>
      </w:r>
      <w:r w:rsidR="000A47BF" w:rsidRPr="000A47BF">
        <w:rPr>
          <w:rFonts w:ascii="Arial" w:hAnsi="Arial" w:cs="Arial"/>
        </w:rPr>
        <w:t xml:space="preserve"> на бумажном носителе Клиентом</w:t>
      </w:r>
      <w:r w:rsidR="000A47BF">
        <w:rPr>
          <w:rFonts w:ascii="Arial" w:hAnsi="Arial" w:cs="Arial"/>
        </w:rPr>
        <w:t>,</w:t>
      </w:r>
      <w:r w:rsidR="000A47BF" w:rsidRPr="000A47BF">
        <w:rPr>
          <w:rFonts w:ascii="Arial" w:hAnsi="Arial" w:cs="Arial"/>
        </w:rPr>
        <w:t xml:space="preserve"> </w:t>
      </w:r>
      <w:r w:rsidR="00BF219D" w:rsidRPr="000A47BF">
        <w:rPr>
          <w:rFonts w:ascii="Arial" w:hAnsi="Arial" w:cs="Arial"/>
          <w:shd w:val="clear" w:color="auto" w:fill="FFFFFF"/>
        </w:rPr>
        <w:t>инф</w:t>
      </w:r>
      <w:r w:rsidR="000A47BF" w:rsidRPr="000A47BF">
        <w:rPr>
          <w:rFonts w:ascii="Arial" w:hAnsi="Arial" w:cs="Arial"/>
          <w:shd w:val="clear" w:color="auto" w:fill="FFFFFF"/>
        </w:rPr>
        <w:t>ормации, указанной в реквизите «Номер», «Дата», «Сумма», «ИНН», «Получатель», «Счет», «БИК» и «Назначение платежа»,</w:t>
      </w:r>
      <w:r w:rsidR="000A47BF" w:rsidRPr="000A47BF">
        <w:rPr>
          <w:rFonts w:ascii="Arial" w:hAnsi="Arial" w:cs="Arial"/>
        </w:rPr>
        <w:t xml:space="preserve"> представленной Клиентом в </w:t>
      </w:r>
      <w:r w:rsidR="000A47BF" w:rsidRPr="000A47BF">
        <w:rPr>
          <w:rFonts w:ascii="Arial" w:hAnsi="Arial" w:cs="Arial"/>
          <w:spacing w:val="2"/>
          <w:shd w:val="clear" w:color="auto" w:fill="FFFFFF"/>
        </w:rPr>
        <w:t>ЭД в «АЦК - Финансы»;</w:t>
      </w:r>
    </w:p>
    <w:p w:rsidR="00E8346B" w:rsidRPr="00D8466B" w:rsidRDefault="003F7692" w:rsidP="00D8466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346B" w:rsidRPr="00D8466B">
        <w:rPr>
          <w:rFonts w:ascii="Arial" w:hAnsi="Arial" w:cs="Arial"/>
        </w:rPr>
        <w:t xml:space="preserve"> соответствием номера и даты исполнительного документа, номера дела </w:t>
      </w:r>
      <w:r w:rsidR="00D8466B">
        <w:rPr>
          <w:rFonts w:ascii="Arial" w:hAnsi="Arial" w:cs="Arial"/>
        </w:rPr>
        <w:t>в представленном Клиентом документе-основании</w:t>
      </w:r>
      <w:r w:rsidR="00D8466B" w:rsidRPr="00D8466B">
        <w:rPr>
          <w:rFonts w:ascii="Arial" w:hAnsi="Arial" w:cs="Arial"/>
        </w:rPr>
        <w:t xml:space="preserve"> на бумажном носителе,</w:t>
      </w:r>
      <w:r w:rsidR="00E8346B" w:rsidRPr="00D8466B">
        <w:rPr>
          <w:rFonts w:ascii="Arial" w:hAnsi="Arial" w:cs="Arial"/>
        </w:rPr>
        <w:t xml:space="preserve"> </w:t>
      </w:r>
      <w:r w:rsidR="00D8466B">
        <w:rPr>
          <w:rFonts w:ascii="Arial" w:hAnsi="Arial" w:cs="Arial"/>
        </w:rPr>
        <w:t>номеру и дате</w:t>
      </w:r>
      <w:r w:rsidR="00D8466B" w:rsidRPr="00D8466B">
        <w:rPr>
          <w:rFonts w:ascii="Arial" w:hAnsi="Arial" w:cs="Arial"/>
        </w:rPr>
        <w:t xml:space="preserve"> и</w:t>
      </w:r>
      <w:r w:rsidR="00D8466B">
        <w:rPr>
          <w:rFonts w:ascii="Arial" w:hAnsi="Arial" w:cs="Arial"/>
        </w:rPr>
        <w:t>сполнительного документа, номеру</w:t>
      </w:r>
      <w:r w:rsidR="00D8466B" w:rsidRPr="00D8466B">
        <w:rPr>
          <w:rFonts w:ascii="Arial" w:hAnsi="Arial" w:cs="Arial"/>
        </w:rPr>
        <w:t xml:space="preserve"> дел</w:t>
      </w:r>
      <w:r w:rsidR="00D8466B">
        <w:rPr>
          <w:rFonts w:ascii="Arial" w:hAnsi="Arial" w:cs="Arial"/>
        </w:rPr>
        <w:t>а</w:t>
      </w:r>
      <w:r w:rsidR="00E8346B" w:rsidRPr="00D8466B">
        <w:rPr>
          <w:rFonts w:ascii="Arial" w:hAnsi="Arial" w:cs="Arial"/>
        </w:rPr>
        <w:t xml:space="preserve"> </w:t>
      </w:r>
      <w:r w:rsidR="00D8466B" w:rsidRPr="00D8466B">
        <w:rPr>
          <w:rFonts w:ascii="Arial" w:hAnsi="Arial" w:cs="Arial"/>
        </w:rPr>
        <w:t xml:space="preserve">в </w:t>
      </w:r>
      <w:r w:rsidR="00E8346B" w:rsidRPr="00D8466B">
        <w:rPr>
          <w:rFonts w:ascii="Arial" w:hAnsi="Arial" w:cs="Arial"/>
        </w:rPr>
        <w:t xml:space="preserve">ЭД </w:t>
      </w:r>
      <w:r w:rsidR="00D8466B" w:rsidRPr="00D8466B">
        <w:rPr>
          <w:rFonts w:ascii="Arial" w:hAnsi="Arial" w:cs="Arial"/>
          <w:spacing w:val="2"/>
          <w:shd w:val="clear" w:color="auto" w:fill="FFFFFF"/>
        </w:rPr>
        <w:t>в «АЦК - Финансы»;</w:t>
      </w:r>
    </w:p>
    <w:p w:rsidR="00BF219D" w:rsidRDefault="003F7692" w:rsidP="00BF219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>-</w:t>
      </w:r>
      <w:r w:rsidR="00600DEF" w:rsidRPr="00600DEF">
        <w:rPr>
          <w:rFonts w:ascii="Arial" w:hAnsi="Arial" w:cs="Arial"/>
        </w:rPr>
        <w:t xml:space="preserve"> соответствием </w:t>
      </w:r>
      <w:r w:rsidR="00D8466B" w:rsidRPr="00600DEF">
        <w:rPr>
          <w:rFonts w:ascii="Arial" w:hAnsi="Arial" w:cs="Arial"/>
        </w:rPr>
        <w:t>коду вида расходов</w:t>
      </w:r>
      <w:r w:rsidR="00600DEF" w:rsidRPr="00600DEF">
        <w:rPr>
          <w:rFonts w:ascii="Arial" w:hAnsi="Arial" w:cs="Arial"/>
        </w:rPr>
        <w:t>, представленного на бумажном носителе Клиентом</w:t>
      </w:r>
      <w:r w:rsidR="00E8346B" w:rsidRPr="00600DEF">
        <w:rPr>
          <w:rFonts w:ascii="Arial" w:hAnsi="Arial" w:cs="Arial"/>
        </w:rPr>
        <w:t>,</w:t>
      </w:r>
      <w:r w:rsidR="00600DEF" w:rsidRPr="00600DEF">
        <w:rPr>
          <w:rFonts w:ascii="Arial" w:hAnsi="Arial" w:cs="Arial"/>
        </w:rPr>
        <w:t xml:space="preserve"> </w:t>
      </w:r>
      <w:r w:rsidR="00E8346B" w:rsidRPr="00600DEF">
        <w:rPr>
          <w:rFonts w:ascii="Arial" w:hAnsi="Arial" w:cs="Arial"/>
        </w:rPr>
        <w:t>коду вида расходов классификации расходов бюджетов Российской Федерации</w:t>
      </w:r>
      <w:r w:rsidR="00600DEF" w:rsidRPr="00600DEF">
        <w:rPr>
          <w:rFonts w:ascii="Arial" w:hAnsi="Arial" w:cs="Arial"/>
        </w:rPr>
        <w:t>, представленной в ЭД в</w:t>
      </w:r>
      <w:r w:rsidR="00665441">
        <w:rPr>
          <w:rFonts w:ascii="Arial" w:hAnsi="Arial" w:cs="Arial"/>
        </w:rPr>
        <w:t xml:space="preserve"> </w:t>
      </w:r>
      <w:r w:rsidR="00600DEF" w:rsidRPr="00600DEF">
        <w:rPr>
          <w:rFonts w:ascii="Arial" w:hAnsi="Arial" w:cs="Arial"/>
          <w:spacing w:val="2"/>
          <w:shd w:val="clear" w:color="auto" w:fill="FFFFFF"/>
        </w:rPr>
        <w:t>«АЦК - Финансы»;</w:t>
      </w:r>
    </w:p>
    <w:p w:rsidR="003F7692" w:rsidRDefault="003F7692" w:rsidP="00BF219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>4)</w:t>
      </w:r>
      <w:r w:rsidR="00385958">
        <w:rPr>
          <w:rFonts w:ascii="Arial" w:hAnsi="Arial" w:cs="Arial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hd w:val="clear" w:color="auto" w:fill="FFFFFF"/>
        </w:rPr>
        <w:t>наличием документов, подтверждающих возникновение денежного обязательства</w:t>
      </w:r>
      <w:r w:rsidR="00385958">
        <w:rPr>
          <w:rFonts w:ascii="Arial" w:hAnsi="Arial" w:cs="Arial"/>
          <w:spacing w:val="2"/>
          <w:shd w:val="clear" w:color="auto" w:fill="FFFFFF"/>
        </w:rPr>
        <w:t>.</w:t>
      </w:r>
    </w:p>
    <w:p w:rsidR="00BF219D" w:rsidRDefault="005E3DF5" w:rsidP="00BF219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385958">
        <w:rPr>
          <w:rFonts w:ascii="Arial" w:hAnsi="Arial" w:cs="Arial"/>
        </w:rPr>
        <w:t>В случае</w:t>
      </w:r>
      <w:r w:rsidR="00E8346B" w:rsidRPr="00BF219D">
        <w:rPr>
          <w:rFonts w:ascii="Arial" w:hAnsi="Arial" w:cs="Arial"/>
        </w:rPr>
        <w:t xml:space="preserve"> если бюджетное обязательство возник</w:t>
      </w:r>
      <w:r w:rsidR="00665441" w:rsidRPr="00BF219D">
        <w:rPr>
          <w:rFonts w:ascii="Arial" w:hAnsi="Arial" w:cs="Arial"/>
        </w:rPr>
        <w:t>ло на основании муниципального</w:t>
      </w:r>
      <w:r w:rsidR="00E8346B" w:rsidRPr="00BF219D">
        <w:rPr>
          <w:rFonts w:ascii="Arial" w:hAnsi="Arial" w:cs="Arial"/>
        </w:rPr>
        <w:t xml:space="preserve"> контракта, дополнительно осуществляется контроль за соответс</w:t>
      </w:r>
      <w:r w:rsidR="00BF219D" w:rsidRPr="00BF219D">
        <w:rPr>
          <w:rFonts w:ascii="Arial" w:hAnsi="Arial" w:cs="Arial"/>
        </w:rPr>
        <w:t xml:space="preserve">твием сведений о муниципальном </w:t>
      </w:r>
      <w:r w:rsidR="00E8346B" w:rsidRPr="00BF219D">
        <w:rPr>
          <w:rFonts w:ascii="Arial" w:hAnsi="Arial" w:cs="Arial"/>
        </w:rPr>
        <w:t xml:space="preserve">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="00E8346B" w:rsidRPr="00BF219D">
        <w:rPr>
          <w:rFonts w:ascii="Arial" w:hAnsi="Arial" w:cs="Arial"/>
        </w:rPr>
        <w:lastRenderedPageBreak/>
        <w:t>муниципальных нужд (далее - реестр контрактов), и сведений о принятом на учет бюджетном обязательстве, возникш</w:t>
      </w:r>
      <w:r w:rsidR="00BF219D" w:rsidRPr="00BF219D">
        <w:rPr>
          <w:rFonts w:ascii="Arial" w:hAnsi="Arial" w:cs="Arial"/>
        </w:rPr>
        <w:t xml:space="preserve">ем на основании муниципального </w:t>
      </w:r>
      <w:r w:rsidR="00E8346B" w:rsidRPr="00BF219D">
        <w:rPr>
          <w:rFonts w:ascii="Arial" w:hAnsi="Arial" w:cs="Arial"/>
        </w:rPr>
        <w:t xml:space="preserve">контракта, </w:t>
      </w:r>
      <w:r w:rsidR="00385958">
        <w:rPr>
          <w:rFonts w:ascii="Arial" w:hAnsi="Arial" w:cs="Arial"/>
        </w:rPr>
        <w:t xml:space="preserve">условиям муниципального контракта </w:t>
      </w:r>
      <w:r w:rsidR="00E8346B" w:rsidRPr="00BF219D">
        <w:rPr>
          <w:rFonts w:ascii="Arial" w:hAnsi="Arial" w:cs="Arial"/>
        </w:rPr>
        <w:t>в части уникального номера реестровой записи, наименования заказчика, номер</w:t>
      </w:r>
      <w:r w:rsidR="00BF219D" w:rsidRPr="00BF219D">
        <w:rPr>
          <w:rFonts w:ascii="Arial" w:hAnsi="Arial" w:cs="Arial"/>
        </w:rPr>
        <w:t>а, даты и суммы муниципального</w:t>
      </w:r>
      <w:r w:rsidR="00E8346B" w:rsidRPr="00BF219D">
        <w:rPr>
          <w:rFonts w:ascii="Arial" w:hAnsi="Arial" w:cs="Arial"/>
        </w:rPr>
        <w:t xml:space="preserve"> контракта, объекта закупки, наименования и ИНН поставщика (подрядчика, исполнителя).</w:t>
      </w:r>
    </w:p>
    <w:p w:rsidR="00E8346B" w:rsidRPr="00BF219D" w:rsidRDefault="00E8346B" w:rsidP="00BF219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219D">
        <w:rPr>
          <w:rFonts w:ascii="Arial" w:hAnsi="Arial" w:cs="Arial"/>
        </w:rPr>
        <w:t>При положительном результате проверки документов-оснований на соответствие требованиям, установленным настоящим</w:t>
      </w:r>
      <w:r w:rsidR="00CD1B6C">
        <w:rPr>
          <w:rFonts w:ascii="Arial" w:hAnsi="Arial" w:cs="Arial"/>
        </w:rPr>
        <w:t xml:space="preserve"> пунктом, уполномоченные сотрудники Отдела</w:t>
      </w:r>
      <w:r w:rsidR="00BF219D" w:rsidRPr="00BF219D">
        <w:rPr>
          <w:rFonts w:ascii="Arial" w:hAnsi="Arial" w:cs="Arial"/>
        </w:rPr>
        <w:t xml:space="preserve"> Финансового управления</w:t>
      </w:r>
      <w:r w:rsidR="00CD1B6C">
        <w:rPr>
          <w:rFonts w:ascii="Arial" w:hAnsi="Arial" w:cs="Arial"/>
        </w:rPr>
        <w:t xml:space="preserve"> принимаю</w:t>
      </w:r>
      <w:r w:rsidRPr="00BF219D">
        <w:rPr>
          <w:rFonts w:ascii="Arial" w:hAnsi="Arial" w:cs="Arial"/>
        </w:rPr>
        <w:t xml:space="preserve">т на учет бюджетные </w:t>
      </w:r>
      <w:r w:rsidRPr="00FA2B3C">
        <w:rPr>
          <w:rFonts w:ascii="Arial" w:hAnsi="Arial" w:cs="Arial"/>
        </w:rPr>
        <w:t>обя</w:t>
      </w:r>
      <w:r w:rsidR="00FA2B3C" w:rsidRPr="00FA2B3C">
        <w:rPr>
          <w:rFonts w:ascii="Arial" w:hAnsi="Arial" w:cs="Arial"/>
        </w:rPr>
        <w:t>зательства в течение пяти</w:t>
      </w:r>
      <w:r w:rsidRPr="00FA2B3C">
        <w:rPr>
          <w:rFonts w:ascii="Arial" w:hAnsi="Arial" w:cs="Arial"/>
        </w:rPr>
        <w:t xml:space="preserve"> рабочих дней.</w:t>
      </w:r>
    </w:p>
    <w:p w:rsidR="00E8346B" w:rsidRPr="00E9026F" w:rsidRDefault="005E3DF5" w:rsidP="003F769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9026F">
        <w:rPr>
          <w:rFonts w:ascii="Arial" w:hAnsi="Arial" w:cs="Arial"/>
        </w:rPr>
        <w:t>10</w:t>
      </w:r>
      <w:r w:rsidR="003F7692" w:rsidRPr="00E9026F">
        <w:rPr>
          <w:rFonts w:ascii="Arial" w:hAnsi="Arial" w:cs="Arial"/>
        </w:rPr>
        <w:t>.</w:t>
      </w:r>
      <w:r w:rsidR="00E8346B" w:rsidRPr="00E9026F">
        <w:rPr>
          <w:rFonts w:ascii="Arial" w:hAnsi="Arial" w:cs="Arial"/>
        </w:rPr>
        <w:t xml:space="preserve"> Внесение измене</w:t>
      </w:r>
      <w:r w:rsidR="00BF219D" w:rsidRPr="00E9026F">
        <w:rPr>
          <w:rFonts w:ascii="Arial" w:hAnsi="Arial" w:cs="Arial"/>
        </w:rPr>
        <w:t xml:space="preserve">ний в сведения о муниципальном </w:t>
      </w:r>
      <w:r w:rsidR="00E8346B" w:rsidRPr="00E9026F">
        <w:rPr>
          <w:rFonts w:ascii="Arial" w:hAnsi="Arial" w:cs="Arial"/>
        </w:rPr>
        <w:t>контракте в реестре контрактов без внесения изменений в поставленное на учет бюджетное обязательство не допускается.</w:t>
      </w:r>
    </w:p>
    <w:p w:rsidR="00385958" w:rsidRDefault="00E8346B" w:rsidP="0038595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33"/>
          <w:szCs w:val="33"/>
        </w:rPr>
      </w:pPr>
      <w:r w:rsidRPr="00385958">
        <w:rPr>
          <w:rFonts w:ascii="Arial" w:hAnsi="Arial" w:cs="Arial"/>
        </w:rPr>
        <w:t>Ответственность за выполнение требований, установл</w:t>
      </w:r>
      <w:r w:rsidR="00D14A90">
        <w:rPr>
          <w:rFonts w:ascii="Arial" w:hAnsi="Arial" w:cs="Arial"/>
        </w:rPr>
        <w:t xml:space="preserve">енных настоящим </w:t>
      </w:r>
      <w:r w:rsidR="003F7692" w:rsidRPr="00385958">
        <w:rPr>
          <w:rFonts w:ascii="Arial" w:hAnsi="Arial" w:cs="Arial"/>
        </w:rPr>
        <w:t>пунктом, несет К</w:t>
      </w:r>
      <w:r w:rsidRPr="00385958">
        <w:rPr>
          <w:rFonts w:ascii="Arial" w:hAnsi="Arial" w:cs="Arial"/>
        </w:rPr>
        <w:t>лиент</w:t>
      </w:r>
      <w:r w:rsidRPr="00385958">
        <w:rPr>
          <w:rFonts w:ascii="Arial" w:hAnsi="Arial" w:cs="Arial"/>
          <w:sz w:val="33"/>
          <w:szCs w:val="33"/>
        </w:rPr>
        <w:t>.</w:t>
      </w:r>
    </w:p>
    <w:p w:rsidR="00E8346B" w:rsidRPr="00D14A90" w:rsidRDefault="005E3DF5" w:rsidP="00D14A9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85958" w:rsidRPr="00385958">
        <w:rPr>
          <w:rFonts w:ascii="Arial" w:hAnsi="Arial" w:cs="Arial"/>
        </w:rPr>
        <w:t>.</w:t>
      </w:r>
      <w:r w:rsidR="00E8346B" w:rsidRPr="00385958">
        <w:rPr>
          <w:rFonts w:ascii="Arial" w:hAnsi="Arial" w:cs="Arial"/>
        </w:rPr>
        <w:t xml:space="preserve"> Клиент подтверждает обязанность опл</w:t>
      </w:r>
      <w:r w:rsidR="00385958" w:rsidRPr="00385958">
        <w:rPr>
          <w:rFonts w:ascii="Arial" w:hAnsi="Arial" w:cs="Arial"/>
        </w:rPr>
        <w:t>атить за счет средств районного</w:t>
      </w:r>
      <w:r w:rsidR="00E8346B" w:rsidRPr="00385958">
        <w:rPr>
          <w:rFonts w:ascii="Arial" w:hAnsi="Arial" w:cs="Arial"/>
        </w:rPr>
        <w:t xml:space="preserve"> бюджета денежные обязательства в соответствии с распоряжениями о совершении казначейских платежей (далее - распоряжения) и иными документами, необходимыми для санкционирования их оплаты.</w:t>
      </w:r>
    </w:p>
    <w:p w:rsidR="00E8346B" w:rsidRPr="00D14A90" w:rsidRDefault="005E3DF5" w:rsidP="00D14A9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14A90" w:rsidRPr="00D14A90">
        <w:rPr>
          <w:rFonts w:ascii="Arial" w:hAnsi="Arial" w:cs="Arial"/>
        </w:rPr>
        <w:t>.</w:t>
      </w:r>
      <w:r w:rsidR="00E8346B" w:rsidRPr="00D14A90">
        <w:rPr>
          <w:rFonts w:ascii="Arial" w:hAnsi="Arial" w:cs="Arial"/>
        </w:rPr>
        <w:t>Подтверждение денежных обязательств (за исключением денежных обязательств по публичным нормативным обязательствам) осуществл</w:t>
      </w:r>
      <w:r w:rsidR="00D14A90">
        <w:rPr>
          <w:rFonts w:ascii="Arial" w:hAnsi="Arial" w:cs="Arial"/>
        </w:rPr>
        <w:t>яется в пределах доведенных до К</w:t>
      </w:r>
      <w:r w:rsidR="00E8346B" w:rsidRPr="00D14A90">
        <w:rPr>
          <w:rFonts w:ascii="Arial" w:hAnsi="Arial" w:cs="Arial"/>
        </w:rPr>
        <w:t>лиента лимитов бюджетных обязательств.</w:t>
      </w:r>
    </w:p>
    <w:p w:rsidR="00E8346B" w:rsidRPr="00D14A90" w:rsidRDefault="00E8346B" w:rsidP="00D14A9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14A90">
        <w:rPr>
          <w:rFonts w:ascii="Arial" w:hAnsi="Arial" w:cs="Arial"/>
        </w:rPr>
        <w:t>Подтверждение денежных обязательств по публичным нормативным обязательствам осуществл</w:t>
      </w:r>
      <w:r w:rsidR="00D14A90">
        <w:rPr>
          <w:rFonts w:ascii="Arial" w:hAnsi="Arial" w:cs="Arial"/>
        </w:rPr>
        <w:t>яется в пределах доведенных до К</w:t>
      </w:r>
      <w:r w:rsidRPr="00D14A90">
        <w:rPr>
          <w:rFonts w:ascii="Arial" w:hAnsi="Arial" w:cs="Arial"/>
        </w:rPr>
        <w:t>лиента бюджетных ассигнований.</w:t>
      </w:r>
    </w:p>
    <w:p w:rsidR="005E3DF5" w:rsidRPr="00BD21D7" w:rsidRDefault="005E3DF5" w:rsidP="005E3DF5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5E3DF5" w:rsidRDefault="005E3DF5" w:rsidP="005E3DF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E6E21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ПОРЯДОК САНКЦИОНИРОВАНИЯ ОПЛАТЫ ДЕНЕЖНЫХ ОБЯЗАТЕЛЬСТВ ПОЛУЧАТЕЛЕЙ СРЕДСТВ РАЙОННОГО БЮДЖЕТА</w:t>
      </w:r>
    </w:p>
    <w:p w:rsidR="005E3DF5" w:rsidRDefault="005E3DF5" w:rsidP="005E3DF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1111D" w:rsidRPr="0021111D" w:rsidRDefault="005E3DF5" w:rsidP="0021111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1111D">
        <w:rPr>
          <w:rFonts w:ascii="Arial" w:hAnsi="Arial" w:cs="Arial"/>
          <w:color w:val="444444"/>
          <w:sz w:val="33"/>
          <w:szCs w:val="33"/>
        </w:rPr>
        <w:t xml:space="preserve"> </w:t>
      </w:r>
      <w:r w:rsidR="0021111D" w:rsidRPr="0021111D">
        <w:rPr>
          <w:rFonts w:ascii="Arial" w:hAnsi="Arial" w:cs="Arial"/>
        </w:rPr>
        <w:t xml:space="preserve">Санкционирование оплаты денежных обязательств с лицевых счетов Клиентов осуществляется на основании представленных Клиентом в Отдел распоряжений в форме заявок на оплату расходов, сформированных с учетом требований, установленных Приложением </w:t>
      </w:r>
      <w:r w:rsidR="005B5A1F">
        <w:rPr>
          <w:rFonts w:ascii="Arial" w:hAnsi="Arial" w:cs="Arial"/>
        </w:rPr>
        <w:t>№</w:t>
      </w:r>
      <w:r w:rsidR="0021111D" w:rsidRPr="0021111D">
        <w:rPr>
          <w:rFonts w:ascii="Arial" w:hAnsi="Arial" w:cs="Arial"/>
        </w:rPr>
        <w:t>3 к настоящему Порядку.</w:t>
      </w:r>
    </w:p>
    <w:p w:rsidR="0021111D" w:rsidRPr="008D4F50" w:rsidRDefault="0021111D" w:rsidP="008D4F5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1111D">
        <w:rPr>
          <w:rFonts w:ascii="Arial" w:hAnsi="Arial" w:cs="Arial"/>
        </w:rPr>
        <w:t xml:space="preserve">При отсутствии электронного документооборота Клиент представляет распоряжения на бумажном носителе по форме согласно Приложению </w:t>
      </w:r>
      <w:r w:rsidR="005B5A1F">
        <w:rPr>
          <w:rFonts w:ascii="Arial" w:hAnsi="Arial" w:cs="Arial"/>
        </w:rPr>
        <w:t>№</w:t>
      </w:r>
      <w:r w:rsidRPr="0021111D">
        <w:rPr>
          <w:rFonts w:ascii="Arial" w:hAnsi="Arial" w:cs="Arial"/>
        </w:rPr>
        <w:t>4 к настоящему Порядку в двух экземплярах с одновременным представлени</w:t>
      </w:r>
      <w:r w:rsidR="00780F8C">
        <w:rPr>
          <w:rFonts w:ascii="Arial" w:hAnsi="Arial" w:cs="Arial"/>
        </w:rPr>
        <w:t>ем документов в виде ЭД</w:t>
      </w:r>
      <w:r w:rsidRPr="0021111D">
        <w:rPr>
          <w:rFonts w:ascii="Arial" w:hAnsi="Arial" w:cs="Arial"/>
        </w:rPr>
        <w:t xml:space="preserve"> в </w:t>
      </w:r>
      <w:r w:rsidRPr="0021111D">
        <w:rPr>
          <w:rFonts w:ascii="Arial" w:hAnsi="Arial" w:cs="Arial"/>
          <w:spacing w:val="2"/>
          <w:shd w:val="clear" w:color="auto" w:fill="FFFFFF"/>
        </w:rPr>
        <w:t>«АЦК - Финансы»</w:t>
      </w:r>
      <w:r>
        <w:rPr>
          <w:rFonts w:ascii="Arial" w:hAnsi="Arial" w:cs="Arial"/>
          <w:spacing w:val="2"/>
          <w:shd w:val="clear" w:color="auto" w:fill="FFFFFF"/>
        </w:rPr>
        <w:t>.</w:t>
      </w:r>
      <w:r w:rsidRPr="00211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Распоряжение на бумажном носителе  </w:t>
      </w:r>
      <w:r w:rsidRPr="0021111D">
        <w:rPr>
          <w:rFonts w:ascii="Arial" w:hAnsi="Arial" w:cs="Arial"/>
        </w:rPr>
        <w:t>составляется в двух экземплярах, которые должны содержать подписи должностных лиц и оттиск печати Клиента, указанные в карточке с образцами подписей и оттиска печати, представле</w:t>
      </w:r>
      <w:r>
        <w:rPr>
          <w:rFonts w:ascii="Arial" w:hAnsi="Arial" w:cs="Arial"/>
        </w:rPr>
        <w:t>нной К</w:t>
      </w:r>
      <w:r w:rsidRPr="0021111D">
        <w:rPr>
          <w:rFonts w:ascii="Arial" w:hAnsi="Arial" w:cs="Arial"/>
        </w:rPr>
        <w:t xml:space="preserve">лиентом в Финансовое управление в соответствии с утвержденным Финансовым управлением </w:t>
      </w:r>
      <w:r w:rsidRPr="007D0F11">
        <w:rPr>
          <w:rFonts w:ascii="Arial" w:hAnsi="Arial" w:cs="Arial"/>
        </w:rPr>
        <w:t>Порядком открытия и ведения лицевых счетов.</w:t>
      </w:r>
    </w:p>
    <w:p w:rsidR="00A83DB7" w:rsidRDefault="0021111D" w:rsidP="00A83D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D4F50">
        <w:rPr>
          <w:rFonts w:ascii="Arial" w:hAnsi="Arial" w:cs="Arial"/>
        </w:rPr>
        <w:t xml:space="preserve">14. Прием распоряжений </w:t>
      </w:r>
      <w:r w:rsidR="00126483">
        <w:rPr>
          <w:rFonts w:ascii="Arial" w:hAnsi="Arial" w:cs="Arial"/>
        </w:rPr>
        <w:t>от Клиентов на бумажном носителе</w:t>
      </w:r>
      <w:r w:rsidRPr="008D4F50">
        <w:rPr>
          <w:rFonts w:ascii="Arial" w:hAnsi="Arial" w:cs="Arial"/>
        </w:rPr>
        <w:t xml:space="preserve"> </w:t>
      </w:r>
      <w:r w:rsidR="0070208F">
        <w:rPr>
          <w:rFonts w:ascii="Arial" w:hAnsi="Arial" w:cs="Arial"/>
        </w:rPr>
        <w:t>с одновременным формированием распоряжения в виде ЭД</w:t>
      </w:r>
      <w:r w:rsidR="0070208F" w:rsidRPr="0021111D">
        <w:rPr>
          <w:rFonts w:ascii="Arial" w:hAnsi="Arial" w:cs="Arial"/>
        </w:rPr>
        <w:t xml:space="preserve"> в </w:t>
      </w:r>
      <w:r w:rsidR="0070208F" w:rsidRPr="0021111D">
        <w:rPr>
          <w:rFonts w:ascii="Arial" w:hAnsi="Arial" w:cs="Arial"/>
          <w:spacing w:val="2"/>
          <w:shd w:val="clear" w:color="auto" w:fill="FFFFFF"/>
        </w:rPr>
        <w:t xml:space="preserve">«АЦК </w:t>
      </w:r>
      <w:r w:rsidR="0070208F">
        <w:rPr>
          <w:rFonts w:ascii="Arial" w:hAnsi="Arial" w:cs="Arial"/>
          <w:spacing w:val="2"/>
          <w:shd w:val="clear" w:color="auto" w:fill="FFFFFF"/>
        </w:rPr>
        <w:t>–</w:t>
      </w:r>
      <w:r w:rsidR="0070208F" w:rsidRPr="0021111D">
        <w:rPr>
          <w:rFonts w:ascii="Arial" w:hAnsi="Arial" w:cs="Arial"/>
          <w:spacing w:val="2"/>
          <w:shd w:val="clear" w:color="auto" w:fill="FFFFFF"/>
        </w:rPr>
        <w:t xml:space="preserve"> Финансы</w:t>
      </w:r>
      <w:r w:rsidR="0070208F">
        <w:rPr>
          <w:rFonts w:ascii="Arial" w:hAnsi="Arial" w:cs="Arial"/>
          <w:spacing w:val="2"/>
          <w:shd w:val="clear" w:color="auto" w:fill="FFFFFF"/>
        </w:rPr>
        <w:t>»</w:t>
      </w:r>
      <w:r w:rsidR="0070208F" w:rsidRPr="008D4F50">
        <w:rPr>
          <w:rFonts w:ascii="Arial" w:hAnsi="Arial" w:cs="Arial"/>
        </w:rPr>
        <w:t xml:space="preserve"> </w:t>
      </w:r>
      <w:r w:rsidRPr="008D4F50">
        <w:rPr>
          <w:rFonts w:ascii="Arial" w:hAnsi="Arial" w:cs="Arial"/>
        </w:rPr>
        <w:t xml:space="preserve">осуществляется </w:t>
      </w:r>
      <w:r w:rsidR="0070208F">
        <w:rPr>
          <w:rFonts w:ascii="Arial" w:hAnsi="Arial" w:cs="Arial"/>
        </w:rPr>
        <w:t>уполномоченным сотрудником Отдела в рабочие дни до 16 - 00 часов местного времени.</w:t>
      </w:r>
    </w:p>
    <w:p w:rsidR="0070208F" w:rsidRPr="00342DA9" w:rsidRDefault="0070208F" w:rsidP="00342D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42DA9">
        <w:rPr>
          <w:rFonts w:ascii="Arial" w:hAnsi="Arial" w:cs="Arial"/>
          <w:sz w:val="24"/>
          <w:szCs w:val="24"/>
        </w:rPr>
        <w:t xml:space="preserve">Распоряжения, </w:t>
      </w:r>
      <w:r w:rsidR="00342DA9" w:rsidRPr="00342DA9">
        <w:rPr>
          <w:rFonts w:ascii="Arial" w:hAnsi="Arial" w:cs="Arial"/>
          <w:spacing w:val="2"/>
          <w:sz w:val="24"/>
          <w:szCs w:val="24"/>
          <w:shd w:val="clear" w:color="auto" w:fill="FFFFFF"/>
        </w:rPr>
        <w:t>сформированные и представленные Клиентом в соответствии с пунктом 13 настоящего Порядка после указанного срока, считаются представленными следующим рабочим днем.</w:t>
      </w:r>
    </w:p>
    <w:p w:rsidR="00C61945" w:rsidRPr="008D4F50" w:rsidRDefault="00C61945" w:rsidP="008D4F5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D4F50">
        <w:rPr>
          <w:rFonts w:ascii="Arial" w:hAnsi="Arial" w:cs="Arial"/>
        </w:rPr>
        <w:t>В случае если распоряжение на бумажном носителе пред</w:t>
      </w:r>
      <w:r w:rsidR="008D4F50">
        <w:rPr>
          <w:rFonts w:ascii="Arial" w:hAnsi="Arial" w:cs="Arial"/>
        </w:rPr>
        <w:t>ставлено, а распоряжение в виде ЭД</w:t>
      </w:r>
      <w:r w:rsidRPr="008D4F50">
        <w:rPr>
          <w:rFonts w:ascii="Arial" w:hAnsi="Arial" w:cs="Arial"/>
        </w:rPr>
        <w:t xml:space="preserve"> в «АЦК – Финансы» на дату представления распоряжения на бумажном носителе согласно времени приема, указанного в абзаце первом </w:t>
      </w:r>
      <w:r w:rsidRPr="008D4F50">
        <w:rPr>
          <w:rFonts w:ascii="Arial" w:hAnsi="Arial" w:cs="Arial"/>
        </w:rPr>
        <w:lastRenderedPageBreak/>
        <w:t>настоящего пункта отсутствует, распоряжение с</w:t>
      </w:r>
      <w:r w:rsidR="00CD1B6C">
        <w:rPr>
          <w:rFonts w:ascii="Arial" w:hAnsi="Arial" w:cs="Arial"/>
        </w:rPr>
        <w:t>читается не представленным в Отдел</w:t>
      </w:r>
      <w:r w:rsidR="00E33BF8">
        <w:rPr>
          <w:rFonts w:ascii="Arial" w:hAnsi="Arial" w:cs="Arial"/>
        </w:rPr>
        <w:t xml:space="preserve"> для</w:t>
      </w:r>
      <w:r w:rsidR="0070208F">
        <w:rPr>
          <w:rFonts w:ascii="Arial" w:hAnsi="Arial" w:cs="Arial"/>
        </w:rPr>
        <w:t xml:space="preserve"> санкционирование оплаты денежных обязательств</w:t>
      </w:r>
      <w:r w:rsidR="008D4F50">
        <w:rPr>
          <w:rFonts w:ascii="Arial" w:hAnsi="Arial" w:cs="Arial"/>
        </w:rPr>
        <w:t>.</w:t>
      </w:r>
    </w:p>
    <w:p w:rsidR="0021111D" w:rsidRDefault="00C61945" w:rsidP="00CD1B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D4F50">
        <w:rPr>
          <w:rFonts w:ascii="Arial" w:hAnsi="Arial" w:cs="Arial"/>
        </w:rPr>
        <w:t>В случае если распоряжение на бумажном носителе не пред</w:t>
      </w:r>
      <w:r w:rsidR="008D4F50">
        <w:rPr>
          <w:rFonts w:ascii="Arial" w:hAnsi="Arial" w:cs="Arial"/>
        </w:rPr>
        <w:t>ставлено, а распоряжение</w:t>
      </w:r>
      <w:r w:rsidRPr="008D4F50">
        <w:rPr>
          <w:rFonts w:ascii="Arial" w:hAnsi="Arial" w:cs="Arial"/>
        </w:rPr>
        <w:t xml:space="preserve"> </w:t>
      </w:r>
      <w:r w:rsidR="00CD1B6C">
        <w:rPr>
          <w:rFonts w:ascii="Arial" w:hAnsi="Arial" w:cs="Arial"/>
        </w:rPr>
        <w:t xml:space="preserve">в </w:t>
      </w:r>
      <w:r w:rsidR="008D4F50">
        <w:rPr>
          <w:rFonts w:ascii="Arial" w:hAnsi="Arial" w:cs="Arial"/>
        </w:rPr>
        <w:t xml:space="preserve">виде ЭД </w:t>
      </w:r>
      <w:r w:rsidRPr="008D4F50">
        <w:rPr>
          <w:rFonts w:ascii="Arial" w:hAnsi="Arial" w:cs="Arial"/>
        </w:rPr>
        <w:t>в «АЦК – Финансы» создан</w:t>
      </w:r>
      <w:r w:rsidR="008D4F50">
        <w:rPr>
          <w:rFonts w:ascii="Arial" w:hAnsi="Arial" w:cs="Arial"/>
        </w:rPr>
        <w:t>о</w:t>
      </w:r>
      <w:r w:rsidRPr="008D4F50">
        <w:rPr>
          <w:rFonts w:ascii="Arial" w:hAnsi="Arial" w:cs="Arial"/>
        </w:rPr>
        <w:t>, распоряжение считается не представленным в Отдел</w:t>
      </w:r>
      <w:r w:rsidR="00E33BF8">
        <w:rPr>
          <w:rFonts w:ascii="Arial" w:hAnsi="Arial" w:cs="Arial"/>
        </w:rPr>
        <w:t xml:space="preserve"> для санкционирование оплаты денежных обязательств.</w:t>
      </w:r>
    </w:p>
    <w:p w:rsidR="00A83DB7" w:rsidRDefault="00A83DB7" w:rsidP="00CD1B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Дата представления распоряжения в виде ЭД в «АЦК</w:t>
      </w:r>
      <w:r w:rsidR="009E7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9E7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Финансы» определяется датой, зафиксированной в журнале действий</w:t>
      </w:r>
      <w:r w:rsidR="009E7781">
        <w:rPr>
          <w:rFonts w:ascii="Arial" w:hAnsi="Arial" w:cs="Arial"/>
        </w:rPr>
        <w:t xml:space="preserve"> «АЦК – Финансы» при обработке ЭД.</w:t>
      </w:r>
    </w:p>
    <w:p w:rsidR="007D0F11" w:rsidRDefault="007D0F11" w:rsidP="007D0F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D0F11">
        <w:rPr>
          <w:rFonts w:ascii="Arial" w:hAnsi="Arial" w:cs="Arial"/>
          <w:spacing w:val="2"/>
          <w:sz w:val="24"/>
          <w:szCs w:val="24"/>
          <w:shd w:val="clear" w:color="auto" w:fill="FFFFFF"/>
        </w:rPr>
        <w:t>Распоряжение Клиента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7D0F1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созданное в виде ЭД </w:t>
      </w:r>
      <w:r w:rsidRPr="007D0F11">
        <w:rPr>
          <w:rFonts w:ascii="Arial" w:hAnsi="Arial" w:cs="Arial"/>
          <w:sz w:val="24"/>
          <w:szCs w:val="24"/>
        </w:rPr>
        <w:t>в «АЦК – Финансы»</w:t>
      </w:r>
      <w:r>
        <w:rPr>
          <w:rFonts w:ascii="Arial" w:hAnsi="Arial" w:cs="Arial"/>
          <w:sz w:val="24"/>
          <w:szCs w:val="24"/>
        </w:rPr>
        <w:t xml:space="preserve">, </w:t>
      </w:r>
      <w:r w:rsidRPr="007D0F11">
        <w:rPr>
          <w:rFonts w:ascii="Arial" w:hAnsi="Arial" w:cs="Arial"/>
          <w:spacing w:val="2"/>
          <w:sz w:val="24"/>
          <w:szCs w:val="24"/>
          <w:shd w:val="clear" w:color="auto" w:fill="FFFFFF"/>
        </w:rPr>
        <w:t>должно соответствовать распоряжению Клиента на бумажном носителе.</w:t>
      </w:r>
    </w:p>
    <w:p w:rsidR="00342DA9" w:rsidRPr="007D0F11" w:rsidRDefault="00342DA9" w:rsidP="003E373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42DA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Распоряжение </w:t>
      </w:r>
      <w:r w:rsidR="001264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Клиента </w:t>
      </w:r>
      <w:r w:rsidRPr="00342DA9">
        <w:rPr>
          <w:rFonts w:ascii="Arial" w:hAnsi="Arial" w:cs="Arial"/>
          <w:spacing w:val="2"/>
          <w:sz w:val="24"/>
          <w:szCs w:val="24"/>
          <w:shd w:val="clear" w:color="auto" w:fill="FFFFFF"/>
        </w:rPr>
        <w:t>действительно для представления в Отдел в течение 10 календарных дней со дня его составления.</w:t>
      </w:r>
    </w:p>
    <w:p w:rsidR="0060231F" w:rsidRDefault="00CD1B6C" w:rsidP="007D0F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D0F11">
        <w:rPr>
          <w:rFonts w:ascii="Arial" w:hAnsi="Arial" w:cs="Arial"/>
        </w:rPr>
        <w:t>15.</w:t>
      </w:r>
      <w:r w:rsidR="007D0F11" w:rsidRPr="007D0F11">
        <w:rPr>
          <w:rFonts w:ascii="Arial" w:hAnsi="Arial" w:cs="Arial"/>
        </w:rPr>
        <w:t xml:space="preserve"> </w:t>
      </w:r>
      <w:r w:rsidR="0021111D" w:rsidRPr="007D0F11">
        <w:rPr>
          <w:rFonts w:ascii="Arial" w:hAnsi="Arial" w:cs="Arial"/>
        </w:rPr>
        <w:t xml:space="preserve">В декабре текущего финансового года </w:t>
      </w:r>
      <w:r w:rsidR="007D0F11" w:rsidRPr="007D0F11">
        <w:rPr>
          <w:rFonts w:ascii="Arial" w:hAnsi="Arial" w:cs="Arial"/>
        </w:rPr>
        <w:t xml:space="preserve">прием </w:t>
      </w:r>
      <w:r w:rsidR="0060231F">
        <w:rPr>
          <w:rFonts w:ascii="Arial" w:hAnsi="Arial" w:cs="Arial"/>
        </w:rPr>
        <w:t xml:space="preserve">Отделом </w:t>
      </w:r>
      <w:r w:rsidR="007D0F11" w:rsidRPr="007D0F11">
        <w:rPr>
          <w:rFonts w:ascii="Arial" w:hAnsi="Arial" w:cs="Arial"/>
        </w:rPr>
        <w:t xml:space="preserve">распоряжений </w:t>
      </w:r>
      <w:r w:rsidR="0060231F">
        <w:rPr>
          <w:rFonts w:ascii="Arial" w:hAnsi="Arial" w:cs="Arial"/>
        </w:rPr>
        <w:t>от Клиента</w:t>
      </w:r>
      <w:r w:rsidR="00362F21">
        <w:rPr>
          <w:rFonts w:ascii="Arial" w:hAnsi="Arial" w:cs="Arial"/>
        </w:rPr>
        <w:t xml:space="preserve"> осуществляется в сроки, </w:t>
      </w:r>
      <w:r w:rsidR="000F3BEB">
        <w:rPr>
          <w:rFonts w:ascii="Arial" w:hAnsi="Arial" w:cs="Arial"/>
        </w:rPr>
        <w:t xml:space="preserve">установленные </w:t>
      </w:r>
      <w:r w:rsidR="0060231F" w:rsidRPr="007D0F11">
        <w:rPr>
          <w:rFonts w:ascii="Arial" w:hAnsi="Arial" w:cs="Arial"/>
        </w:rPr>
        <w:t xml:space="preserve">Порядком </w:t>
      </w:r>
      <w:r w:rsidR="0060231F" w:rsidRPr="0060231F">
        <w:rPr>
          <w:rFonts w:ascii="Arial" w:hAnsi="Arial" w:cs="Arial"/>
        </w:rPr>
        <w:t xml:space="preserve">завершения операций по исполнению бюджета муниципального образования Балаганский район в текущем финансовом году, утвержденные </w:t>
      </w:r>
      <w:r w:rsidR="000F3BEB" w:rsidRPr="0060231F">
        <w:rPr>
          <w:rFonts w:ascii="Arial" w:hAnsi="Arial" w:cs="Arial"/>
        </w:rPr>
        <w:t xml:space="preserve">приказом </w:t>
      </w:r>
      <w:r w:rsidR="007D0F11" w:rsidRPr="0060231F">
        <w:rPr>
          <w:rFonts w:ascii="Arial" w:hAnsi="Arial" w:cs="Arial"/>
        </w:rPr>
        <w:t>Финан</w:t>
      </w:r>
      <w:r w:rsidR="000F3BEB" w:rsidRPr="0060231F">
        <w:rPr>
          <w:rFonts w:ascii="Arial" w:hAnsi="Arial" w:cs="Arial"/>
        </w:rPr>
        <w:t>сового</w:t>
      </w:r>
      <w:r w:rsidR="000F3BEB">
        <w:rPr>
          <w:rFonts w:ascii="Arial" w:hAnsi="Arial" w:cs="Arial"/>
        </w:rPr>
        <w:t xml:space="preserve"> управления</w:t>
      </w:r>
      <w:r w:rsidR="0060231F">
        <w:rPr>
          <w:rFonts w:ascii="Arial" w:hAnsi="Arial" w:cs="Arial"/>
        </w:rPr>
        <w:t>.</w:t>
      </w:r>
    </w:p>
    <w:p w:rsidR="0021111D" w:rsidRPr="007D0F11" w:rsidRDefault="0021111D" w:rsidP="007D0F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D0F11">
        <w:rPr>
          <w:rFonts w:ascii="Arial" w:hAnsi="Arial" w:cs="Arial"/>
        </w:rPr>
        <w:t>В сл</w:t>
      </w:r>
      <w:r w:rsidR="007D0F11" w:rsidRPr="007D0F11">
        <w:rPr>
          <w:rFonts w:ascii="Arial" w:hAnsi="Arial" w:cs="Arial"/>
        </w:rPr>
        <w:t>учае мотивированного обращения К</w:t>
      </w:r>
      <w:r w:rsidRPr="007D0F11">
        <w:rPr>
          <w:rFonts w:ascii="Arial" w:hAnsi="Arial" w:cs="Arial"/>
        </w:rPr>
        <w:t>лиента</w:t>
      </w:r>
      <w:r w:rsidR="007D0F11" w:rsidRPr="007D0F11">
        <w:rPr>
          <w:rFonts w:ascii="Arial" w:hAnsi="Arial" w:cs="Arial"/>
        </w:rPr>
        <w:t xml:space="preserve"> срок принятия распоряжений от К</w:t>
      </w:r>
      <w:r w:rsidR="00E33BF8">
        <w:rPr>
          <w:rFonts w:ascii="Arial" w:hAnsi="Arial" w:cs="Arial"/>
        </w:rPr>
        <w:t>лиента</w:t>
      </w:r>
      <w:r w:rsidRPr="007D0F11">
        <w:rPr>
          <w:rFonts w:ascii="Arial" w:hAnsi="Arial" w:cs="Arial"/>
        </w:rPr>
        <w:t xml:space="preserve"> может быть продлен.</w:t>
      </w:r>
    </w:p>
    <w:p w:rsidR="0021111D" w:rsidRPr="00201BBF" w:rsidRDefault="003E373D" w:rsidP="00330D1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30D15">
        <w:rPr>
          <w:rFonts w:ascii="Arial" w:hAnsi="Arial" w:cs="Arial"/>
        </w:rPr>
        <w:t>16.</w:t>
      </w:r>
      <w:r w:rsidR="00E33BF8">
        <w:rPr>
          <w:rFonts w:ascii="Arial" w:hAnsi="Arial" w:cs="Arial"/>
        </w:rPr>
        <w:t xml:space="preserve"> </w:t>
      </w:r>
      <w:r w:rsidRPr="00330D15">
        <w:rPr>
          <w:rFonts w:ascii="Arial" w:hAnsi="Arial" w:cs="Arial"/>
        </w:rPr>
        <w:t>В случае недостаточности с</w:t>
      </w:r>
      <w:r w:rsidR="00E33BF8">
        <w:rPr>
          <w:rFonts w:ascii="Arial" w:hAnsi="Arial" w:cs="Arial"/>
        </w:rPr>
        <w:t>редств на едином счете бюджета От</w:t>
      </w:r>
      <w:r w:rsidRPr="00330D15">
        <w:rPr>
          <w:rFonts w:ascii="Arial" w:hAnsi="Arial" w:cs="Arial"/>
        </w:rPr>
        <w:t>делом осуществляется прием распоряжений в сроки, установленные графиком приема заявок на оплату расходов, утвержденный приказом начальника Финансового управления.</w:t>
      </w:r>
    </w:p>
    <w:p w:rsidR="00B43148" w:rsidRDefault="007D0F11" w:rsidP="00201BB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01BBF">
        <w:rPr>
          <w:rFonts w:ascii="Arial" w:hAnsi="Arial" w:cs="Arial"/>
        </w:rPr>
        <w:t>1</w:t>
      </w:r>
      <w:r w:rsidR="003E373D" w:rsidRPr="00201BBF">
        <w:rPr>
          <w:rFonts w:ascii="Arial" w:hAnsi="Arial" w:cs="Arial"/>
        </w:rPr>
        <w:t>7</w:t>
      </w:r>
      <w:r w:rsidRPr="00201BBF">
        <w:rPr>
          <w:rFonts w:ascii="Arial" w:hAnsi="Arial" w:cs="Arial"/>
        </w:rPr>
        <w:t>. Отдел</w:t>
      </w:r>
      <w:r w:rsidR="0021111D" w:rsidRPr="00201BBF">
        <w:rPr>
          <w:rFonts w:ascii="Arial" w:hAnsi="Arial" w:cs="Arial"/>
        </w:rPr>
        <w:t xml:space="preserve"> принимает к проверке распоряжения </w:t>
      </w:r>
      <w:r w:rsidR="003E373D" w:rsidRPr="00201BBF">
        <w:rPr>
          <w:rFonts w:ascii="Arial" w:hAnsi="Arial" w:cs="Arial"/>
        </w:rPr>
        <w:t>К</w:t>
      </w:r>
      <w:r w:rsidR="00201BBF">
        <w:rPr>
          <w:rFonts w:ascii="Arial" w:hAnsi="Arial" w:cs="Arial"/>
        </w:rPr>
        <w:t xml:space="preserve">лиентов, прошедшие контроль </w:t>
      </w:r>
      <w:r w:rsidR="003E373D" w:rsidRPr="00201BBF">
        <w:rPr>
          <w:rFonts w:ascii="Arial" w:hAnsi="Arial" w:cs="Arial"/>
        </w:rPr>
        <w:t>в «АЦК – Финансы»</w:t>
      </w:r>
      <w:r w:rsidR="00201BBF">
        <w:rPr>
          <w:rFonts w:ascii="Arial" w:hAnsi="Arial" w:cs="Arial"/>
        </w:rPr>
        <w:t xml:space="preserve"> </w:t>
      </w:r>
      <w:r w:rsidR="0021111D" w:rsidRPr="00201BBF">
        <w:rPr>
          <w:rFonts w:ascii="Arial" w:hAnsi="Arial" w:cs="Arial"/>
        </w:rPr>
        <w:t>на непревышение суммы, указанной в распоряжении, над суммой остатка бюджетных ассигнований, лимитов бюджетных обязательств, по соответствующему коду бюджетной классификации расходо</w:t>
      </w:r>
      <w:r w:rsidR="00201BBF" w:rsidRPr="00201BBF">
        <w:rPr>
          <w:rFonts w:ascii="Arial" w:hAnsi="Arial" w:cs="Arial"/>
        </w:rPr>
        <w:t>в, отраженных на лицевом счете К</w:t>
      </w:r>
      <w:r w:rsidR="0021111D" w:rsidRPr="00201BBF">
        <w:rPr>
          <w:rFonts w:ascii="Arial" w:hAnsi="Arial" w:cs="Arial"/>
        </w:rPr>
        <w:t>лиента.</w:t>
      </w:r>
      <w:r w:rsidR="00B43148">
        <w:rPr>
          <w:rFonts w:ascii="Arial" w:hAnsi="Arial" w:cs="Arial"/>
        </w:rPr>
        <w:t xml:space="preserve"> </w:t>
      </w:r>
    </w:p>
    <w:p w:rsidR="0021111D" w:rsidRPr="00201BBF" w:rsidRDefault="0021111D" w:rsidP="00201BB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01BBF">
        <w:rPr>
          <w:rFonts w:ascii="Arial" w:hAnsi="Arial" w:cs="Arial"/>
        </w:rPr>
        <w:t xml:space="preserve">18. Для санкционирования оплаты </w:t>
      </w:r>
      <w:r w:rsidR="00201BBF" w:rsidRPr="00201BBF">
        <w:rPr>
          <w:rFonts w:ascii="Arial" w:hAnsi="Arial" w:cs="Arial"/>
        </w:rPr>
        <w:t>денежного обязательства К</w:t>
      </w:r>
      <w:r w:rsidRPr="00201BBF">
        <w:rPr>
          <w:rFonts w:ascii="Arial" w:hAnsi="Arial" w:cs="Arial"/>
        </w:rPr>
        <w:t>лиент предст</w:t>
      </w:r>
      <w:r w:rsidR="008635F8">
        <w:rPr>
          <w:rFonts w:ascii="Arial" w:hAnsi="Arial" w:cs="Arial"/>
        </w:rPr>
        <w:t xml:space="preserve">авляет </w:t>
      </w:r>
      <w:r w:rsidR="00201BBF" w:rsidRPr="00201BBF">
        <w:rPr>
          <w:rFonts w:ascii="Arial" w:hAnsi="Arial" w:cs="Arial"/>
        </w:rPr>
        <w:t>подтверждающие документы одновременно с бумажным носителем.</w:t>
      </w:r>
      <w:r w:rsidRPr="00201BBF">
        <w:rPr>
          <w:rFonts w:ascii="Arial" w:hAnsi="Arial" w:cs="Arial"/>
        </w:rPr>
        <w:t xml:space="preserve"> </w:t>
      </w:r>
    </w:p>
    <w:p w:rsidR="0021111D" w:rsidRPr="00201BBF" w:rsidRDefault="0021111D" w:rsidP="00201BB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01BBF">
        <w:rPr>
          <w:rFonts w:ascii="Arial" w:hAnsi="Arial" w:cs="Arial"/>
        </w:rPr>
        <w:t xml:space="preserve">По обязательствам, по которым Перечнем документов и Приложением </w:t>
      </w:r>
      <w:r w:rsidR="00201BBF" w:rsidRPr="00201BBF">
        <w:rPr>
          <w:rFonts w:ascii="Arial" w:hAnsi="Arial" w:cs="Arial"/>
        </w:rPr>
        <w:t>№</w:t>
      </w:r>
      <w:r w:rsidRPr="00201BBF">
        <w:rPr>
          <w:rFonts w:ascii="Arial" w:hAnsi="Arial" w:cs="Arial"/>
        </w:rPr>
        <w:t>5 к настоящему Порядку не определен пакет подтверждающ</w:t>
      </w:r>
      <w:r w:rsidR="00201BBF" w:rsidRPr="00201BBF">
        <w:rPr>
          <w:rFonts w:ascii="Arial" w:hAnsi="Arial" w:cs="Arial"/>
        </w:rPr>
        <w:t>их документов, Финансовое управление</w:t>
      </w:r>
      <w:r w:rsidR="00201BBF" w:rsidRPr="00201BBF">
        <w:rPr>
          <w:rFonts w:ascii="Arial" w:hAnsi="Arial" w:cs="Arial"/>
          <w:caps/>
        </w:rPr>
        <w:t xml:space="preserve"> </w:t>
      </w:r>
      <w:r w:rsidRPr="00201BBF">
        <w:rPr>
          <w:rFonts w:ascii="Arial" w:hAnsi="Arial" w:cs="Arial"/>
        </w:rPr>
        <w:t>санкционируе</w:t>
      </w:r>
      <w:r w:rsidR="00201BBF" w:rsidRPr="00201BBF">
        <w:rPr>
          <w:rFonts w:ascii="Arial" w:hAnsi="Arial" w:cs="Arial"/>
        </w:rPr>
        <w:t>т оплату денежных обязательств К</w:t>
      </w:r>
      <w:r w:rsidRPr="00201BBF">
        <w:rPr>
          <w:rFonts w:ascii="Arial" w:hAnsi="Arial" w:cs="Arial"/>
        </w:rPr>
        <w:t xml:space="preserve">лиента на основании документов, определенных </w:t>
      </w:r>
      <w:r w:rsidR="00201BBF" w:rsidRPr="00201BBF">
        <w:rPr>
          <w:rFonts w:ascii="Arial" w:hAnsi="Arial" w:cs="Arial"/>
        </w:rPr>
        <w:t xml:space="preserve">бюджетным законодательством </w:t>
      </w:r>
      <w:r w:rsidRPr="00201BBF">
        <w:rPr>
          <w:rFonts w:ascii="Arial" w:hAnsi="Arial" w:cs="Arial"/>
        </w:rPr>
        <w:t>Российско</w:t>
      </w:r>
      <w:r w:rsidR="00201BBF" w:rsidRPr="00201BBF">
        <w:rPr>
          <w:rFonts w:ascii="Arial" w:hAnsi="Arial" w:cs="Arial"/>
        </w:rPr>
        <w:t>й Федерации.</w:t>
      </w:r>
    </w:p>
    <w:p w:rsidR="0021111D" w:rsidRPr="00201BBF" w:rsidRDefault="00201BBF" w:rsidP="00201BB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01BBF">
        <w:rPr>
          <w:rFonts w:ascii="Arial" w:hAnsi="Arial" w:cs="Arial"/>
        </w:rPr>
        <w:t>В реквизите «Назначение платежа» распоряжения К</w:t>
      </w:r>
      <w:r w:rsidR="0021111D" w:rsidRPr="00201BBF">
        <w:rPr>
          <w:rFonts w:ascii="Arial" w:hAnsi="Arial" w:cs="Arial"/>
        </w:rPr>
        <w:t>лиент указывает реквизиты (наименование, номер и дата) документов-оснований и подтверждающих документов, а также иную дополнительную информацию, предусмотренную Приложением</w:t>
      </w:r>
      <w:r w:rsidRPr="00201BBF">
        <w:rPr>
          <w:rFonts w:ascii="Arial" w:hAnsi="Arial" w:cs="Arial"/>
        </w:rPr>
        <w:t xml:space="preserve"> №</w:t>
      </w:r>
      <w:r w:rsidR="0021111D" w:rsidRPr="00201BBF">
        <w:rPr>
          <w:rFonts w:ascii="Arial" w:hAnsi="Arial" w:cs="Arial"/>
        </w:rPr>
        <w:t>5 к настоящему Порядку.</w:t>
      </w:r>
    </w:p>
    <w:p w:rsidR="0021111D" w:rsidRPr="00201BBF" w:rsidRDefault="0021111D" w:rsidP="00E33BF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01BBF">
        <w:rPr>
          <w:rFonts w:ascii="Arial" w:hAnsi="Arial" w:cs="Arial"/>
        </w:rPr>
        <w:t xml:space="preserve">Ответственность за подлинность подтверждающих документов, </w:t>
      </w:r>
      <w:r w:rsidR="00201BBF" w:rsidRPr="00201BBF">
        <w:rPr>
          <w:rFonts w:ascii="Arial" w:hAnsi="Arial" w:cs="Arial"/>
        </w:rPr>
        <w:t>представленных с распоряжением</w:t>
      </w:r>
      <w:r w:rsidRPr="00201BBF">
        <w:rPr>
          <w:rFonts w:ascii="Arial" w:hAnsi="Arial" w:cs="Arial"/>
        </w:rPr>
        <w:t>, и достоверность содержащихся в</w:t>
      </w:r>
      <w:r w:rsidR="00201BBF" w:rsidRPr="00201BBF">
        <w:rPr>
          <w:rFonts w:ascii="Arial" w:hAnsi="Arial" w:cs="Arial"/>
        </w:rPr>
        <w:t xml:space="preserve"> них сведений несут сотрудники К</w:t>
      </w:r>
      <w:r w:rsidRPr="00201BBF">
        <w:rPr>
          <w:rFonts w:ascii="Arial" w:hAnsi="Arial" w:cs="Arial"/>
        </w:rPr>
        <w:t>лиента, подписавшие распоряжение.</w:t>
      </w:r>
    </w:p>
    <w:p w:rsidR="0021111D" w:rsidRPr="005D6B22" w:rsidRDefault="0021111D" w:rsidP="005D6B2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19. При санкционировании оплаты де</w:t>
      </w:r>
      <w:r w:rsidR="005D6B22">
        <w:rPr>
          <w:rFonts w:ascii="Arial" w:hAnsi="Arial" w:cs="Arial"/>
        </w:rPr>
        <w:t>нежных обязательств уполномоченное лицо Отдела</w:t>
      </w:r>
      <w:r w:rsidRPr="005D6B22">
        <w:rPr>
          <w:rFonts w:ascii="Arial" w:hAnsi="Arial" w:cs="Arial"/>
        </w:rPr>
        <w:t xml:space="preserve"> осуществляет контроль за:</w:t>
      </w:r>
    </w:p>
    <w:p w:rsidR="0021111D" w:rsidRPr="005D6B22" w:rsidRDefault="0021111D" w:rsidP="00E33BF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подписей и оттиска печати в представленных распоряжениях образцам подписей и оттиска печати, указанным в карточке с образцами подписей и оттиска печати;</w:t>
      </w:r>
    </w:p>
    <w:p w:rsidR="0021111D" w:rsidRPr="005D6B22" w:rsidRDefault="0021111D" w:rsidP="005D6B2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 xml:space="preserve">соответствием представленных распоряжений требованиям, установленным Приложением </w:t>
      </w:r>
      <w:r w:rsidR="005D6B22">
        <w:rPr>
          <w:rFonts w:ascii="Arial" w:hAnsi="Arial" w:cs="Arial"/>
        </w:rPr>
        <w:t>№</w:t>
      </w:r>
      <w:r w:rsidRPr="005D6B22">
        <w:rPr>
          <w:rFonts w:ascii="Arial" w:hAnsi="Arial" w:cs="Arial"/>
        </w:rPr>
        <w:t>3 к настоящему Порядку;</w:t>
      </w:r>
    </w:p>
    <w:p w:rsidR="0021111D" w:rsidRPr="005D6B22" w:rsidRDefault="0021111D" w:rsidP="005D6B2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наличием подтверж</w:t>
      </w:r>
      <w:r w:rsidR="005D6B22">
        <w:rPr>
          <w:rFonts w:ascii="Arial" w:hAnsi="Arial" w:cs="Arial"/>
        </w:rPr>
        <w:t>дающих документов, представленных с бумажным</w:t>
      </w:r>
      <w:r w:rsidRPr="005D6B22">
        <w:rPr>
          <w:rFonts w:ascii="Arial" w:hAnsi="Arial" w:cs="Arial"/>
        </w:rPr>
        <w:t xml:space="preserve"> </w:t>
      </w:r>
      <w:r w:rsidR="00604FF6">
        <w:rPr>
          <w:rFonts w:ascii="Arial" w:hAnsi="Arial" w:cs="Arial"/>
        </w:rPr>
        <w:t>носителем</w:t>
      </w:r>
      <w:r w:rsidRPr="005D6B22">
        <w:rPr>
          <w:rFonts w:ascii="Arial" w:hAnsi="Arial" w:cs="Arial"/>
        </w:rPr>
        <w:t xml:space="preserve"> в соответствии с Перечнем документов и Приложением </w:t>
      </w:r>
      <w:r w:rsidR="005D6B22">
        <w:rPr>
          <w:rFonts w:ascii="Arial" w:hAnsi="Arial" w:cs="Arial"/>
        </w:rPr>
        <w:t>№</w:t>
      </w:r>
      <w:r w:rsidRPr="005D6B22">
        <w:rPr>
          <w:rFonts w:ascii="Arial" w:hAnsi="Arial" w:cs="Arial"/>
        </w:rPr>
        <w:t>5 к настоящему Порядку;</w:t>
      </w:r>
    </w:p>
    <w:p w:rsidR="0021111D" w:rsidRPr="005D6B22" w:rsidRDefault="0021111D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 xml:space="preserve">соответствием представленных подтверждающих документов требованиям, установленным Приложением </w:t>
      </w:r>
      <w:r w:rsidR="005D6B22">
        <w:rPr>
          <w:rFonts w:ascii="Arial" w:hAnsi="Arial" w:cs="Arial"/>
        </w:rPr>
        <w:t>№</w:t>
      </w:r>
      <w:r w:rsidRPr="005D6B22">
        <w:rPr>
          <w:rFonts w:ascii="Arial" w:hAnsi="Arial" w:cs="Arial"/>
        </w:rPr>
        <w:t>2 к настоящему Порядку;</w:t>
      </w:r>
    </w:p>
    <w:p w:rsidR="0021111D" w:rsidRPr="005D6B22" w:rsidRDefault="005D6B22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наличием в реквизите «Назначение платежа» </w:t>
      </w:r>
      <w:r w:rsidR="0021111D" w:rsidRPr="005D6B22">
        <w:rPr>
          <w:rFonts w:ascii="Arial" w:hAnsi="Arial" w:cs="Arial"/>
        </w:rPr>
        <w:t xml:space="preserve">распоряжения дополнительной информации, определенной Приложением </w:t>
      </w:r>
      <w:r>
        <w:rPr>
          <w:rFonts w:ascii="Arial" w:hAnsi="Arial" w:cs="Arial"/>
        </w:rPr>
        <w:t>№</w:t>
      </w:r>
      <w:r w:rsidR="0021111D" w:rsidRPr="005D6B22">
        <w:rPr>
          <w:rFonts w:ascii="Arial" w:hAnsi="Arial" w:cs="Arial"/>
        </w:rPr>
        <w:t>5 к настоящему Порядку;</w:t>
      </w:r>
    </w:p>
    <w:p w:rsidR="0021111D" w:rsidRPr="005D6B22" w:rsidRDefault="0021111D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реквизитов (наименование, номер и дата) документов-оснований и подтверждаю</w:t>
      </w:r>
      <w:r w:rsidR="00503AD3">
        <w:rPr>
          <w:rFonts w:ascii="Arial" w:hAnsi="Arial" w:cs="Arial"/>
        </w:rPr>
        <w:t>щих документов, представленных</w:t>
      </w:r>
      <w:r w:rsidRPr="005D6B22">
        <w:rPr>
          <w:rFonts w:ascii="Arial" w:hAnsi="Arial" w:cs="Arial"/>
        </w:rPr>
        <w:t xml:space="preserve"> </w:t>
      </w:r>
      <w:r w:rsidR="005D6B22">
        <w:rPr>
          <w:rFonts w:ascii="Arial" w:hAnsi="Arial" w:cs="Arial"/>
        </w:rPr>
        <w:t>в виде ЭД в «АЦК - Финансы»</w:t>
      </w:r>
      <w:r w:rsidRPr="005D6B22">
        <w:rPr>
          <w:rFonts w:ascii="Arial" w:hAnsi="Arial" w:cs="Arial"/>
        </w:rPr>
        <w:t xml:space="preserve"> на основании которых в </w:t>
      </w:r>
      <w:r w:rsidR="005D6B22">
        <w:rPr>
          <w:rFonts w:ascii="Arial" w:hAnsi="Arial" w:cs="Arial"/>
        </w:rPr>
        <w:t>«АЦК – Финансы»</w:t>
      </w:r>
      <w:r w:rsidR="00604FF6">
        <w:rPr>
          <w:rFonts w:ascii="Arial" w:hAnsi="Arial" w:cs="Arial"/>
        </w:rPr>
        <w:t xml:space="preserve"> </w:t>
      </w:r>
      <w:r w:rsidRPr="005D6B22">
        <w:rPr>
          <w:rFonts w:ascii="Arial" w:hAnsi="Arial" w:cs="Arial"/>
        </w:rPr>
        <w:t>ставятся на учет бюджетные и денежные обязательства, реквизитам документов-оснований и подтверждающих док</w:t>
      </w:r>
      <w:r w:rsidR="005D6B22">
        <w:rPr>
          <w:rFonts w:ascii="Arial" w:hAnsi="Arial" w:cs="Arial"/>
        </w:rPr>
        <w:t>ументов, указанным в реквизите «Назначение платежа»</w:t>
      </w:r>
      <w:r w:rsidRPr="005D6B22">
        <w:rPr>
          <w:rFonts w:ascii="Arial" w:hAnsi="Arial" w:cs="Arial"/>
        </w:rPr>
        <w:t xml:space="preserve"> распоряжения;</w:t>
      </w:r>
    </w:p>
    <w:p w:rsidR="0021111D" w:rsidRPr="005D6B22" w:rsidRDefault="0021111D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непревышением суммы распоряжения над суммой, указанной в подтверждающих документах;</w:t>
      </w:r>
    </w:p>
    <w:p w:rsidR="0021111D" w:rsidRPr="005D6B22" w:rsidRDefault="0021111D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содержания операции по оплате денежных обязательств, исходя из подтверждающего документа, коду вида расходов классификации расходов бюджетов и содержанию текста назначения платежа, указанным в распоряжении;</w:t>
      </w:r>
    </w:p>
    <w:p w:rsidR="0021111D" w:rsidRPr="005D6B22" w:rsidRDefault="00E33BF8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соответствием наименования К</w:t>
      </w:r>
      <w:r w:rsidR="0021111D" w:rsidRPr="005D6B22">
        <w:rPr>
          <w:rFonts w:ascii="Arial" w:hAnsi="Arial" w:cs="Arial"/>
        </w:rPr>
        <w:t>лиент</w:t>
      </w:r>
      <w:r>
        <w:rPr>
          <w:rFonts w:ascii="Arial" w:hAnsi="Arial" w:cs="Arial"/>
        </w:rPr>
        <w:t>а, ИНН и банковских реквизитов К</w:t>
      </w:r>
      <w:r w:rsidR="0021111D" w:rsidRPr="005D6B22">
        <w:rPr>
          <w:rFonts w:ascii="Arial" w:hAnsi="Arial" w:cs="Arial"/>
        </w:rPr>
        <w:t>лиента (БИК банка, расчетный счет, лицевой счет), указанных в распоряжении, наименованию, а также при наличи</w:t>
      </w:r>
      <w:r>
        <w:rPr>
          <w:rFonts w:ascii="Arial" w:hAnsi="Arial" w:cs="Arial"/>
        </w:rPr>
        <w:t>и ИНН, и банковским реквизитам К</w:t>
      </w:r>
      <w:r w:rsidR="0021111D" w:rsidRPr="005D6B22">
        <w:rPr>
          <w:rFonts w:ascii="Arial" w:hAnsi="Arial" w:cs="Arial"/>
        </w:rPr>
        <w:t>лиента, указанным в подтверждающих документах;</w:t>
      </w:r>
    </w:p>
    <w:p w:rsidR="0021111D" w:rsidRPr="005D6B22" w:rsidRDefault="0021111D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ИНН, наименования и банковских реквизитов получателя (БИК банка, расчетный счет, лицевой счет), указанных в распоряжении, ИНН, наименованию и банковским реквизитам получателя, указанным в подтверждающих документах;</w:t>
      </w:r>
    </w:p>
    <w:p w:rsidR="0021111D" w:rsidRPr="005D6B22" w:rsidRDefault="0021111D" w:rsidP="003813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номера и даты исполнительного документа, номе</w:t>
      </w:r>
      <w:r w:rsidR="003813A8">
        <w:rPr>
          <w:rFonts w:ascii="Arial" w:hAnsi="Arial" w:cs="Arial"/>
        </w:rPr>
        <w:t>ра дела, указанных в реквизите «Назначение платежа»</w:t>
      </w:r>
      <w:r w:rsidRPr="005D6B22">
        <w:rPr>
          <w:rFonts w:ascii="Arial" w:hAnsi="Arial" w:cs="Arial"/>
        </w:rPr>
        <w:t xml:space="preserve"> распоряжения, реквизитам </w:t>
      </w:r>
      <w:r w:rsidR="003813A8">
        <w:rPr>
          <w:rFonts w:ascii="Arial" w:hAnsi="Arial" w:cs="Arial"/>
        </w:rPr>
        <w:t>в виде ЭД в «АЦК – Финансы»</w:t>
      </w:r>
      <w:r w:rsidRPr="005D6B22">
        <w:rPr>
          <w:rFonts w:ascii="Arial" w:hAnsi="Arial" w:cs="Arial"/>
        </w:rPr>
        <w:t xml:space="preserve"> бюджетного обязательства, указанного в распоряжении;</w:t>
      </w:r>
    </w:p>
    <w:p w:rsidR="0021111D" w:rsidRPr="005D6B22" w:rsidRDefault="0021111D" w:rsidP="00503AD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ИНН, наименования и банковских реквизитов получателя (БИК банка, расчетный счет, лицевой счет), указанных в распоряжении, ИНН, наименованию и банковским реквизитам получателя, указанным в заявлении взыскателя, содержащемся в сформированно</w:t>
      </w:r>
      <w:r w:rsidR="003813A8">
        <w:rPr>
          <w:rFonts w:ascii="Arial" w:hAnsi="Arial" w:cs="Arial"/>
        </w:rPr>
        <w:t>м</w:t>
      </w:r>
      <w:r w:rsidRPr="005D6B22">
        <w:rPr>
          <w:rFonts w:ascii="Arial" w:hAnsi="Arial" w:cs="Arial"/>
        </w:rPr>
        <w:t xml:space="preserve"> деле по исполнительному документу;</w:t>
      </w:r>
    </w:p>
    <w:p w:rsidR="0021111D" w:rsidRPr="005D6B22" w:rsidRDefault="0021111D" w:rsidP="009E77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03AD3">
        <w:rPr>
          <w:rFonts w:ascii="Arial" w:hAnsi="Arial" w:cs="Arial"/>
        </w:rPr>
        <w:t xml:space="preserve">соответствием цели предоставления субсидии, указанной в предмете соглашения об условиях предоставления субсидии на иные цели </w:t>
      </w:r>
      <w:r w:rsidR="005B5F84">
        <w:rPr>
          <w:rFonts w:ascii="Arial" w:hAnsi="Arial" w:cs="Arial"/>
        </w:rPr>
        <w:t>бюджетному</w:t>
      </w:r>
      <w:r w:rsidRPr="00503AD3">
        <w:rPr>
          <w:rFonts w:ascii="Arial" w:hAnsi="Arial" w:cs="Arial"/>
        </w:rPr>
        <w:t xml:space="preserve"> учреждению, соглашения</w:t>
      </w:r>
      <w:r w:rsidR="005B5F84">
        <w:rPr>
          <w:rFonts w:ascii="Arial" w:hAnsi="Arial" w:cs="Arial"/>
        </w:rPr>
        <w:t xml:space="preserve"> на предоставление </w:t>
      </w:r>
      <w:r w:rsidRPr="00503AD3">
        <w:rPr>
          <w:rFonts w:ascii="Arial" w:hAnsi="Arial" w:cs="Arial"/>
        </w:rPr>
        <w:t>бюджетно</w:t>
      </w:r>
      <w:r w:rsidR="005B5F84">
        <w:rPr>
          <w:rFonts w:ascii="Arial" w:hAnsi="Arial" w:cs="Arial"/>
        </w:rPr>
        <w:t>му</w:t>
      </w:r>
      <w:r w:rsidR="00503AD3" w:rsidRPr="00503AD3">
        <w:rPr>
          <w:rFonts w:ascii="Arial" w:hAnsi="Arial" w:cs="Arial"/>
        </w:rPr>
        <w:t xml:space="preserve"> учреждению, муниципальному</w:t>
      </w:r>
      <w:r w:rsidRPr="00503AD3">
        <w:rPr>
          <w:rFonts w:ascii="Arial" w:hAnsi="Arial" w:cs="Arial"/>
        </w:rPr>
        <w:t xml:space="preserve"> унитарному предприятию субсидии на осуществление капитальных вложений в объекты капитально</w:t>
      </w:r>
      <w:r w:rsidR="00503AD3" w:rsidRPr="00503AD3">
        <w:rPr>
          <w:rFonts w:ascii="Arial" w:hAnsi="Arial" w:cs="Arial"/>
        </w:rPr>
        <w:t>го строительства муниципальной</w:t>
      </w:r>
      <w:r w:rsidRPr="00503AD3">
        <w:rPr>
          <w:rFonts w:ascii="Arial" w:hAnsi="Arial" w:cs="Arial"/>
        </w:rPr>
        <w:t xml:space="preserve"> собственности и приобретение объектов недвижи</w:t>
      </w:r>
      <w:r w:rsidR="00503AD3" w:rsidRPr="00503AD3">
        <w:rPr>
          <w:rFonts w:ascii="Arial" w:hAnsi="Arial" w:cs="Arial"/>
        </w:rPr>
        <w:t>мого имущества в муниципальную</w:t>
      </w:r>
      <w:r w:rsidRPr="00503AD3">
        <w:rPr>
          <w:rFonts w:ascii="Arial" w:hAnsi="Arial" w:cs="Arial"/>
        </w:rPr>
        <w:t xml:space="preserve"> собственность,</w:t>
      </w:r>
      <w:r w:rsidR="00503AD3" w:rsidRPr="00503AD3">
        <w:rPr>
          <w:rFonts w:ascii="Arial" w:hAnsi="Arial" w:cs="Arial"/>
        </w:rPr>
        <w:t xml:space="preserve"> представленного в виде ЭД в «АЦК - Финансы»</w:t>
      </w:r>
      <w:r w:rsidRPr="00503AD3">
        <w:rPr>
          <w:rFonts w:ascii="Arial" w:hAnsi="Arial" w:cs="Arial"/>
        </w:rPr>
        <w:t xml:space="preserve"> наименованию дополнительного кода расходов по функциональной направленности </w:t>
      </w:r>
      <w:r w:rsidR="00503AD3" w:rsidRPr="00503AD3">
        <w:rPr>
          <w:rFonts w:ascii="Arial" w:hAnsi="Arial" w:cs="Arial"/>
        </w:rPr>
        <w:t>использования средств районного</w:t>
      </w:r>
      <w:r w:rsidRPr="00503AD3">
        <w:rPr>
          <w:rFonts w:ascii="Arial" w:hAnsi="Arial" w:cs="Arial"/>
        </w:rPr>
        <w:t xml:space="preserve"> бюджета (Доп. ФК</w:t>
      </w:r>
      <w:r w:rsidR="00503AD3" w:rsidRPr="00503AD3">
        <w:rPr>
          <w:rFonts w:ascii="Arial" w:hAnsi="Arial" w:cs="Arial"/>
        </w:rPr>
        <w:t>), указанному в распоряжении</w:t>
      </w:r>
      <w:r w:rsidRPr="00503AD3">
        <w:rPr>
          <w:rFonts w:ascii="Arial" w:hAnsi="Arial" w:cs="Arial"/>
        </w:rPr>
        <w:t>;</w:t>
      </w:r>
    </w:p>
    <w:p w:rsidR="0021111D" w:rsidRPr="005D6B22" w:rsidRDefault="0021111D" w:rsidP="00B64B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информации, указанной в</w:t>
      </w:r>
      <w:r w:rsidR="00B64BEA">
        <w:rPr>
          <w:rFonts w:ascii="Arial" w:hAnsi="Arial" w:cs="Arial"/>
        </w:rPr>
        <w:t xml:space="preserve"> распоряжении в виде ЭД в «АЦК - Финансы»</w:t>
      </w:r>
      <w:r w:rsidRPr="005D6B22">
        <w:rPr>
          <w:rFonts w:ascii="Arial" w:hAnsi="Arial" w:cs="Arial"/>
        </w:rPr>
        <w:t>, информации, указанной в распоряжении на бумажном носителе;</w:t>
      </w:r>
    </w:p>
    <w:p w:rsidR="00B64BEA" w:rsidRPr="005D6B22" w:rsidRDefault="0021111D" w:rsidP="00B64B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21111D" w:rsidRPr="005D6B22" w:rsidRDefault="0021111D" w:rsidP="00604F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9E7781">
        <w:rPr>
          <w:rFonts w:ascii="Arial" w:hAnsi="Arial" w:cs="Arial"/>
        </w:rPr>
        <w:t>обязательностью перечисления субсидии на финансовое обеспечение</w:t>
      </w:r>
      <w:r w:rsidR="00B64BEA" w:rsidRPr="009E7781">
        <w:rPr>
          <w:rFonts w:ascii="Arial" w:hAnsi="Arial" w:cs="Arial"/>
        </w:rPr>
        <w:t xml:space="preserve"> выполнения ими муниципального</w:t>
      </w:r>
      <w:r w:rsidRPr="009E7781">
        <w:rPr>
          <w:rFonts w:ascii="Arial" w:hAnsi="Arial" w:cs="Arial"/>
        </w:rPr>
        <w:t xml:space="preserve"> задания</w:t>
      </w:r>
      <w:r w:rsidR="00B64BEA" w:rsidRPr="009E7781">
        <w:rPr>
          <w:rFonts w:ascii="Arial" w:hAnsi="Arial" w:cs="Arial"/>
        </w:rPr>
        <w:t xml:space="preserve"> на лицевой </w:t>
      </w:r>
      <w:r w:rsidR="005B5F84" w:rsidRPr="009E7781">
        <w:rPr>
          <w:rFonts w:ascii="Arial" w:hAnsi="Arial" w:cs="Arial"/>
        </w:rPr>
        <w:t xml:space="preserve">счет муниципального бюджетного </w:t>
      </w:r>
      <w:r w:rsidR="00B64BEA" w:rsidRPr="009E7781">
        <w:rPr>
          <w:rFonts w:ascii="Arial" w:hAnsi="Arial" w:cs="Arial"/>
        </w:rPr>
        <w:t xml:space="preserve">учреждения, открытый в Финансовом </w:t>
      </w:r>
      <w:r w:rsidR="00E33BF8" w:rsidRPr="009E7781">
        <w:rPr>
          <w:rFonts w:ascii="Arial" w:hAnsi="Arial" w:cs="Arial"/>
        </w:rPr>
        <w:t xml:space="preserve">управлении </w:t>
      </w:r>
      <w:r w:rsidRPr="009E7781">
        <w:rPr>
          <w:rFonts w:ascii="Arial" w:hAnsi="Arial" w:cs="Arial"/>
        </w:rPr>
        <w:t>для осуществления и отражения операций с денежными средствами бюджетных и автономных учреждений;</w:t>
      </w:r>
    </w:p>
    <w:p w:rsidR="009E7781" w:rsidRDefault="0021111D" w:rsidP="00604F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9E7781">
        <w:rPr>
          <w:rFonts w:ascii="Arial" w:hAnsi="Arial" w:cs="Arial"/>
        </w:rPr>
        <w:t>обязательностью перечисления субсидии на иные це</w:t>
      </w:r>
      <w:r w:rsidR="008A3D4E" w:rsidRPr="009E7781">
        <w:rPr>
          <w:rFonts w:ascii="Arial" w:hAnsi="Arial" w:cs="Arial"/>
        </w:rPr>
        <w:t xml:space="preserve">ли на лицевой </w:t>
      </w:r>
      <w:r w:rsidR="005B5F84" w:rsidRPr="009E7781">
        <w:rPr>
          <w:rFonts w:ascii="Arial" w:hAnsi="Arial" w:cs="Arial"/>
        </w:rPr>
        <w:t>счет муниципального бюджетного</w:t>
      </w:r>
      <w:r w:rsidRPr="009E7781">
        <w:rPr>
          <w:rFonts w:ascii="Arial" w:hAnsi="Arial" w:cs="Arial"/>
        </w:rPr>
        <w:t xml:space="preserve"> уч</w:t>
      </w:r>
      <w:r w:rsidR="008A3D4E" w:rsidRPr="009E7781">
        <w:rPr>
          <w:rFonts w:ascii="Arial" w:hAnsi="Arial" w:cs="Arial"/>
        </w:rPr>
        <w:t>реждения, открытый в Финансовом управлении</w:t>
      </w:r>
      <w:r w:rsidR="008F2F24" w:rsidRPr="009E7781">
        <w:rPr>
          <w:rFonts w:ascii="Arial" w:hAnsi="Arial" w:cs="Arial"/>
        </w:rPr>
        <w:t xml:space="preserve"> </w:t>
      </w:r>
      <w:r w:rsidRPr="009E7781">
        <w:rPr>
          <w:rFonts w:ascii="Arial" w:hAnsi="Arial" w:cs="Arial"/>
        </w:rPr>
        <w:t>для осуществления и отражения операций с денежными средствами бю</w:t>
      </w:r>
      <w:r w:rsidR="009E7781" w:rsidRPr="009E7781">
        <w:rPr>
          <w:rFonts w:ascii="Arial" w:hAnsi="Arial" w:cs="Arial"/>
        </w:rPr>
        <w:t>джетных и автономных учреждений.</w:t>
      </w:r>
      <w:r w:rsidRPr="009E7781">
        <w:rPr>
          <w:rFonts w:ascii="Arial" w:hAnsi="Arial" w:cs="Arial"/>
        </w:rPr>
        <w:t xml:space="preserve"> </w:t>
      </w:r>
    </w:p>
    <w:p w:rsidR="0021111D" w:rsidRPr="005D6B22" w:rsidRDefault="0021111D" w:rsidP="00604F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20. В сл</w:t>
      </w:r>
      <w:r w:rsidR="008A3D4E">
        <w:rPr>
          <w:rFonts w:ascii="Arial" w:hAnsi="Arial" w:cs="Arial"/>
        </w:rPr>
        <w:t xml:space="preserve">учае необходимости </w:t>
      </w:r>
      <w:r w:rsidR="00D17C66">
        <w:rPr>
          <w:rFonts w:ascii="Arial" w:hAnsi="Arial" w:cs="Arial"/>
        </w:rPr>
        <w:t>уполномоченные сотрудники</w:t>
      </w:r>
      <w:r w:rsidR="009E7781">
        <w:rPr>
          <w:rFonts w:ascii="Arial" w:hAnsi="Arial" w:cs="Arial"/>
        </w:rPr>
        <w:t xml:space="preserve"> </w:t>
      </w:r>
      <w:r w:rsidR="00D17C66">
        <w:rPr>
          <w:rFonts w:ascii="Arial" w:hAnsi="Arial" w:cs="Arial"/>
        </w:rPr>
        <w:t>Отдела вправе</w:t>
      </w:r>
      <w:r w:rsidR="009E7781">
        <w:rPr>
          <w:rFonts w:ascii="Arial" w:hAnsi="Arial" w:cs="Arial"/>
        </w:rPr>
        <w:t xml:space="preserve"> запросить</w:t>
      </w:r>
      <w:r w:rsidR="008A3D4E">
        <w:rPr>
          <w:rFonts w:ascii="Arial" w:hAnsi="Arial" w:cs="Arial"/>
        </w:rPr>
        <w:t xml:space="preserve"> у К</w:t>
      </w:r>
      <w:r w:rsidRPr="005D6B22">
        <w:rPr>
          <w:rFonts w:ascii="Arial" w:hAnsi="Arial" w:cs="Arial"/>
        </w:rPr>
        <w:t>лиентов дополнительные и (или) иные подтверждающие документы для санкционирования оплаты денежных обязательств.</w:t>
      </w:r>
    </w:p>
    <w:p w:rsidR="0021111D" w:rsidRPr="005D6B22" w:rsidRDefault="0021111D" w:rsidP="00604F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>21. В с</w:t>
      </w:r>
      <w:r w:rsidR="008A3D4E">
        <w:rPr>
          <w:rFonts w:ascii="Arial" w:hAnsi="Arial" w:cs="Arial"/>
        </w:rPr>
        <w:t>лучае нео</w:t>
      </w:r>
      <w:r w:rsidR="00D17C66">
        <w:rPr>
          <w:rFonts w:ascii="Arial" w:hAnsi="Arial" w:cs="Arial"/>
        </w:rPr>
        <w:t>бходимости уполномоченные сотрудники Отдела</w:t>
      </w:r>
      <w:r w:rsidR="001D12CA">
        <w:rPr>
          <w:rFonts w:ascii="Arial" w:hAnsi="Arial" w:cs="Arial"/>
        </w:rPr>
        <w:t xml:space="preserve"> вправе </w:t>
      </w:r>
      <w:r w:rsidR="00D17C66">
        <w:rPr>
          <w:rFonts w:ascii="Arial" w:hAnsi="Arial" w:cs="Arial"/>
        </w:rPr>
        <w:t>направить запрос о</w:t>
      </w:r>
      <w:r w:rsidRPr="005D6B22">
        <w:rPr>
          <w:rFonts w:ascii="Arial" w:hAnsi="Arial" w:cs="Arial"/>
        </w:rPr>
        <w:t xml:space="preserve"> правомерности проведения процедуры санкционирования оплаты денежных </w:t>
      </w:r>
      <w:r w:rsidR="00604FF6">
        <w:rPr>
          <w:rFonts w:ascii="Arial" w:hAnsi="Arial" w:cs="Arial"/>
        </w:rPr>
        <w:t>обязательств по представленным К</w:t>
      </w:r>
      <w:r w:rsidRPr="005D6B22">
        <w:rPr>
          <w:rFonts w:ascii="Arial" w:hAnsi="Arial" w:cs="Arial"/>
        </w:rPr>
        <w:t>лиентом распоряжени</w:t>
      </w:r>
      <w:r w:rsidR="001D12CA">
        <w:rPr>
          <w:rFonts w:ascii="Arial" w:hAnsi="Arial" w:cs="Arial"/>
        </w:rPr>
        <w:t xml:space="preserve">ям и подтверждающим документам </w:t>
      </w:r>
      <w:r w:rsidR="00D17C66">
        <w:rPr>
          <w:rFonts w:ascii="Arial" w:hAnsi="Arial" w:cs="Arial"/>
        </w:rPr>
        <w:t xml:space="preserve">в </w:t>
      </w:r>
      <w:r w:rsidRPr="005D6B22">
        <w:rPr>
          <w:rFonts w:ascii="Arial" w:hAnsi="Arial" w:cs="Arial"/>
        </w:rPr>
        <w:t xml:space="preserve">структурные подразделения </w:t>
      </w:r>
      <w:r w:rsidR="00604FF6">
        <w:rPr>
          <w:rFonts w:ascii="Arial" w:hAnsi="Arial" w:cs="Arial"/>
        </w:rPr>
        <w:t xml:space="preserve">администрации Балаганского района, </w:t>
      </w:r>
      <w:r w:rsidRPr="005D6B22">
        <w:rPr>
          <w:rFonts w:ascii="Arial" w:hAnsi="Arial" w:cs="Arial"/>
        </w:rPr>
        <w:t>а так</w:t>
      </w:r>
      <w:r w:rsidR="001D12CA">
        <w:rPr>
          <w:rFonts w:ascii="Arial" w:hAnsi="Arial" w:cs="Arial"/>
        </w:rPr>
        <w:t>же</w:t>
      </w:r>
      <w:r w:rsidR="00D17C66">
        <w:rPr>
          <w:rFonts w:ascii="Arial" w:hAnsi="Arial" w:cs="Arial"/>
        </w:rPr>
        <w:t xml:space="preserve"> в</w:t>
      </w:r>
      <w:r w:rsidR="00604FF6">
        <w:rPr>
          <w:rFonts w:ascii="Arial" w:hAnsi="Arial" w:cs="Arial"/>
        </w:rPr>
        <w:t xml:space="preserve"> иные учре</w:t>
      </w:r>
      <w:r w:rsidR="005B5F84">
        <w:rPr>
          <w:rFonts w:ascii="Arial" w:hAnsi="Arial" w:cs="Arial"/>
        </w:rPr>
        <w:t>ждения организации, предприятия</w:t>
      </w:r>
      <w:r w:rsidR="00604FF6">
        <w:rPr>
          <w:rFonts w:ascii="Arial" w:hAnsi="Arial" w:cs="Arial"/>
        </w:rPr>
        <w:t xml:space="preserve"> и органы муниципальной </w:t>
      </w:r>
      <w:r w:rsidRPr="005D6B22">
        <w:rPr>
          <w:rFonts w:ascii="Arial" w:hAnsi="Arial" w:cs="Arial"/>
        </w:rPr>
        <w:t>власти.</w:t>
      </w:r>
    </w:p>
    <w:p w:rsidR="0021111D" w:rsidRPr="005D6B22" w:rsidRDefault="0021111D" w:rsidP="00604F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 xml:space="preserve">22. Если распоряжения </w:t>
      </w:r>
      <w:r w:rsidRPr="005F1638">
        <w:rPr>
          <w:rFonts w:ascii="Arial" w:hAnsi="Arial" w:cs="Arial"/>
        </w:rPr>
        <w:t>не соответствуют требованиям, установленным</w:t>
      </w:r>
      <w:r w:rsidRPr="005D6B22">
        <w:rPr>
          <w:rFonts w:ascii="Arial" w:hAnsi="Arial" w:cs="Arial"/>
        </w:rPr>
        <w:t xml:space="preserve"> </w:t>
      </w:r>
      <w:r w:rsidR="00604FF6">
        <w:rPr>
          <w:rFonts w:ascii="Arial" w:hAnsi="Arial" w:cs="Arial"/>
        </w:rPr>
        <w:t>настоящим Порядком, Финансовое управление</w:t>
      </w:r>
      <w:r w:rsidRPr="005D6B22">
        <w:rPr>
          <w:rFonts w:ascii="Arial" w:hAnsi="Arial" w:cs="Arial"/>
        </w:rPr>
        <w:t xml:space="preserve"> отказывает в санкционировании оплаты денежного обязательства</w:t>
      </w:r>
      <w:r w:rsidRPr="008F2F24">
        <w:rPr>
          <w:rFonts w:ascii="Arial" w:hAnsi="Arial" w:cs="Arial"/>
        </w:rPr>
        <w:t>. От</w:t>
      </w:r>
      <w:r w:rsidRPr="005D6B22">
        <w:rPr>
          <w:rFonts w:ascii="Arial" w:hAnsi="Arial" w:cs="Arial"/>
        </w:rPr>
        <w:t xml:space="preserve">каз производится уполномоченным сотрудником </w:t>
      </w:r>
      <w:r w:rsidR="00604FF6">
        <w:rPr>
          <w:rFonts w:ascii="Arial" w:hAnsi="Arial" w:cs="Arial"/>
        </w:rPr>
        <w:t>Отдела.</w:t>
      </w:r>
    </w:p>
    <w:p w:rsidR="0021111D" w:rsidRPr="005D6B22" w:rsidRDefault="00604FF6" w:rsidP="001D12C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Распоряжения возвращаются К</w:t>
      </w:r>
      <w:r w:rsidR="0021111D" w:rsidRPr="005D6B22">
        <w:rPr>
          <w:rFonts w:ascii="Arial" w:hAnsi="Arial" w:cs="Arial"/>
        </w:rPr>
        <w:t>лиенту, при этом на первом экземпляре бумажного носителя распоряжения уполном</w:t>
      </w:r>
      <w:r>
        <w:rPr>
          <w:rFonts w:ascii="Arial" w:hAnsi="Arial" w:cs="Arial"/>
        </w:rPr>
        <w:t>оченным сотрудником Отдела проставляется отметка «Отказано»</w:t>
      </w:r>
      <w:r w:rsidR="0021111D" w:rsidRPr="005D6B22">
        <w:rPr>
          <w:rFonts w:ascii="Arial" w:hAnsi="Arial" w:cs="Arial"/>
        </w:rPr>
        <w:t xml:space="preserve"> с указанием причин отказа.</w:t>
      </w:r>
    </w:p>
    <w:p w:rsidR="005F1638" w:rsidRDefault="00604FF6" w:rsidP="00604F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23. Если представленные К</w:t>
      </w:r>
      <w:r w:rsidR="0021111D" w:rsidRPr="005D6B22">
        <w:rPr>
          <w:rFonts w:ascii="Arial" w:hAnsi="Arial" w:cs="Arial"/>
        </w:rPr>
        <w:t>лиентом расп</w:t>
      </w:r>
      <w:r w:rsidR="00BD61B6">
        <w:rPr>
          <w:rFonts w:ascii="Arial" w:hAnsi="Arial" w:cs="Arial"/>
        </w:rPr>
        <w:t>оряжени</w:t>
      </w:r>
      <w:r w:rsidR="002F7740">
        <w:rPr>
          <w:rFonts w:ascii="Arial" w:hAnsi="Arial" w:cs="Arial"/>
        </w:rPr>
        <w:t>я</w:t>
      </w:r>
      <w:r w:rsidR="0021111D" w:rsidRPr="005D6B22">
        <w:rPr>
          <w:rFonts w:ascii="Arial" w:hAnsi="Arial" w:cs="Arial"/>
        </w:rPr>
        <w:t xml:space="preserve"> и подтверждающие документы соответствуют требованиям, установленным настоящим Порядком,</w:t>
      </w:r>
      <w:r>
        <w:rPr>
          <w:rFonts w:ascii="Arial" w:hAnsi="Arial" w:cs="Arial"/>
        </w:rPr>
        <w:t xml:space="preserve"> Финансовое </w:t>
      </w:r>
      <w:r w:rsidRPr="00E9026F">
        <w:rPr>
          <w:rFonts w:ascii="Arial" w:hAnsi="Arial" w:cs="Arial"/>
        </w:rPr>
        <w:t>управление</w:t>
      </w:r>
      <w:r w:rsidR="0021111D" w:rsidRPr="00E9026F">
        <w:rPr>
          <w:rFonts w:ascii="Arial" w:hAnsi="Arial" w:cs="Arial"/>
        </w:rPr>
        <w:t xml:space="preserve"> санкционирует оплату денежного обязательства </w:t>
      </w:r>
      <w:r w:rsidR="005B5F84" w:rsidRPr="00E9026F">
        <w:rPr>
          <w:rFonts w:ascii="Arial" w:hAnsi="Arial" w:cs="Arial"/>
        </w:rPr>
        <w:t>в пределах</w:t>
      </w:r>
      <w:r w:rsidR="005D77C3" w:rsidRPr="00E9026F">
        <w:rPr>
          <w:rFonts w:ascii="Arial" w:hAnsi="Arial" w:cs="Arial"/>
        </w:rPr>
        <w:t xml:space="preserve"> суммы остатка бюджетных а</w:t>
      </w:r>
      <w:r w:rsidR="005D77C3" w:rsidRPr="00201BBF">
        <w:rPr>
          <w:rFonts w:ascii="Arial" w:hAnsi="Arial" w:cs="Arial"/>
        </w:rPr>
        <w:t xml:space="preserve">ссигнований, лимитов бюджетных обязательств, по соответствующему </w:t>
      </w:r>
      <w:r w:rsidR="005D77C3" w:rsidRPr="005F1638">
        <w:rPr>
          <w:rFonts w:ascii="Arial" w:hAnsi="Arial" w:cs="Arial"/>
        </w:rPr>
        <w:t>коду бюджетной классификации расходов, отраженных на лицевом счете Клиента</w:t>
      </w:r>
      <w:r w:rsidR="005F1638">
        <w:rPr>
          <w:rFonts w:ascii="Arial" w:hAnsi="Arial" w:cs="Arial"/>
        </w:rPr>
        <w:t>.</w:t>
      </w:r>
    </w:p>
    <w:p w:rsidR="005F1638" w:rsidRPr="008635F8" w:rsidRDefault="005F1638" w:rsidP="005F16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Исполнение распоряжения Клиента осуществляется в срок </w:t>
      </w:r>
      <w:r w:rsidRPr="00823CB2">
        <w:rPr>
          <w:rFonts w:ascii="Arial" w:hAnsi="Arial" w:cs="Arial"/>
        </w:rPr>
        <w:t>не более пяти рабочих дней при наличии условий, указанных в абзаце первом нас</w:t>
      </w:r>
      <w:r>
        <w:rPr>
          <w:rFonts w:ascii="Arial" w:hAnsi="Arial" w:cs="Arial"/>
        </w:rPr>
        <w:t xml:space="preserve">тоящего пункта и </w:t>
      </w:r>
      <w:r w:rsidRPr="008635F8">
        <w:rPr>
          <w:rFonts w:ascii="Arial" w:hAnsi="Arial" w:cs="Arial"/>
          <w:color w:val="000000"/>
          <w:shd w:val="clear" w:color="auto" w:fill="FFFFFF"/>
        </w:rPr>
        <w:t>достаточности денежных средств, находящихся на казначей</w:t>
      </w:r>
      <w:r>
        <w:rPr>
          <w:rFonts w:ascii="Arial" w:hAnsi="Arial" w:cs="Arial"/>
          <w:color w:val="000000"/>
          <w:shd w:val="clear" w:color="auto" w:fill="FFFFFF"/>
        </w:rPr>
        <w:t>с</w:t>
      </w:r>
      <w:r w:rsidRPr="008635F8">
        <w:rPr>
          <w:rFonts w:ascii="Arial" w:hAnsi="Arial" w:cs="Arial"/>
          <w:color w:val="000000"/>
          <w:shd w:val="clear" w:color="auto" w:fill="FFFFFF"/>
        </w:rPr>
        <w:t>ком счете.</w:t>
      </w:r>
    </w:p>
    <w:p w:rsidR="0021111D" w:rsidRPr="005D6B22" w:rsidRDefault="00604FF6" w:rsidP="00604F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21111D" w:rsidRPr="005D6B22">
        <w:rPr>
          <w:rFonts w:ascii="Arial" w:hAnsi="Arial" w:cs="Arial"/>
        </w:rPr>
        <w:t>полн</w:t>
      </w:r>
      <w:r>
        <w:rPr>
          <w:rFonts w:ascii="Arial" w:hAnsi="Arial" w:cs="Arial"/>
        </w:rPr>
        <w:t>омоченный сотрудник Отдела на представленных К</w:t>
      </w:r>
      <w:r w:rsidR="0021111D" w:rsidRPr="005D6B22">
        <w:rPr>
          <w:rFonts w:ascii="Arial" w:hAnsi="Arial" w:cs="Arial"/>
        </w:rPr>
        <w:t>лиентом распоряжениях проставляет отме</w:t>
      </w:r>
      <w:r>
        <w:rPr>
          <w:rFonts w:ascii="Arial" w:hAnsi="Arial" w:cs="Arial"/>
        </w:rPr>
        <w:t>тку «Проведено»</w:t>
      </w:r>
      <w:r w:rsidR="0021111D" w:rsidRPr="005D6B22">
        <w:rPr>
          <w:rFonts w:ascii="Arial" w:hAnsi="Arial" w:cs="Arial"/>
        </w:rPr>
        <w:t xml:space="preserve"> с указанием даты санкционирования оплаты денежного обязательства, фамилии и инициалов уполном</w:t>
      </w:r>
      <w:r>
        <w:rPr>
          <w:rFonts w:ascii="Arial" w:hAnsi="Arial" w:cs="Arial"/>
        </w:rPr>
        <w:t>оченного сотрудника отдела.</w:t>
      </w:r>
    </w:p>
    <w:p w:rsidR="0021111D" w:rsidRPr="00514D1B" w:rsidRDefault="0021111D" w:rsidP="004147D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D6B22">
        <w:rPr>
          <w:rFonts w:ascii="Arial" w:hAnsi="Arial" w:cs="Arial"/>
        </w:rPr>
        <w:t xml:space="preserve">24. Санкционирование оплаты денежных </w:t>
      </w:r>
      <w:r w:rsidR="00F53F5F">
        <w:rPr>
          <w:rFonts w:ascii="Arial" w:hAnsi="Arial" w:cs="Arial"/>
        </w:rPr>
        <w:t>обязательств по представленным К</w:t>
      </w:r>
      <w:r w:rsidRPr="005D6B22">
        <w:rPr>
          <w:rFonts w:ascii="Arial" w:hAnsi="Arial" w:cs="Arial"/>
        </w:rPr>
        <w:t xml:space="preserve">лиентом распоряжениям для перечисления денежных средств на счета УФК по Иркутской области для получения наличных денег осуществляется в соответствии с настоящим Порядком и </w:t>
      </w:r>
      <w:r w:rsidR="00514D1B" w:rsidRPr="00514D1B">
        <w:rPr>
          <w:rFonts w:ascii="Arial" w:hAnsi="Arial" w:cs="Arial"/>
          <w:bCs/>
          <w:shd w:val="clear" w:color="auto" w:fill="FFFFFF"/>
        </w:rPr>
        <w:t>Правилами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платежей,</w:t>
      </w:r>
      <w:r w:rsidR="00514D1B" w:rsidRPr="00514D1B">
        <w:rPr>
          <w:rFonts w:ascii="Arial" w:hAnsi="Arial" w:cs="Arial"/>
        </w:rPr>
        <w:t xml:space="preserve"> утвержденными приказом Федерального казначейства.</w:t>
      </w:r>
    </w:p>
    <w:p w:rsidR="005E3DF5" w:rsidRDefault="005E3DF5" w:rsidP="004147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595168" w:rsidRDefault="00595168" w:rsidP="005951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ПОРЯДОК ПОДТВЕРЖДЕНИЯ ИСПОЛНЕНИЯ ДЕНЕЖНЫХ ОБЯЗАТЕЛЬСТВ</w:t>
      </w:r>
    </w:p>
    <w:p w:rsidR="00595168" w:rsidRDefault="00595168" w:rsidP="004147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595168" w:rsidRPr="004147DF" w:rsidRDefault="00595168" w:rsidP="004147D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4147DF">
        <w:rPr>
          <w:rFonts w:ascii="Arial" w:hAnsi="Arial" w:cs="Arial"/>
        </w:rPr>
        <w:t>25. Уполномоченный сотрудник Отдела ежедневно на основании санкционированных к оплате распоряжений Клиентов формирует распоряжения в «АЦК - Финансы».</w:t>
      </w:r>
    </w:p>
    <w:p w:rsidR="00595168" w:rsidRPr="004147DF" w:rsidRDefault="004147DF" w:rsidP="004147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7DF">
        <w:rPr>
          <w:rFonts w:ascii="Arial" w:hAnsi="Arial" w:cs="Arial"/>
        </w:rPr>
        <w:t>Финансовое управление</w:t>
      </w:r>
      <w:r w:rsidR="00595168" w:rsidRPr="004147DF">
        <w:rPr>
          <w:rFonts w:ascii="Arial" w:hAnsi="Arial" w:cs="Arial"/>
        </w:rPr>
        <w:t xml:space="preserve"> направляет в УФК по Иркутской области распоряжения в соответствии с правилами организации и функционирования системы казначейских платежей, установленными Федеральным казначейством.</w:t>
      </w:r>
    </w:p>
    <w:p w:rsidR="00595168" w:rsidRPr="003C0A1F" w:rsidRDefault="00595168" w:rsidP="004147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7DF">
        <w:rPr>
          <w:rFonts w:ascii="Arial" w:hAnsi="Arial" w:cs="Arial"/>
        </w:rPr>
        <w:t>Распоряжения, не принятые УФК по Иркутской области к исполне</w:t>
      </w:r>
      <w:r w:rsidR="00017DDB">
        <w:rPr>
          <w:rFonts w:ascii="Arial" w:hAnsi="Arial" w:cs="Arial"/>
        </w:rPr>
        <w:t>нию, возвращаются</w:t>
      </w:r>
      <w:r w:rsidRPr="004147DF">
        <w:rPr>
          <w:rFonts w:ascii="Arial" w:hAnsi="Arial" w:cs="Arial"/>
        </w:rPr>
        <w:t xml:space="preserve"> с указанием причин отказа</w:t>
      </w:r>
      <w:r w:rsidRPr="004147DF">
        <w:rPr>
          <w:rFonts w:ascii="Arial" w:hAnsi="Arial" w:cs="Arial"/>
          <w:sz w:val="33"/>
          <w:szCs w:val="33"/>
        </w:rPr>
        <w:t>.</w:t>
      </w:r>
    </w:p>
    <w:p w:rsidR="00595168" w:rsidRPr="004147DF" w:rsidRDefault="00595168" w:rsidP="004147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7DF">
        <w:rPr>
          <w:rFonts w:ascii="Arial" w:hAnsi="Arial" w:cs="Arial"/>
        </w:rPr>
        <w:t>26. По неисполненным УФК по Иркутской об</w:t>
      </w:r>
      <w:r w:rsidR="004147DF" w:rsidRPr="004147DF">
        <w:rPr>
          <w:rFonts w:ascii="Arial" w:hAnsi="Arial" w:cs="Arial"/>
        </w:rPr>
        <w:t>ласти распоряжениям уполномоченный сотрудник Отдела</w:t>
      </w:r>
      <w:r w:rsidRPr="004147DF">
        <w:rPr>
          <w:rFonts w:ascii="Arial" w:hAnsi="Arial" w:cs="Arial"/>
        </w:rPr>
        <w:t xml:space="preserve"> осу</w:t>
      </w:r>
      <w:r w:rsidR="004147DF" w:rsidRPr="004147DF">
        <w:rPr>
          <w:rFonts w:ascii="Arial" w:hAnsi="Arial" w:cs="Arial"/>
        </w:rPr>
        <w:t>ществляет возврат распоряжений К</w:t>
      </w:r>
      <w:r w:rsidRPr="004147DF">
        <w:rPr>
          <w:rFonts w:ascii="Arial" w:hAnsi="Arial" w:cs="Arial"/>
        </w:rPr>
        <w:t>лиенту.</w:t>
      </w:r>
    </w:p>
    <w:p w:rsidR="00595168" w:rsidRPr="004147DF" w:rsidRDefault="004147DF" w:rsidP="004147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7DF">
        <w:rPr>
          <w:rFonts w:ascii="Arial" w:hAnsi="Arial" w:cs="Arial"/>
        </w:rPr>
        <w:t>27. Отдел</w:t>
      </w:r>
      <w:r w:rsidR="00595168" w:rsidRPr="004147DF">
        <w:rPr>
          <w:rFonts w:ascii="Arial" w:hAnsi="Arial" w:cs="Arial"/>
        </w:rPr>
        <w:t xml:space="preserve"> в течение операционного дня в день получения выписки с лицевого счета бюджета осуществляет подтверждение исполненных денежных </w:t>
      </w:r>
      <w:r w:rsidRPr="004147DF">
        <w:rPr>
          <w:rFonts w:ascii="Arial" w:hAnsi="Arial" w:cs="Arial"/>
        </w:rPr>
        <w:t>обязательств на лицевых счетах К</w:t>
      </w:r>
      <w:r w:rsidR="00595168" w:rsidRPr="004147DF">
        <w:rPr>
          <w:rFonts w:ascii="Arial" w:hAnsi="Arial" w:cs="Arial"/>
        </w:rPr>
        <w:t>лиентов в соответствии с кодами бюдже</w:t>
      </w:r>
      <w:r w:rsidRPr="004147DF">
        <w:rPr>
          <w:rFonts w:ascii="Arial" w:hAnsi="Arial" w:cs="Arial"/>
        </w:rPr>
        <w:t>тной классификации, указанными К</w:t>
      </w:r>
      <w:r w:rsidR="00595168" w:rsidRPr="004147DF">
        <w:rPr>
          <w:rFonts w:ascii="Arial" w:hAnsi="Arial" w:cs="Arial"/>
        </w:rPr>
        <w:t>лиентами в распоряжениях.</w:t>
      </w:r>
    </w:p>
    <w:p w:rsidR="00595168" w:rsidRPr="003C0A1F" w:rsidRDefault="00595168" w:rsidP="004147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7DF">
        <w:rPr>
          <w:rFonts w:ascii="Arial" w:hAnsi="Arial" w:cs="Arial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</w:t>
      </w:r>
      <w:r w:rsidR="00E52304">
        <w:rPr>
          <w:rFonts w:ascii="Arial" w:hAnsi="Arial" w:cs="Arial"/>
        </w:rPr>
        <w:t xml:space="preserve">единого </w:t>
      </w:r>
      <w:r w:rsidRPr="004147DF">
        <w:rPr>
          <w:rFonts w:ascii="Arial" w:hAnsi="Arial" w:cs="Arial"/>
        </w:rPr>
        <w:t>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</w:t>
      </w:r>
      <w:r w:rsidR="004147DF" w:rsidRPr="004147DF">
        <w:rPr>
          <w:rFonts w:ascii="Arial" w:hAnsi="Arial" w:cs="Arial"/>
        </w:rPr>
        <w:t>полнению денежных обязательств К</w:t>
      </w:r>
      <w:r w:rsidRPr="004147DF">
        <w:rPr>
          <w:rFonts w:ascii="Arial" w:hAnsi="Arial" w:cs="Arial"/>
        </w:rPr>
        <w:t>лиентов.</w:t>
      </w:r>
    </w:p>
    <w:p w:rsidR="00595168" w:rsidRDefault="00595168" w:rsidP="004B45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45A8">
        <w:rPr>
          <w:rFonts w:ascii="Arial" w:hAnsi="Arial" w:cs="Arial"/>
        </w:rPr>
        <w:t>28. Не позднее следующего рабочего дня после получения выпис</w:t>
      </w:r>
      <w:r w:rsidR="004B45A8" w:rsidRPr="004B45A8">
        <w:rPr>
          <w:rFonts w:ascii="Arial" w:hAnsi="Arial" w:cs="Arial"/>
        </w:rPr>
        <w:t>ки из счета бюджета уполномоченный сотрудник Отдела выдает К</w:t>
      </w:r>
      <w:r w:rsidRPr="004B45A8">
        <w:rPr>
          <w:rFonts w:ascii="Arial" w:hAnsi="Arial" w:cs="Arial"/>
        </w:rPr>
        <w:t>лиентам выписки из лицевых счетов с приложением второго экземпляра распоряжения и подтверждающих документов.</w:t>
      </w:r>
    </w:p>
    <w:p w:rsidR="0085754B" w:rsidRPr="003C0A1F" w:rsidRDefault="0085754B" w:rsidP="003C0A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85754B" w:rsidRDefault="0085754B" w:rsidP="0085754B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 w:val="0"/>
        </w:rPr>
      </w:pPr>
      <w:r w:rsidRPr="0085754B">
        <w:rPr>
          <w:rFonts w:ascii="Arial" w:hAnsi="Arial" w:cs="Arial"/>
          <w:b w:val="0"/>
          <w:lang w:val="en-US"/>
        </w:rPr>
        <w:t>V</w:t>
      </w:r>
      <w:r w:rsidRPr="0085754B">
        <w:rPr>
          <w:rFonts w:ascii="Arial" w:hAnsi="Arial" w:cs="Arial"/>
          <w:b w:val="0"/>
        </w:rPr>
        <w:t xml:space="preserve">. </w:t>
      </w:r>
      <w:r w:rsidR="00275BDA">
        <w:rPr>
          <w:rFonts w:ascii="Arial" w:hAnsi="Arial" w:cs="Arial"/>
          <w:b w:val="0"/>
        </w:rPr>
        <w:t xml:space="preserve">ПРИОСТАНОВЛЕНИЕ </w:t>
      </w:r>
      <w:r>
        <w:rPr>
          <w:rFonts w:ascii="Arial" w:hAnsi="Arial" w:cs="Arial"/>
          <w:b w:val="0"/>
        </w:rPr>
        <w:t>ОПЕРАЦИЙ ПО ЛИЦЕВЫМ СЧЕТАМ</w:t>
      </w:r>
    </w:p>
    <w:p w:rsidR="00595168" w:rsidRDefault="0085754B" w:rsidP="003C0A1F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КЛИЕНТОВ</w:t>
      </w:r>
    </w:p>
    <w:p w:rsidR="003C0A1F" w:rsidRPr="003C0A1F" w:rsidRDefault="003C0A1F" w:rsidP="003C0A1F">
      <w:pPr>
        <w:jc w:val="center"/>
        <w:rPr>
          <w:rFonts w:ascii="Arial" w:hAnsi="Arial" w:cs="Arial"/>
          <w:sz w:val="24"/>
          <w:szCs w:val="24"/>
        </w:rPr>
      </w:pPr>
    </w:p>
    <w:p w:rsidR="0085754B" w:rsidRPr="0085754B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5754B">
        <w:rPr>
          <w:rFonts w:ascii="Arial" w:hAnsi="Arial" w:cs="Arial"/>
        </w:rPr>
        <w:t>29. Приостановление санкционирования оплаты денежных обязательств Клиентов с лицев</w:t>
      </w:r>
      <w:r w:rsidR="008F2F24">
        <w:rPr>
          <w:rFonts w:ascii="Arial" w:hAnsi="Arial" w:cs="Arial"/>
        </w:rPr>
        <w:t>ых счетов К</w:t>
      </w:r>
      <w:r w:rsidRPr="0085754B">
        <w:rPr>
          <w:rFonts w:ascii="Arial" w:hAnsi="Arial" w:cs="Arial"/>
        </w:rPr>
        <w:t>лиентов производится Отделом в следующих случаях:</w:t>
      </w:r>
    </w:p>
    <w:p w:rsidR="0085754B" w:rsidRPr="0085754B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5754B">
        <w:rPr>
          <w:rFonts w:ascii="Arial" w:hAnsi="Arial" w:cs="Arial"/>
        </w:rPr>
        <w:t xml:space="preserve">1) непредставления в установленный законодательством </w:t>
      </w:r>
      <w:r w:rsidR="00017DDB">
        <w:rPr>
          <w:rFonts w:ascii="Arial" w:hAnsi="Arial" w:cs="Arial"/>
        </w:rPr>
        <w:t xml:space="preserve">Российской Федерации </w:t>
      </w:r>
      <w:r w:rsidRPr="0085754B">
        <w:rPr>
          <w:rFonts w:ascii="Arial" w:hAnsi="Arial" w:cs="Arial"/>
        </w:rPr>
        <w:t>срок распоряжений и иных документов для исполнения требований, содержащихся в судебных актах, предусматривающих обращение взыскания на средства районного бюджета по денежным обязательствам Клиентов;</w:t>
      </w:r>
    </w:p>
    <w:p w:rsidR="0085754B" w:rsidRPr="0085754B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5754B">
        <w:rPr>
          <w:rFonts w:ascii="Arial" w:hAnsi="Arial" w:cs="Arial"/>
        </w:rPr>
        <w:t>2) недостаточности денежных средств на едином счете бюджета;</w:t>
      </w:r>
    </w:p>
    <w:p w:rsidR="0085754B" w:rsidRPr="0085754B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5754B">
        <w:rPr>
          <w:rFonts w:ascii="Arial" w:hAnsi="Arial" w:cs="Arial"/>
        </w:rPr>
        <w:t>3) в иных случаях, предусмотренных законодательством.</w:t>
      </w:r>
    </w:p>
    <w:p w:rsidR="0085754B" w:rsidRPr="002223DF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223DF">
        <w:rPr>
          <w:rFonts w:ascii="Arial" w:hAnsi="Arial" w:cs="Arial"/>
        </w:rPr>
        <w:t>30. Возобновление санкционировани</w:t>
      </w:r>
      <w:r w:rsidR="002223DF" w:rsidRPr="002223DF">
        <w:rPr>
          <w:rFonts w:ascii="Arial" w:hAnsi="Arial" w:cs="Arial"/>
        </w:rPr>
        <w:t>я оплаты денежных обязательств К</w:t>
      </w:r>
      <w:r w:rsidRPr="002223DF">
        <w:rPr>
          <w:rFonts w:ascii="Arial" w:hAnsi="Arial" w:cs="Arial"/>
        </w:rPr>
        <w:t xml:space="preserve">лиентов, а также операций по расходованию </w:t>
      </w:r>
      <w:r w:rsidR="002223DF" w:rsidRPr="002223DF">
        <w:rPr>
          <w:rFonts w:ascii="Arial" w:hAnsi="Arial" w:cs="Arial"/>
        </w:rPr>
        <w:t>средств с лицевых счетов К</w:t>
      </w:r>
      <w:r w:rsidRPr="002223DF">
        <w:rPr>
          <w:rFonts w:ascii="Arial" w:hAnsi="Arial" w:cs="Arial"/>
        </w:rPr>
        <w:t>лиентов, приостановленных в случаях:</w:t>
      </w:r>
    </w:p>
    <w:p w:rsidR="0085754B" w:rsidRPr="002223DF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2223DF">
        <w:rPr>
          <w:rFonts w:ascii="Arial" w:hAnsi="Arial" w:cs="Arial"/>
        </w:rPr>
        <w:t>1) указанных в подпункте 1 пункта 29 настоящего Порядка, осуществляется</w:t>
      </w:r>
      <w:r w:rsidR="002223DF" w:rsidRPr="002223DF">
        <w:rPr>
          <w:rFonts w:ascii="Arial" w:hAnsi="Arial" w:cs="Arial"/>
        </w:rPr>
        <w:t xml:space="preserve"> </w:t>
      </w:r>
      <w:r w:rsidR="002223DF">
        <w:rPr>
          <w:rFonts w:ascii="Arial" w:hAnsi="Arial" w:cs="Arial"/>
        </w:rPr>
        <w:t>Отделом</w:t>
      </w:r>
      <w:r w:rsidRPr="002223DF">
        <w:rPr>
          <w:rFonts w:ascii="Arial" w:hAnsi="Arial" w:cs="Arial"/>
        </w:rPr>
        <w:t xml:space="preserve"> в день представления распоряжений и иных документов для полного исполнения требований, установленных в судебных актах, предусматривающих обращение </w:t>
      </w:r>
      <w:r w:rsidR="002223DF" w:rsidRPr="002223DF">
        <w:rPr>
          <w:rFonts w:ascii="Arial" w:hAnsi="Arial" w:cs="Arial"/>
        </w:rPr>
        <w:t>взыскания на средства районного</w:t>
      </w:r>
      <w:r w:rsidRPr="002223DF">
        <w:rPr>
          <w:rFonts w:ascii="Arial" w:hAnsi="Arial" w:cs="Arial"/>
        </w:rPr>
        <w:t xml:space="preserve"> бюдж</w:t>
      </w:r>
      <w:r w:rsidR="002223DF" w:rsidRPr="002223DF">
        <w:rPr>
          <w:rFonts w:ascii="Arial" w:hAnsi="Arial" w:cs="Arial"/>
        </w:rPr>
        <w:t>ета по денежным обязательствам К</w:t>
      </w:r>
      <w:r w:rsidRPr="002223DF">
        <w:rPr>
          <w:rFonts w:ascii="Arial" w:hAnsi="Arial" w:cs="Arial"/>
        </w:rPr>
        <w:t>лиентов;</w:t>
      </w:r>
    </w:p>
    <w:p w:rsidR="0085754B" w:rsidRPr="002223DF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2223DF">
        <w:rPr>
          <w:rFonts w:ascii="Arial" w:hAnsi="Arial" w:cs="Arial"/>
        </w:rPr>
        <w:t>2) указанных в подпункте 2 пункта 29 настоящего Поряд</w:t>
      </w:r>
      <w:r w:rsidR="002223DF" w:rsidRPr="002223DF">
        <w:rPr>
          <w:rFonts w:ascii="Arial" w:hAnsi="Arial" w:cs="Arial"/>
        </w:rPr>
        <w:t>ка, осуществляется Отделом</w:t>
      </w:r>
      <w:r w:rsidRPr="002223DF">
        <w:rPr>
          <w:rFonts w:ascii="Arial" w:hAnsi="Arial" w:cs="Arial"/>
        </w:rPr>
        <w:t xml:space="preserve"> по мере поступления денежных средств на единый счет бюджета;</w:t>
      </w:r>
    </w:p>
    <w:p w:rsidR="0085754B" w:rsidRDefault="0085754B" w:rsidP="002223D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2223DF">
        <w:rPr>
          <w:rFonts w:ascii="Arial" w:hAnsi="Arial" w:cs="Arial"/>
        </w:rPr>
        <w:t>3) указанных в подпункте 3 пункта 29 настоящего Поряд</w:t>
      </w:r>
      <w:r w:rsidR="002223DF" w:rsidRPr="002223DF">
        <w:rPr>
          <w:rFonts w:ascii="Arial" w:hAnsi="Arial" w:cs="Arial"/>
        </w:rPr>
        <w:t>ка, осуществляется Отделом</w:t>
      </w:r>
      <w:r w:rsidRPr="002223DF">
        <w:rPr>
          <w:rFonts w:ascii="Arial" w:hAnsi="Arial" w:cs="Arial"/>
        </w:rPr>
        <w:t xml:space="preserve"> в соответствии с законодательством Российской Федерации, Иркутской области и нормативны</w:t>
      </w:r>
      <w:r w:rsidR="002223DF" w:rsidRPr="002223DF">
        <w:rPr>
          <w:rFonts w:ascii="Arial" w:hAnsi="Arial" w:cs="Arial"/>
        </w:rPr>
        <w:t>ми правовыми актами Финансового управления</w:t>
      </w:r>
      <w:r w:rsidRPr="002223DF">
        <w:rPr>
          <w:rFonts w:ascii="Arial" w:hAnsi="Arial" w:cs="Arial"/>
        </w:rPr>
        <w:t>.</w:t>
      </w:r>
    </w:p>
    <w:p w:rsidR="00C4144F" w:rsidRPr="002223DF" w:rsidRDefault="00C4144F" w:rsidP="002223D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4144F" w:rsidRDefault="00C4144F" w:rsidP="00595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  <w:sectPr w:rsidR="00C4144F" w:rsidSect="005B5A1F">
          <w:pgSz w:w="11906" w:h="16838" w:code="9"/>
          <w:pgMar w:top="1135" w:right="849" w:bottom="993" w:left="1588" w:header="720" w:footer="720" w:gutter="0"/>
          <w:pgNumType w:start="1"/>
          <w:cols w:space="720"/>
          <w:titlePg/>
          <w:docGrid w:linePitch="272"/>
        </w:sectPr>
      </w:pPr>
    </w:p>
    <w:p w:rsidR="00595168" w:rsidRPr="006E737D" w:rsidRDefault="00C4144F" w:rsidP="00C4144F">
      <w:pPr>
        <w:pStyle w:val="formattext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6E737D">
        <w:rPr>
          <w:rFonts w:ascii="Courier New" w:hAnsi="Courier New" w:cs="Courier New"/>
          <w:sz w:val="22"/>
          <w:szCs w:val="22"/>
        </w:rPr>
        <w:t>Приложение №1</w:t>
      </w:r>
    </w:p>
    <w:p w:rsidR="00C4144F" w:rsidRPr="006E737D" w:rsidRDefault="0072086A" w:rsidP="00C4144F">
      <w:pPr>
        <w:pStyle w:val="formattext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6E737D">
        <w:rPr>
          <w:rFonts w:ascii="Courier New" w:hAnsi="Courier New" w:cs="Courier New"/>
          <w:sz w:val="22"/>
          <w:szCs w:val="22"/>
        </w:rPr>
        <w:t>к</w:t>
      </w:r>
      <w:r w:rsidR="00C4144F" w:rsidRPr="006E737D">
        <w:rPr>
          <w:rFonts w:ascii="Courier New" w:hAnsi="Courier New" w:cs="Courier New"/>
          <w:sz w:val="22"/>
          <w:szCs w:val="22"/>
        </w:rPr>
        <w:t xml:space="preserve"> Порядку исполнения бюджета </w:t>
      </w:r>
    </w:p>
    <w:p w:rsidR="00C4144F" w:rsidRPr="006E737D" w:rsidRDefault="0072086A" w:rsidP="00C4144F">
      <w:pPr>
        <w:pStyle w:val="formattext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6E737D">
        <w:rPr>
          <w:rFonts w:ascii="Courier New" w:hAnsi="Courier New" w:cs="Courier New"/>
          <w:sz w:val="22"/>
          <w:szCs w:val="22"/>
        </w:rPr>
        <w:t>м</w:t>
      </w:r>
      <w:r w:rsidR="00C4144F" w:rsidRPr="006E737D">
        <w:rPr>
          <w:rFonts w:ascii="Courier New" w:hAnsi="Courier New" w:cs="Courier New"/>
          <w:sz w:val="22"/>
          <w:szCs w:val="22"/>
        </w:rPr>
        <w:t xml:space="preserve">униципального образования </w:t>
      </w:r>
    </w:p>
    <w:p w:rsidR="00C4144F" w:rsidRDefault="00C4144F" w:rsidP="00C4144F">
      <w:pPr>
        <w:pStyle w:val="formattext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rFonts w:ascii="Arial" w:hAnsi="Arial" w:cs="Arial"/>
        </w:rPr>
      </w:pPr>
      <w:r w:rsidRPr="006E737D">
        <w:rPr>
          <w:rFonts w:ascii="Courier New" w:hAnsi="Courier New" w:cs="Courier New"/>
          <w:sz w:val="22"/>
          <w:szCs w:val="22"/>
        </w:rPr>
        <w:t>Балаганский район по расходам</w:t>
      </w:r>
    </w:p>
    <w:p w:rsidR="0072086A" w:rsidRDefault="0072086A" w:rsidP="00C4144F">
      <w:pPr>
        <w:pStyle w:val="formattext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rFonts w:ascii="Arial" w:hAnsi="Arial" w:cs="Arial"/>
        </w:rPr>
      </w:pPr>
    </w:p>
    <w:p w:rsidR="0072086A" w:rsidRPr="00326B13" w:rsidRDefault="0072086A" w:rsidP="0072086A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326B13">
        <w:rPr>
          <w:rFonts w:ascii="Arial" w:hAnsi="Arial" w:cs="Arial"/>
          <w:b/>
          <w:bCs/>
          <w:sz w:val="30"/>
          <w:szCs w:val="30"/>
        </w:rPr>
        <w:t>ПЕРЕЧЕНЬ ДОКУМЕНТОВ, НА ОСНОВАНИИ КОТОРЫХ ВОЗНИКАЮТ БЮДЖЕТНЫЕ ОБЯЗАТЕЛЬСТВА ПОЛУЧАТЕЛЕЙ СРЕДСТВ БЮДЖЕТА МУНИЦИПАЛЬНОГО ОБРАЗОВАНИЯ БАЛАГАНСКИЙ РАЙОН (ДАЛЕЕ – РАЙОННЫЙ БЮДЖЕТ), И ДОКУМЕНТОВ, ПОДТВЕРЖДАЮЩИХ ВОЗНИКНОВЕНИЕ ДЕНЕЖНЫХ ОБЯЗАТЕЛЬСТВ ПОЛУЧАТЕЛЕЙ СРЕДСТВ РАЙОННОГО БЮДЖЕТА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4990"/>
      </w:tblGrid>
      <w:tr w:rsidR="0072086A" w:rsidTr="0072086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86A" w:rsidRDefault="0072086A">
            <w:pPr>
              <w:rPr>
                <w:sz w:val="2"/>
                <w:szCs w:val="33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86A" w:rsidRDefault="0072086A">
            <w:pPr>
              <w:rPr>
                <w:sz w:val="2"/>
                <w:szCs w:val="33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86A" w:rsidRDefault="0072086A">
            <w:pPr>
              <w:rPr>
                <w:sz w:val="2"/>
                <w:szCs w:val="33"/>
              </w:rPr>
            </w:pP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Документ, на основании которого возникает бюджетное обязательство получателя бюджетных средств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Документ, подтверждающий возникновение денежного обязательства получателя бюджетных средств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6B21FB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контракт (договор) на поставку товаров, выполнение работ, оказание услуг,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выполненных работ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об оказании услуг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приема-передачи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6B21FB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контракт </w:t>
            </w:r>
            <w:r>
              <w:rPr>
                <w:rFonts w:ascii="Courier New" w:hAnsi="Courier New" w:cs="Courier New"/>
                <w:sz w:val="22"/>
                <w:szCs w:val="22"/>
              </w:rPr>
              <w:t>(договор)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>(в случае осуществления авансовых платежей в соо</w:t>
            </w:r>
            <w:r>
              <w:rPr>
                <w:rFonts w:ascii="Courier New" w:hAnsi="Courier New" w:cs="Courier New"/>
                <w:sz w:val="22"/>
                <w:szCs w:val="22"/>
              </w:rPr>
              <w:t>тветствии с условиями муниципального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контракта, внесение ар</w:t>
            </w:r>
            <w:r>
              <w:rPr>
                <w:rFonts w:ascii="Courier New" w:hAnsi="Courier New" w:cs="Courier New"/>
                <w:sz w:val="22"/>
                <w:szCs w:val="22"/>
              </w:rPr>
              <w:t>ендной платы по муниципальному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контракту)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Справка-расчет или иной документ, являющийся основанием для уплаты неустойки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Счет-фактура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Товарная накладная (унифицированная форма N ТОРГ-12) (ф. 0330212)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Универсальный передаточный документ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Чек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6B21FB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документ</w:t>
            </w:r>
            <w:r>
              <w:rPr>
                <w:rFonts w:ascii="Courier New" w:hAnsi="Courier New" w:cs="Courier New"/>
                <w:sz w:val="22"/>
                <w:szCs w:val="22"/>
              </w:rPr>
              <w:t>ы, определенные порядком оплаты муниципального контракта (договора), подтверждающие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возникновение денежного обязательства получателя бюджетных средств по бюджетному обязательству получателя бюджетных средств, возникше</w:t>
            </w:r>
            <w:r>
              <w:rPr>
                <w:rFonts w:ascii="Courier New" w:hAnsi="Courier New" w:cs="Courier New"/>
                <w:sz w:val="22"/>
                <w:szCs w:val="22"/>
              </w:rPr>
              <w:t>му на основании муниципального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контракта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(договора)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6B21FB" w:rsidP="006B21FB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обеспечения муниципальных нужд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>), за исклю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чением договоров, указанных в 10 - 11 пунктах настоящего П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>еречня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выполненных работ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об оказании услуг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приема-передачи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Справка-расчет или иной документ, являющийся основанием для уплаты неустойки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Счет-фактура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Товарная накладная (унифицированная форма N ТОРГ-12) (ф. 0330212)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Универсальный передаточный документ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Чек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057D24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документ</w:t>
            </w:r>
            <w:r>
              <w:rPr>
                <w:rFonts w:ascii="Courier New" w:hAnsi="Courier New" w:cs="Courier New"/>
                <w:sz w:val="22"/>
                <w:szCs w:val="22"/>
              </w:rPr>
              <w:t>ы, определенные порядком оплаты муниципального контракта (договора), подтверждающие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возникновение денежного обязательства получателя бюджетных средств по бюджетному обязательству получателя бюджетных средств, возникше</w:t>
            </w:r>
            <w:r>
              <w:rPr>
                <w:rFonts w:ascii="Courier New" w:hAnsi="Courier New" w:cs="Courier New"/>
                <w:sz w:val="22"/>
                <w:szCs w:val="22"/>
              </w:rPr>
              <w:t>му на основании муниципального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контракта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(договора)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 w:rsidP="00057D24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оглашение о предоставлении из районного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бюджета местному бюджету межбюджетного трансферта 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 w:rsidP="00057D24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тву получателя средств районного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 w:rsidP="00057D24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Нормативный правовой акт, предусматриваю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щий предоставление из районного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бюджета местному бюджету межбюджетных трансфертов, если порядком (правилами) предоставления указанного межбюджетного трансферта не предусмотрено заключение соглашения о предоста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влении межбюджетного трансферта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Реестр на финансирование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ву получателя средств районного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 w:rsidP="003C0A1F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Договор (соглашение) о предоставлении субсидии бюджет</w:t>
            </w:r>
            <w:r w:rsidR="003C0A1F">
              <w:rPr>
                <w:rFonts w:ascii="Courier New" w:hAnsi="Courier New" w:cs="Courier New"/>
                <w:sz w:val="22"/>
                <w:szCs w:val="22"/>
              </w:rPr>
              <w:t xml:space="preserve">ному 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>учреждению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График перечисления субсидии, предусмотренный договором (соглашением) о предос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тавлении субсидии бюджетному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учреждению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Предварительный отч</w:t>
            </w:r>
            <w:r w:rsidR="00057D24">
              <w:rPr>
                <w:rFonts w:ascii="Courier New" w:hAnsi="Courier New" w:cs="Courier New"/>
                <w:sz w:val="22"/>
                <w:szCs w:val="22"/>
              </w:rPr>
              <w:t>ет о выполнении муниципального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задания </w:t>
            </w:r>
            <w:r w:rsidRPr="00FC3970">
              <w:rPr>
                <w:rFonts w:ascii="Courier New" w:hAnsi="Courier New" w:cs="Courier New"/>
                <w:sz w:val="22"/>
                <w:szCs w:val="22"/>
              </w:rPr>
              <w:t>(ф. 0506501)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</w:t>
            </w:r>
            <w:r w:rsidR="00D01B18">
              <w:rPr>
                <w:rFonts w:ascii="Courier New" w:hAnsi="Courier New" w:cs="Courier New"/>
                <w:sz w:val="22"/>
                <w:szCs w:val="22"/>
              </w:rPr>
              <w:t>авлении субсидии бюджетному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учреждению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выполненных работ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об оказании услуг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приема-передачи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Справка о стоимости выполненных работ и затрат (унифицированная форма N КС-3) (ф. 0322001)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Справка-расчет или иной документ, являющийся основанием для уплаты неустойки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Счет-фактура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Товарная накладная (унифицированная форма N ТОРГ-12) (ф. 0330212)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Чек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BA0EE1">
              <w:rPr>
                <w:rFonts w:ascii="Courier New" w:hAnsi="Courier New" w:cs="Courier New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>) о предоставлении субсидии и бюджетных инвестиций юридическому лицу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446BF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446BFF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Приказ об утверждении ш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>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Расчетно-платежная ведомость (ф. 0504401)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Расчетная ведомость (ф. 0504402)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 w:rsidP="00446BFF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Российской Федерации, </w:t>
            </w:r>
            <w:r w:rsidRPr="00FC3970">
              <w:rPr>
                <w:rFonts w:ascii="Courier New" w:hAnsi="Courier New" w:cs="Courier New"/>
                <w:sz w:val="22"/>
                <w:szCs w:val="22"/>
              </w:rPr>
              <w:t xml:space="preserve">законодательством о </w:t>
            </w:r>
            <w:r w:rsidR="00446BFF" w:rsidRPr="00FC3970">
              <w:rPr>
                <w:rFonts w:ascii="Courier New" w:hAnsi="Courier New" w:cs="Courier New"/>
                <w:sz w:val="22"/>
                <w:szCs w:val="22"/>
              </w:rPr>
              <w:t>муниципальной службе</w:t>
            </w:r>
            <w:r w:rsidR="00446B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446BF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Бухгалтерская справка (ф. 0504833)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Исполнительный документ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Справка-расчет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</w:t>
            </w:r>
            <w:r w:rsidR="00446BFF">
              <w:rPr>
                <w:rFonts w:ascii="Courier New" w:hAnsi="Courier New" w:cs="Courier New"/>
                <w:sz w:val="22"/>
                <w:szCs w:val="22"/>
              </w:rPr>
              <w:t>ву получателя средств районного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бюджета, возникшему на основании исполнительного документа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446BF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Бухгалтерская справка (ф. 0504833)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Решение налогового органа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Справка-расчет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решения налогового органа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446BF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2086A" w:rsidRPr="006B21F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Договор на оказание услуг, выполнение работ, заключенный получателем бюджетных средств с физическим лицом, не являющимся индивидуальным предпринимателем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Договор на оказание услуг, выполнение работ, заключенный получателем бюджетных средств с физическим лицом, не являющимся индивидуальным предпринимателем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выполненных работ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об оказании услуг</w:t>
            </w:r>
          </w:p>
        </w:tc>
      </w:tr>
      <w:tr w:rsidR="00446BFF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BFF" w:rsidRPr="006B21FB" w:rsidRDefault="00446B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BFF" w:rsidRPr="006B21FB" w:rsidRDefault="00446B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BFF" w:rsidRPr="006B21FB" w:rsidRDefault="00446BFF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документ</w:t>
            </w:r>
            <w:r>
              <w:rPr>
                <w:rFonts w:ascii="Courier New" w:hAnsi="Courier New" w:cs="Courier New"/>
                <w:sz w:val="22"/>
                <w:szCs w:val="22"/>
              </w:rPr>
              <w:t>ы, определенные порядком оплаты договора, подтверждающие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возникновение денежного обязательства получателя бюджетных средств по бюджетному обязательству получателя бюджетных средств, возникше</w:t>
            </w:r>
            <w:r>
              <w:rPr>
                <w:rFonts w:ascii="Courier New" w:hAnsi="Courier New" w:cs="Courier New"/>
                <w:sz w:val="22"/>
                <w:szCs w:val="22"/>
              </w:rPr>
              <w:t>му на основании договора</w:t>
            </w:r>
          </w:p>
        </w:tc>
      </w:tr>
      <w:tr w:rsidR="0072086A" w:rsidTr="0072086A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446BFF" w:rsidP="00446BF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Документ,</w:t>
            </w:r>
            <w:r w:rsidR="00446BFF">
              <w:rPr>
                <w:rFonts w:ascii="Courier New" w:hAnsi="Courier New" w:cs="Courier New"/>
                <w:sz w:val="22"/>
                <w:szCs w:val="22"/>
              </w:rPr>
              <w:t xml:space="preserve"> не определенный пунктами 1 - 10 настоящего П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>еречня, в соответствии с которым возникает бюджетное обязательство получателя бюджетных средств:</w:t>
            </w:r>
          </w:p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- расчет</w:t>
            </w:r>
            <w:r w:rsidR="00BA0E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B21FB">
              <w:rPr>
                <w:rFonts w:ascii="Courier New" w:hAnsi="Courier New" w:cs="Courier New"/>
                <w:sz w:val="22"/>
                <w:szCs w:val="22"/>
              </w:rPr>
              <w:t xml:space="preserve"> по которому в соответствии с законодательством Российской Федерации осуществляется наличными деньгами.</w:t>
            </w:r>
          </w:p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Иной документ, в соответствии с которым возникает бюджетное обязательство получателя бюджетных средств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Авансовый отчет (ф. 0504505)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выполненных работ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приема-передачи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Акт об оказании услуг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Заявление на выдачу денежных средств под отчет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Заявление физического лица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Квитанция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Служебная записка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Справка-расчет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Счет-фактура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Товарная накладная (унифицированная форма N ТОРГ-12) (ф. 0330212)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Универсальный передаточный документ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Чек</w:t>
            </w:r>
          </w:p>
        </w:tc>
      </w:tr>
      <w:tr w:rsidR="0072086A" w:rsidTr="0072086A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86A" w:rsidRPr="006B21FB" w:rsidRDefault="0072086A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21FB">
              <w:rPr>
                <w:rFonts w:ascii="Courier New" w:hAnsi="Courier New" w:cs="Courier New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A77579" w:rsidRDefault="00A77579" w:rsidP="0072086A">
      <w:pPr>
        <w:pStyle w:val="3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33"/>
          <w:szCs w:val="33"/>
        </w:rPr>
        <w:sectPr w:rsidR="00A77579" w:rsidSect="00B71F50">
          <w:pgSz w:w="11906" w:h="16838" w:code="9"/>
          <w:pgMar w:top="1135" w:right="849" w:bottom="1134" w:left="1588" w:header="720" w:footer="720" w:gutter="0"/>
          <w:pgNumType w:start="1"/>
          <w:cols w:space="720"/>
          <w:titlePg/>
          <w:docGrid w:linePitch="272"/>
        </w:sectPr>
      </w:pPr>
    </w:p>
    <w:p w:rsidR="00A77579" w:rsidRPr="00CC7FD3" w:rsidRDefault="00A77579" w:rsidP="00A77579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>Приложение №2</w:t>
      </w:r>
    </w:p>
    <w:p w:rsidR="00A77579" w:rsidRPr="00CC7FD3" w:rsidRDefault="00A77579" w:rsidP="00A77579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к Порядку исполнения бюджета </w:t>
      </w:r>
    </w:p>
    <w:p w:rsidR="00A77579" w:rsidRPr="00CC7FD3" w:rsidRDefault="00A77579" w:rsidP="00A77579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2086A" w:rsidRDefault="00A77579" w:rsidP="00A77579">
      <w:pPr>
        <w:pStyle w:val="3"/>
        <w:shd w:val="clear" w:color="auto" w:fill="FFFFFF"/>
        <w:spacing w:before="0" w:after="240"/>
        <w:ind w:left="5245"/>
        <w:textAlignment w:val="baseline"/>
        <w:rPr>
          <w:rFonts w:ascii="Arial" w:hAnsi="Arial" w:cs="Arial"/>
          <w:b w:val="0"/>
          <w:sz w:val="24"/>
          <w:szCs w:val="24"/>
        </w:rPr>
      </w:pPr>
      <w:r w:rsidRPr="00CC7FD3">
        <w:rPr>
          <w:rFonts w:ascii="Courier New" w:hAnsi="Courier New" w:cs="Courier New"/>
          <w:b w:val="0"/>
          <w:sz w:val="22"/>
          <w:szCs w:val="22"/>
        </w:rPr>
        <w:t>Балаганский район по расходам</w:t>
      </w:r>
    </w:p>
    <w:p w:rsidR="00143BD8" w:rsidRPr="00143BD8" w:rsidRDefault="00143BD8" w:rsidP="00143BD8">
      <w:pPr>
        <w:jc w:val="center"/>
        <w:rPr>
          <w:rFonts w:ascii="Arial" w:hAnsi="Arial" w:cs="Arial"/>
          <w:sz w:val="24"/>
          <w:szCs w:val="24"/>
        </w:rPr>
      </w:pPr>
    </w:p>
    <w:p w:rsidR="00143BD8" w:rsidRPr="00143BD8" w:rsidRDefault="00143BD8" w:rsidP="00143BD8">
      <w:pPr>
        <w:jc w:val="center"/>
        <w:rPr>
          <w:rFonts w:ascii="Arial" w:hAnsi="Arial" w:cs="Arial"/>
          <w:b/>
          <w:sz w:val="30"/>
          <w:szCs w:val="30"/>
        </w:rPr>
      </w:pPr>
      <w:r w:rsidRPr="00143BD8">
        <w:rPr>
          <w:rFonts w:ascii="Arial" w:hAnsi="Arial" w:cs="Arial"/>
          <w:b/>
          <w:sz w:val="30"/>
          <w:szCs w:val="30"/>
        </w:rPr>
        <w:t xml:space="preserve">ТРЕБОВАНИЯ </w:t>
      </w:r>
    </w:p>
    <w:p w:rsidR="00143BD8" w:rsidRDefault="00143BD8" w:rsidP="00143BD8">
      <w:pPr>
        <w:jc w:val="center"/>
        <w:rPr>
          <w:rFonts w:ascii="Arial" w:hAnsi="Arial" w:cs="Arial"/>
          <w:b/>
          <w:sz w:val="30"/>
          <w:szCs w:val="30"/>
        </w:rPr>
      </w:pPr>
      <w:r w:rsidRPr="00143BD8">
        <w:rPr>
          <w:rFonts w:ascii="Arial" w:hAnsi="Arial" w:cs="Arial"/>
          <w:b/>
          <w:sz w:val="30"/>
          <w:szCs w:val="30"/>
        </w:rPr>
        <w:t>К ОФОРМЛЕНИЮ ДОКУМЕНТОВ, НА ОСНОВАНИИ КОТОРЫХ ВОЗНИКАЮТ БЮДЖЕТНЫЕ ОБЯЗАТЕЛЬСТВА ПОЛУЧАТЕЛЕЙ СРЕДСТВ БЮДЖЕТА МУНИЦИПАЛЬНОГО ОБРАЗОВАНИЯ БАЛАГАНСКИЙ РАЙОН (ДАЛЕЕ – РАЙОННЫЙ БЮДЖЕТ), И ДОКУМЕНТОВ, ПОДТВЕРЖДАЮЩИХ ВОЗНИКНОВЕНИЕ ДЕНЕЖНЫХ ОБЯЗАТЕЛЬСТВ ПОЛУЧАТЕЛЕЙ СРЕДСТВ РАЙОННОГО БЮДЖЕТА</w:t>
      </w:r>
    </w:p>
    <w:p w:rsidR="00143BD8" w:rsidRDefault="00143BD8" w:rsidP="00143BD8">
      <w:pPr>
        <w:jc w:val="center"/>
        <w:rPr>
          <w:rFonts w:ascii="Arial" w:hAnsi="Arial" w:cs="Arial"/>
          <w:b/>
          <w:sz w:val="30"/>
          <w:szCs w:val="30"/>
        </w:rPr>
      </w:pPr>
    </w:p>
    <w:p w:rsidR="00143BD8" w:rsidRPr="00143BD8" w:rsidRDefault="00143BD8" w:rsidP="00143BD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43BD8">
        <w:rPr>
          <w:rFonts w:ascii="Arial" w:hAnsi="Arial" w:cs="Arial"/>
        </w:rPr>
        <w:t xml:space="preserve">1. Постановка на учет бюджетных и денежных обязательств осуществляется отделом бухгалтерского учета и казначейского исполнения бюджета и сметы Финансового управления Балаганского района (далее – Отдел) при условии представления клиентом подлинных документов, на основании которых возникают бюджетные обязательства получателей средств районного бюджета (далее - документов-оснований), и документов, подтверждающих возникновение денежных обязательств (далее - подтверждающих документов) получателей средств районного бюджета (далее </w:t>
      </w:r>
      <w:r w:rsidR="003A5B9D">
        <w:rPr>
          <w:rFonts w:ascii="Arial" w:hAnsi="Arial" w:cs="Arial"/>
        </w:rPr>
        <w:t>–</w:t>
      </w:r>
      <w:r w:rsidRPr="00143BD8">
        <w:rPr>
          <w:rFonts w:ascii="Arial" w:hAnsi="Arial" w:cs="Arial"/>
        </w:rPr>
        <w:t xml:space="preserve"> К</w:t>
      </w:r>
      <w:r w:rsidR="003A5B9D">
        <w:rPr>
          <w:rFonts w:ascii="Arial" w:hAnsi="Arial" w:cs="Arial"/>
        </w:rPr>
        <w:t>лиенты, Клиент</w:t>
      </w:r>
      <w:r w:rsidRPr="00143BD8">
        <w:rPr>
          <w:rFonts w:ascii="Arial" w:hAnsi="Arial" w:cs="Arial"/>
        </w:rPr>
        <w:t>) либо заверенных копий документов-оснований и подтверждающих документов.</w:t>
      </w:r>
    </w:p>
    <w:p w:rsidR="00143BD8" w:rsidRPr="00E41180" w:rsidRDefault="00E41180" w:rsidP="00D50C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41180">
        <w:rPr>
          <w:rFonts w:ascii="Arial" w:hAnsi="Arial" w:cs="Arial"/>
        </w:rPr>
        <w:t>2.</w:t>
      </w:r>
      <w:r w:rsidR="00143BD8" w:rsidRPr="00E41180">
        <w:rPr>
          <w:rFonts w:ascii="Arial" w:hAnsi="Arial" w:cs="Arial"/>
        </w:rPr>
        <w:t>Копии документов-оснований и подтверждающих документов должны быть изготовлены с соблюдением следующих требований.</w:t>
      </w:r>
    </w:p>
    <w:p w:rsidR="00143BD8" w:rsidRPr="00E41180" w:rsidRDefault="00143BD8" w:rsidP="00D50C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41180">
        <w:rPr>
          <w:rFonts w:ascii="Arial" w:hAnsi="Arial" w:cs="Arial"/>
        </w:rPr>
        <w:t xml:space="preserve">Копия документа должна </w:t>
      </w:r>
      <w:r w:rsidR="00E41180" w:rsidRPr="00E41180">
        <w:rPr>
          <w:rFonts w:ascii="Arial" w:hAnsi="Arial" w:cs="Arial"/>
        </w:rPr>
        <w:t>иметь отметку «Копия верна», оттиск печати К</w:t>
      </w:r>
      <w:r w:rsidRPr="00E41180">
        <w:rPr>
          <w:rFonts w:ascii="Arial" w:hAnsi="Arial" w:cs="Arial"/>
        </w:rPr>
        <w:t>лиента и подпись (личная подпись и расшифровка подписи) лица, указанного в карточке с образцами подписей и оттиска печати, или иного уполномоченного руководителем учреждения лица на осуществление действий по заверению документов-оснований и подтверждающих документов (далее - уполномоченное лицо).</w:t>
      </w:r>
    </w:p>
    <w:p w:rsidR="00143BD8" w:rsidRPr="00E41180" w:rsidRDefault="00143BD8" w:rsidP="00D50C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41180">
        <w:rPr>
          <w:rFonts w:ascii="Arial" w:hAnsi="Arial" w:cs="Arial"/>
        </w:rPr>
        <w:t xml:space="preserve">В случае заверения копии </w:t>
      </w:r>
      <w:r w:rsidR="00E41180" w:rsidRPr="00E41180">
        <w:rPr>
          <w:rFonts w:ascii="Arial" w:hAnsi="Arial" w:cs="Arial"/>
        </w:rPr>
        <w:t>документа уполномоченным лицом К</w:t>
      </w:r>
      <w:r w:rsidRPr="00E41180">
        <w:rPr>
          <w:rFonts w:ascii="Arial" w:hAnsi="Arial" w:cs="Arial"/>
        </w:rPr>
        <w:t>лиент представляет документ, подтверждающий полномочие указанного лица.</w:t>
      </w:r>
    </w:p>
    <w:p w:rsidR="00143BD8" w:rsidRPr="00D50CA5" w:rsidRDefault="00143BD8" w:rsidP="00D50C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50CA5">
        <w:rPr>
          <w:rFonts w:ascii="Arial" w:hAnsi="Arial" w:cs="Arial"/>
        </w:rPr>
        <w:t>Копия документа, состоящая более чем из одного листа, должна быть прошнурована, пронумеров</w:t>
      </w:r>
      <w:r w:rsidR="00D50CA5" w:rsidRPr="00D50CA5">
        <w:rPr>
          <w:rFonts w:ascii="Arial" w:hAnsi="Arial" w:cs="Arial"/>
        </w:rPr>
        <w:t>ана и заверена оттиском печати К</w:t>
      </w:r>
      <w:r w:rsidRPr="00D50CA5">
        <w:rPr>
          <w:rFonts w:ascii="Arial" w:hAnsi="Arial" w:cs="Arial"/>
        </w:rPr>
        <w:t>лиента и подписью лица, указанного в карточке с образ</w:t>
      </w:r>
      <w:r w:rsidR="00D50CA5" w:rsidRPr="00D50CA5">
        <w:rPr>
          <w:rFonts w:ascii="Arial" w:hAnsi="Arial" w:cs="Arial"/>
        </w:rPr>
        <w:t>цами подписей и оттиска печати К</w:t>
      </w:r>
      <w:r w:rsidRPr="00D50CA5">
        <w:rPr>
          <w:rFonts w:ascii="Arial" w:hAnsi="Arial" w:cs="Arial"/>
        </w:rPr>
        <w:t>лиента (уполномоченного лица) с указанием количества листов.</w:t>
      </w:r>
      <w:r w:rsidR="00D50CA5" w:rsidRPr="00D50CA5">
        <w:rPr>
          <w:rFonts w:ascii="Arial" w:hAnsi="Arial" w:cs="Arial"/>
        </w:rPr>
        <w:t xml:space="preserve"> </w:t>
      </w:r>
      <w:r w:rsidRPr="00D50CA5">
        <w:rPr>
          <w:rFonts w:ascii="Arial" w:hAnsi="Arial" w:cs="Arial"/>
        </w:rPr>
        <w:t>Допускается представление непрошнурованного документа при наличии подписи (личной подписи и расшифровки подписи) лица, указанного в карточке с образ</w:t>
      </w:r>
      <w:r w:rsidR="00D50CA5">
        <w:rPr>
          <w:rFonts w:ascii="Arial" w:hAnsi="Arial" w:cs="Arial"/>
        </w:rPr>
        <w:t>цами подписей и оттиска печати К</w:t>
      </w:r>
      <w:r w:rsidRPr="00D50CA5">
        <w:rPr>
          <w:rFonts w:ascii="Arial" w:hAnsi="Arial" w:cs="Arial"/>
        </w:rPr>
        <w:t>лиента (уполномо</w:t>
      </w:r>
      <w:r w:rsidR="00D50CA5">
        <w:rPr>
          <w:rFonts w:ascii="Arial" w:hAnsi="Arial" w:cs="Arial"/>
        </w:rPr>
        <w:t>ченного лица) и оттиска печати К</w:t>
      </w:r>
      <w:r w:rsidRPr="00D50CA5">
        <w:rPr>
          <w:rFonts w:ascii="Arial" w:hAnsi="Arial" w:cs="Arial"/>
        </w:rPr>
        <w:t>лиента, на каждой странице копии документа.</w:t>
      </w:r>
    </w:p>
    <w:p w:rsidR="00143BD8" w:rsidRPr="00910FE3" w:rsidRDefault="00143BD8" w:rsidP="003A5B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910FE3">
        <w:rPr>
          <w:rFonts w:ascii="Arial" w:hAnsi="Arial" w:cs="Arial"/>
        </w:rPr>
        <w:t>При осуществлении расчетов с иногородними организациями доп</w:t>
      </w:r>
      <w:r w:rsidR="003A5B9D">
        <w:rPr>
          <w:rFonts w:ascii="Arial" w:hAnsi="Arial" w:cs="Arial"/>
        </w:rPr>
        <w:t>ускается представление Клиентами</w:t>
      </w:r>
      <w:r w:rsidRPr="00910FE3">
        <w:rPr>
          <w:rFonts w:ascii="Arial" w:hAnsi="Arial" w:cs="Arial"/>
        </w:rPr>
        <w:t xml:space="preserve"> незаверенных копий подтверждающих документов.</w:t>
      </w:r>
    </w:p>
    <w:p w:rsidR="00143BD8" w:rsidRPr="003A5B9D" w:rsidRDefault="00910FE3" w:rsidP="003A5B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B9D">
        <w:rPr>
          <w:rFonts w:ascii="Arial" w:hAnsi="Arial" w:cs="Arial"/>
        </w:rPr>
        <w:t>3</w:t>
      </w:r>
      <w:r w:rsidR="00143BD8" w:rsidRPr="003A5B9D">
        <w:rPr>
          <w:rFonts w:ascii="Arial" w:hAnsi="Arial" w:cs="Arial"/>
        </w:rPr>
        <w:t>. Текст прикрепленных копий бумажных документов должен быть читабельным.</w:t>
      </w:r>
      <w:r w:rsidRPr="003A5B9D">
        <w:rPr>
          <w:rFonts w:ascii="Arial" w:hAnsi="Arial" w:cs="Arial"/>
        </w:rPr>
        <w:t xml:space="preserve"> </w:t>
      </w:r>
      <w:r w:rsidR="00143BD8" w:rsidRPr="003A5B9D">
        <w:rPr>
          <w:rFonts w:ascii="Arial" w:hAnsi="Arial" w:cs="Arial"/>
        </w:rPr>
        <w:t>Копии бумажных документов представляются в виде формата pdf.</w:t>
      </w:r>
    </w:p>
    <w:p w:rsidR="00143BD8" w:rsidRPr="003A5B9D" w:rsidRDefault="00910FE3" w:rsidP="003A5B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B9D">
        <w:rPr>
          <w:rFonts w:ascii="Arial" w:hAnsi="Arial" w:cs="Arial"/>
        </w:rPr>
        <w:t xml:space="preserve">Копия бумажного документа, состоящая более чем из одного листа, должна быть отсканирована одним файлом в порядке возрастании нумерации листов и </w:t>
      </w:r>
      <w:r w:rsidR="00143BD8" w:rsidRPr="003A5B9D">
        <w:rPr>
          <w:rFonts w:ascii="Arial" w:hAnsi="Arial" w:cs="Arial"/>
        </w:rPr>
        <w:t>прикрепля</w:t>
      </w:r>
      <w:r w:rsidRPr="003A5B9D">
        <w:rPr>
          <w:rFonts w:ascii="Arial" w:hAnsi="Arial" w:cs="Arial"/>
        </w:rPr>
        <w:t>ется</w:t>
      </w:r>
      <w:r w:rsidR="00143BD8" w:rsidRPr="003A5B9D">
        <w:rPr>
          <w:rFonts w:ascii="Arial" w:hAnsi="Arial" w:cs="Arial"/>
        </w:rPr>
        <w:t xml:space="preserve"> единым файлом со всеми необходимыми документами-основаниями и подтверждающими доку</w:t>
      </w:r>
      <w:r w:rsidRPr="003A5B9D">
        <w:rPr>
          <w:rFonts w:ascii="Arial" w:hAnsi="Arial" w:cs="Arial"/>
        </w:rPr>
        <w:t>ментами, определенными Перечнем</w:t>
      </w:r>
      <w:r w:rsidR="003A5B9D" w:rsidRPr="003A5B9D">
        <w:rPr>
          <w:rFonts w:ascii="Arial" w:hAnsi="Arial" w:cs="Arial"/>
        </w:rPr>
        <w:t xml:space="preserve">, </w:t>
      </w:r>
      <w:r w:rsidR="003A5B9D">
        <w:rPr>
          <w:rFonts w:ascii="Arial" w:hAnsi="Arial" w:cs="Arial"/>
        </w:rPr>
        <w:t>согласно приложению</w:t>
      </w:r>
      <w:r w:rsidR="003A5B9D" w:rsidRPr="003A5B9D">
        <w:rPr>
          <w:rFonts w:ascii="Arial" w:hAnsi="Arial" w:cs="Arial"/>
        </w:rPr>
        <w:t xml:space="preserve"> №1</w:t>
      </w:r>
      <w:r w:rsidR="003A5B9D">
        <w:rPr>
          <w:rFonts w:ascii="Arial" w:hAnsi="Arial" w:cs="Arial"/>
        </w:rPr>
        <w:t xml:space="preserve"> к настоящему Порядку</w:t>
      </w:r>
      <w:r w:rsidR="00143BD8" w:rsidRPr="003A5B9D">
        <w:rPr>
          <w:rFonts w:ascii="Arial" w:hAnsi="Arial" w:cs="Arial"/>
        </w:rPr>
        <w:t>. Название файла должно соответствовать названию документа-основания и подтверждающего документа.</w:t>
      </w:r>
    </w:p>
    <w:p w:rsidR="00143BD8" w:rsidRDefault="00143BD8" w:rsidP="003A5B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B9D">
        <w:rPr>
          <w:rFonts w:ascii="Arial" w:hAnsi="Arial" w:cs="Arial"/>
        </w:rPr>
        <w:t>Представление Копии бумажных документов архивным файлом не допускается.</w:t>
      </w:r>
      <w:r w:rsidR="003A5B9D" w:rsidRPr="003A5B9D">
        <w:rPr>
          <w:rFonts w:ascii="Arial" w:hAnsi="Arial" w:cs="Arial"/>
        </w:rPr>
        <w:t xml:space="preserve"> Ответственность за полноту и достоверность представленных документов оснований и подтверждающих документов несет Клиент</w:t>
      </w:r>
      <w:r w:rsidR="003A5B9D">
        <w:rPr>
          <w:rFonts w:ascii="Arial" w:hAnsi="Arial" w:cs="Arial"/>
        </w:rPr>
        <w:t>.</w:t>
      </w:r>
    </w:p>
    <w:p w:rsidR="003A5B9D" w:rsidRDefault="003A5B9D" w:rsidP="003A5B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A5B9D" w:rsidRDefault="003A5B9D" w:rsidP="003A5B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  <w:sectPr w:rsidR="003A5B9D" w:rsidSect="00B71F50">
          <w:pgSz w:w="11906" w:h="16838" w:code="9"/>
          <w:pgMar w:top="1135" w:right="849" w:bottom="1134" w:left="1588" w:header="720" w:footer="720" w:gutter="0"/>
          <w:pgNumType w:start="1"/>
          <w:cols w:space="720"/>
          <w:titlePg/>
          <w:docGrid w:linePitch="272"/>
        </w:sectPr>
      </w:pPr>
    </w:p>
    <w:p w:rsidR="003A5B9D" w:rsidRPr="00CC7FD3" w:rsidRDefault="003A5B9D" w:rsidP="003A5B9D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>Приложение №3</w:t>
      </w:r>
    </w:p>
    <w:p w:rsidR="003A5B9D" w:rsidRPr="00CC7FD3" w:rsidRDefault="003A5B9D" w:rsidP="003A5B9D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к Порядку исполнения бюджета </w:t>
      </w:r>
    </w:p>
    <w:p w:rsidR="003A5B9D" w:rsidRPr="00CC7FD3" w:rsidRDefault="003A5B9D" w:rsidP="003A5B9D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3A5B9D" w:rsidRPr="00CC7FD3" w:rsidRDefault="003A5B9D" w:rsidP="003A5B9D">
      <w:pPr>
        <w:pStyle w:val="3"/>
        <w:shd w:val="clear" w:color="auto" w:fill="FFFFFF"/>
        <w:spacing w:before="0" w:after="240"/>
        <w:ind w:left="5245"/>
        <w:textAlignment w:val="baseline"/>
        <w:rPr>
          <w:rFonts w:ascii="Courier New" w:hAnsi="Courier New" w:cs="Courier New"/>
          <w:b w:val="0"/>
          <w:sz w:val="22"/>
          <w:szCs w:val="22"/>
        </w:rPr>
      </w:pPr>
      <w:r w:rsidRPr="00CC7FD3">
        <w:rPr>
          <w:rFonts w:ascii="Courier New" w:hAnsi="Courier New" w:cs="Courier New"/>
          <w:b w:val="0"/>
          <w:sz w:val="22"/>
          <w:szCs w:val="22"/>
        </w:rPr>
        <w:t>Балаганский район по расходам</w:t>
      </w:r>
    </w:p>
    <w:p w:rsidR="003A5B9D" w:rsidRPr="003A5B9D" w:rsidRDefault="003A5B9D" w:rsidP="003A5B9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3A5B9D" w:rsidRDefault="003A5B9D" w:rsidP="003A5B9D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3A5B9D">
        <w:rPr>
          <w:rFonts w:ascii="Arial" w:hAnsi="Arial" w:cs="Arial"/>
          <w:b/>
          <w:bCs/>
          <w:sz w:val="30"/>
          <w:szCs w:val="30"/>
        </w:rPr>
        <w:t>ПЕРЕЧЕНЬ И ОПИСАНИЕ РЕКВИЗИТОВ РАСПОРЯЖЕНИЙ</w:t>
      </w:r>
    </w:p>
    <w:p w:rsidR="003A5B9D" w:rsidRPr="003A5B9D" w:rsidRDefault="003A5B9D" w:rsidP="003A5B9D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2587"/>
        <w:gridCol w:w="5424"/>
      </w:tblGrid>
      <w:tr w:rsidR="003A5B9D" w:rsidTr="00161D86">
        <w:trPr>
          <w:trHeight w:val="15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9D" w:rsidRDefault="003A5B9D">
            <w:pPr>
              <w:rPr>
                <w:sz w:val="2"/>
                <w:szCs w:val="33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9D" w:rsidRDefault="003A5B9D">
            <w:pPr>
              <w:rPr>
                <w:sz w:val="2"/>
                <w:szCs w:val="33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9D" w:rsidRDefault="003A5B9D">
            <w:pPr>
              <w:rPr>
                <w:sz w:val="2"/>
                <w:szCs w:val="33"/>
              </w:rPr>
            </w:pP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Номер реквизита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Наименование реквизита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Значение реквизита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Заявка на оплату расходов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 w:rsidP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Наименование распоряжения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формы по ОКУД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Значение не указывается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распоряжения.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цифрам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и и должен быть отличен от нуля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Дата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Дата составления распо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ряжения. Указывается в формате «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>день, мес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яц, год» (ДД.ММ.ГГГГ)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платежа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Сумма прописью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платежа прописью.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только в рас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поряжении на бумажном носителе.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в рублях прописью с начала строки с з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аглавной буквы, при этом слово «рубль»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 в соответствующем падеже не сокращается, копе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йки указываются цифрами, слово «копейка»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 в соответствую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щем падеже также не сокращается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Сумма платежа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платежа.</w:t>
            </w:r>
          </w:p>
          <w:p w:rsidR="003A5B9D" w:rsidRPr="003A5B9D" w:rsidRDefault="003A5B9D" w:rsidP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Указывается: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  <w:t xml:space="preserve"> в распоряжении на бумажном носителе - цифрами, при этом рубли отделяются от 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копеек знаком тире «-»;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- в распоряжении в электронном виде - цифрами в соотве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>тствии с установленным форматом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Плательщик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Полно</w:t>
            </w:r>
            <w:r w:rsidR="003A4DBC">
              <w:rPr>
                <w:rFonts w:ascii="Courier New" w:hAnsi="Courier New" w:cs="Courier New"/>
                <w:sz w:val="22"/>
                <w:szCs w:val="22"/>
              </w:rPr>
              <w:t>е или сокращенное наименование К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>лиента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Сч. N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5567CA" w:rsidP="00161D86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лицевого счета К</w:t>
            </w:r>
            <w:r w:rsidR="003A5B9D" w:rsidRPr="003A5B9D">
              <w:rPr>
                <w:rFonts w:ascii="Courier New" w:hAnsi="Courier New" w:cs="Courier New"/>
                <w:sz w:val="22"/>
                <w:szCs w:val="22"/>
              </w:rPr>
              <w:t xml:space="preserve">лиента, открытый </w:t>
            </w:r>
            <w:r w:rsidR="003A5B9D" w:rsidRPr="00017DD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161D86" w:rsidRPr="00017DDB">
              <w:rPr>
                <w:rFonts w:ascii="Courier New" w:hAnsi="Courier New" w:cs="Courier New"/>
                <w:sz w:val="22"/>
                <w:szCs w:val="22"/>
              </w:rPr>
              <w:t>Финансовом управлении</w:t>
            </w:r>
            <w:r w:rsidR="00161D86">
              <w:rPr>
                <w:rFonts w:ascii="Courier New" w:hAnsi="Courier New" w:cs="Courier New"/>
                <w:sz w:val="22"/>
                <w:szCs w:val="22"/>
              </w:rPr>
              <w:t xml:space="preserve"> Балаганского района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Банк плательщика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17B8D">
              <w:rPr>
                <w:rFonts w:ascii="Courier New" w:hAnsi="Courier New" w:cs="Courier New"/>
                <w:sz w:val="22"/>
                <w:szCs w:val="22"/>
              </w:rPr>
              <w:t>Наименование банка плательщика, обслуживающего территориальный орган Ф</w:t>
            </w:r>
            <w:r w:rsidR="00071705" w:rsidRPr="00F17B8D">
              <w:rPr>
                <w:rFonts w:ascii="Courier New" w:hAnsi="Courier New" w:cs="Courier New"/>
                <w:sz w:val="22"/>
                <w:szCs w:val="22"/>
              </w:rPr>
              <w:t>едерального казначейства, знак «//»</w:t>
            </w:r>
            <w:r w:rsidRPr="00F17B8D">
              <w:rPr>
                <w:rFonts w:ascii="Courier New" w:hAnsi="Courier New" w:cs="Courier New"/>
                <w:sz w:val="22"/>
                <w:szCs w:val="22"/>
              </w:rPr>
              <w:t>, сокращенное наименование и место нахождения территориального о</w:t>
            </w:r>
            <w:r w:rsidR="00071705" w:rsidRPr="00F17B8D">
              <w:rPr>
                <w:rFonts w:ascii="Courier New" w:hAnsi="Courier New" w:cs="Courier New"/>
                <w:sz w:val="22"/>
                <w:szCs w:val="22"/>
              </w:rPr>
              <w:t>ргана Федерального казначейства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БИК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17B8D">
              <w:rPr>
                <w:rFonts w:ascii="Courier New" w:hAnsi="Courier New" w:cs="Courier New"/>
                <w:sz w:val="22"/>
                <w:szCs w:val="22"/>
              </w:rPr>
              <w:t>Банковский идентификационный код (БИК) территориального органа Федерального казначейства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Сч. N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Значение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Банк получателя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Наименование и место нахо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ждения банка получателя средств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БИК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Банковский идентификационный код (БИК) банка получателя с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редств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Сч. N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Номер 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счета банка получателя средств.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номер корреспондентского счета кредитной организации, корреспондентского субсчета филиала кредитной организации, открыты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й в подразделении Банка России.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Значение реквизита не указывается, если получатель средств, не являющийся кредитной организацией, филиалом кредитной организации, обслуживается в подразделении Банка России или подразделении Банка России, а также при переводе денежных средств кредитной организацией, филиалом кредитной организации подразделению Банка России для выдачи наличных денежных средств филиалу кредитной организации, не имеющ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ему корреспондентского субсчета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Получатель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Для юридических лиц, банков указывается их полно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е или сокращенное наименование;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для физических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 xml:space="preserve"> лиц - Ф.И.О.;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для индивидуальных предпринимателей - Ф.И.О. и правовой статус;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  <w:t xml:space="preserve">для физических лиц, занимающихся в установленном порядке частной практикой, - Ф.И.О. 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и указание на вид деятельности.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Для учреждений, которым открыт казначейский (лицевой счет) в органе Федерального Казначейства </w:t>
            </w:r>
            <w:r w:rsidRPr="00017DDB">
              <w:rPr>
                <w:rFonts w:ascii="Courier New" w:hAnsi="Courier New" w:cs="Courier New"/>
                <w:sz w:val="22"/>
                <w:szCs w:val="22"/>
              </w:rPr>
              <w:t xml:space="preserve">(в </w:t>
            </w:r>
            <w:r w:rsidR="00071705" w:rsidRPr="00017DDB">
              <w:rPr>
                <w:rFonts w:ascii="Courier New" w:hAnsi="Courier New" w:cs="Courier New"/>
                <w:sz w:val="22"/>
                <w:szCs w:val="22"/>
              </w:rPr>
              <w:t xml:space="preserve">Финансовом </w:t>
            </w:r>
            <w:r w:rsidRPr="00017DDB">
              <w:rPr>
                <w:rFonts w:ascii="Courier New" w:hAnsi="Courier New" w:cs="Courier New"/>
                <w:sz w:val="22"/>
                <w:szCs w:val="22"/>
              </w:rPr>
              <w:t>управлении</w:t>
            </w:r>
            <w:r w:rsidR="00071705" w:rsidRPr="00017DDB">
              <w:rPr>
                <w:rFonts w:ascii="Courier New" w:hAnsi="Courier New" w:cs="Courier New"/>
                <w:sz w:val="22"/>
                <w:szCs w:val="22"/>
              </w:rPr>
              <w:t xml:space="preserve"> Балаганского района</w:t>
            </w:r>
            <w:r w:rsidRPr="00017DDB">
              <w:rPr>
                <w:rFonts w:ascii="Courier New" w:hAnsi="Courier New" w:cs="Courier New"/>
                <w:sz w:val="22"/>
                <w:szCs w:val="22"/>
              </w:rPr>
              <w:t>), указываются полное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 или сокращенное наименование органа Федерального Казначейства (</w:t>
            </w:r>
            <w:r w:rsidR="00017DDB">
              <w:rPr>
                <w:rFonts w:ascii="Courier New" w:hAnsi="Courier New" w:cs="Courier New"/>
                <w:sz w:val="22"/>
                <w:szCs w:val="22"/>
              </w:rPr>
              <w:t>Финансового управления Балаганского района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>), в скобках - полное или сокращенное наименование учреждения, (казначе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йский) лицевой счет учреждения;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при перечислении средств в рамках одного казначейского счета, для учреждений, которым от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 xml:space="preserve">крыт лицевой счет в </w:t>
            </w:r>
            <w:r w:rsidR="00071705" w:rsidRPr="00017DDB">
              <w:rPr>
                <w:rFonts w:ascii="Courier New" w:hAnsi="Courier New" w:cs="Courier New"/>
                <w:sz w:val="22"/>
                <w:szCs w:val="22"/>
              </w:rPr>
              <w:t>Финансовом управлении</w:t>
            </w:r>
            <w:r w:rsidRPr="00017DD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 указывается полное или сокращенное наименование учреждения (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получателя средств)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Сч. N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счета получателя средств.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номер счета получателя средств в банке (за исключением корреспондентского счета кредитной организации, корреспондентского субсчета филиала кредитной организации, открытого в подразделении Банка России), сформированный в соответствии с правилами ведения бухгалтерского учета в Банке России или правилами ведения бухгалтерского учета в кредитной организации, расположенных на т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ерритории Российской Федерации.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Номер счета может не указываться в распоряжении на общую сумму с реестром, в котором указаны получатели средств, обслуживаемые одним бан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ком, составляемом плательщиком;</w:t>
            </w:r>
          </w:p>
          <w:p w:rsidR="003A5B9D" w:rsidRPr="003A5B9D" w:rsidRDefault="003A5B9D" w:rsidP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при перечислении средств в рамках одного казначейского счета для учреждений, которым открыт лицевой счет </w:t>
            </w:r>
            <w:r w:rsidRPr="00017DD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071705" w:rsidRPr="00017DDB">
              <w:rPr>
                <w:rFonts w:ascii="Courier New" w:hAnsi="Courier New" w:cs="Courier New"/>
                <w:sz w:val="22"/>
                <w:szCs w:val="22"/>
              </w:rPr>
              <w:t>Финансовом управлении Балаганского района</w:t>
            </w:r>
            <w:r w:rsidRPr="00017DD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 указывается соответст</w:t>
            </w:r>
            <w:r w:rsidR="00D01B18">
              <w:rPr>
                <w:rFonts w:ascii="Courier New" w:hAnsi="Courier New" w:cs="Courier New"/>
                <w:sz w:val="22"/>
                <w:szCs w:val="22"/>
              </w:rPr>
              <w:t>вующий лицевой счет учреждения - получателя средств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Вид оп.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операции.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 xml:space="preserve">зывается шифр распоряжения - </w:t>
            </w:r>
            <w:r w:rsidR="00071705" w:rsidRPr="00D01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Срок. плат.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ачение реквизита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Наз. пл.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ачение реквизита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Очер. плат.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Очередность платежа.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цифрой в соответствии с федерал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ьным законом или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ачение реквизита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Рез. поле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ачение реквизита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Назначение платежа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Указывается: наименование товара, работ, услуг, безвозмез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дных перечислений, компенсаций и иных выплат;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тип, номера и даты подтверждающих документов, предусмотренных 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Перечнем;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дополнительная информ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ация, предусмотренная Перечнем;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дополнительная информация в соответствии с законодательством, включая налог на добавленную стоимость, который выделяется в конце назначения платежа. В случае, если оказанные услуги, выполненные работы, приобретенные товары налогом на добавленную стоимость не облагаются, в конце н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азначения платежа указывается: «НДС не облагается»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М.П.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Ме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сто для оттиска печати клиента.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В распоряжении на бумажном носите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ле проставляется оттиск печати К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>лиента согласно заявленному образцу в карточке с обра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зцами подписей и оттиска печати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Подписи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Подписи Клиента.</w:t>
            </w:r>
          </w:p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В распоряжении на бумажном носителе проставляются подпис</w:t>
            </w:r>
            <w:r w:rsidR="00D01B1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 xml:space="preserve"> уполномоченных лиц К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>лиента согласно заявленным образцам в карточке с образца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ми подписей и оттиска печати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Отметки банка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 w:rsidP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В распоряжении на бумажном носителе 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 xml:space="preserve">проставляется штамп Финансового управления </w:t>
            </w:r>
            <w:r w:rsidR="000D3B2D">
              <w:rPr>
                <w:rFonts w:ascii="Courier New" w:hAnsi="Courier New" w:cs="Courier New"/>
                <w:sz w:val="22"/>
                <w:szCs w:val="22"/>
              </w:rPr>
              <w:t xml:space="preserve">Балаганского района 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с отметкой «Проведено»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 xml:space="preserve"> (с указанием даты финансирования, Ф.И.О. уполномоченного сотрудника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 xml:space="preserve"> Отдела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t>, акцептовавшего распоряжение)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ИНН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идентификационный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 xml:space="preserve"> номер налогоплательщика (ИНН) К</w:t>
            </w:r>
            <w:r w:rsidR="00CF7391">
              <w:rPr>
                <w:rFonts w:ascii="Courier New" w:hAnsi="Courier New" w:cs="Courier New"/>
                <w:sz w:val="22"/>
                <w:szCs w:val="22"/>
              </w:rPr>
              <w:t>лиента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ИНН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идентификационный номер налогоплате</w:t>
            </w:r>
            <w:r w:rsidR="00071705">
              <w:rPr>
                <w:rFonts w:ascii="Courier New" w:hAnsi="Courier New" w:cs="Courier New"/>
                <w:sz w:val="22"/>
                <w:szCs w:val="22"/>
              </w:rPr>
              <w:t>льщика (ИНН) получателя средств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Поступ. в банк плат.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 w:rsidP="000717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4DBC">
              <w:rPr>
                <w:rFonts w:ascii="Courier New" w:hAnsi="Courier New" w:cs="Courier New"/>
                <w:sz w:val="22"/>
                <w:szCs w:val="22"/>
              </w:rPr>
              <w:t>В рас</w:t>
            </w:r>
            <w:r w:rsidR="00071705" w:rsidRPr="003A4DBC">
              <w:rPr>
                <w:rFonts w:ascii="Courier New" w:hAnsi="Courier New" w:cs="Courier New"/>
                <w:sz w:val="22"/>
                <w:szCs w:val="22"/>
              </w:rPr>
              <w:t>поряжении на бумажном носителе К</w:t>
            </w:r>
            <w:r w:rsidRPr="003A4DBC">
              <w:rPr>
                <w:rFonts w:ascii="Courier New" w:hAnsi="Courier New" w:cs="Courier New"/>
                <w:sz w:val="22"/>
                <w:szCs w:val="22"/>
              </w:rPr>
              <w:t xml:space="preserve">лиентом указывается фактическая дата поступления распоряжения </w:t>
            </w:r>
            <w:r w:rsidR="00071705" w:rsidRPr="003A4DBC">
              <w:rPr>
                <w:rFonts w:ascii="Courier New" w:hAnsi="Courier New" w:cs="Courier New"/>
                <w:sz w:val="22"/>
                <w:szCs w:val="22"/>
              </w:rPr>
              <w:t>в Финансовое управление Балаганского района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CF7391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Списано со сч. плат.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Зн</w:t>
            </w:r>
            <w:r w:rsidR="00CF7391">
              <w:rPr>
                <w:rFonts w:ascii="Courier New" w:hAnsi="Courier New" w:cs="Courier New"/>
                <w:sz w:val="22"/>
                <w:szCs w:val="22"/>
              </w:rPr>
              <w:t>ачение реквизита не указывается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101, 104 - 110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Идентификатор платежа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Указывается информация в соответствии с требованиями нормативных правовых актов, принятых федеральными органами исполнительной власти (при осуществлении платежей в бюджетну</w:t>
            </w:r>
            <w:r w:rsidR="00CF7391">
              <w:rPr>
                <w:rFonts w:ascii="Courier New" w:hAnsi="Courier New" w:cs="Courier New"/>
                <w:sz w:val="22"/>
                <w:szCs w:val="22"/>
              </w:rPr>
              <w:t>ю систему Российской Федерации)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КПП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Код пр</w:t>
            </w:r>
            <w:r w:rsidR="00CF7391">
              <w:rPr>
                <w:rFonts w:ascii="Courier New" w:hAnsi="Courier New" w:cs="Courier New"/>
                <w:sz w:val="22"/>
                <w:szCs w:val="22"/>
              </w:rPr>
              <w:t>ичины пост</w:t>
            </w:r>
            <w:r w:rsidR="00D01B18">
              <w:rPr>
                <w:rFonts w:ascii="Courier New" w:hAnsi="Courier New" w:cs="Courier New"/>
                <w:sz w:val="22"/>
                <w:szCs w:val="22"/>
              </w:rPr>
              <w:t>ановки на учет (КПП)</w:t>
            </w:r>
            <w:r w:rsidR="00805B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A5B9D" w:rsidRPr="003A5B9D" w:rsidRDefault="00CF7391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Клиента</w:t>
            </w:r>
          </w:p>
        </w:tc>
      </w:tr>
      <w:tr w:rsidR="003A5B9D" w:rsidTr="00161D86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103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КПП</w:t>
            </w:r>
            <w:r w:rsidRPr="003A5B9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B9D" w:rsidRPr="003A5B9D" w:rsidRDefault="003A5B9D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A5B9D">
              <w:rPr>
                <w:rFonts w:ascii="Courier New" w:hAnsi="Courier New" w:cs="Courier New"/>
                <w:sz w:val="22"/>
                <w:szCs w:val="22"/>
              </w:rPr>
              <w:t>Код пр</w:t>
            </w:r>
            <w:r w:rsidR="00805B84">
              <w:rPr>
                <w:rFonts w:ascii="Courier New" w:hAnsi="Courier New" w:cs="Courier New"/>
                <w:sz w:val="22"/>
                <w:szCs w:val="22"/>
              </w:rPr>
              <w:t>ичины постановки на учет (КПП).</w:t>
            </w:r>
          </w:p>
          <w:p w:rsidR="003A5B9D" w:rsidRPr="003A5B9D" w:rsidRDefault="00CF7391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КПП получателя средств</w:t>
            </w:r>
          </w:p>
        </w:tc>
      </w:tr>
    </w:tbl>
    <w:p w:rsidR="003A5B9D" w:rsidRDefault="003A5B9D" w:rsidP="003A5B9D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33"/>
          <w:szCs w:val="33"/>
        </w:rPr>
        <w:sectPr w:rsidR="003A5B9D" w:rsidSect="00B71F50">
          <w:pgSz w:w="11906" w:h="16838" w:code="9"/>
          <w:pgMar w:top="1135" w:right="849" w:bottom="1134" w:left="1588" w:header="720" w:footer="72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color w:val="444444"/>
          <w:sz w:val="33"/>
          <w:szCs w:val="33"/>
        </w:rPr>
        <w:br/>
      </w:r>
    </w:p>
    <w:p w:rsidR="00653305" w:rsidRPr="00CC7FD3" w:rsidRDefault="00653305" w:rsidP="00653305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>Приложение №4</w:t>
      </w:r>
    </w:p>
    <w:p w:rsidR="00653305" w:rsidRPr="00CC7FD3" w:rsidRDefault="00653305" w:rsidP="00653305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к Порядку исполнения бюджета </w:t>
      </w:r>
    </w:p>
    <w:p w:rsidR="00653305" w:rsidRPr="00CC7FD3" w:rsidRDefault="00653305" w:rsidP="00653305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653305" w:rsidRPr="00CC7FD3" w:rsidRDefault="00653305" w:rsidP="00653305">
      <w:pPr>
        <w:pStyle w:val="3"/>
        <w:shd w:val="clear" w:color="auto" w:fill="FFFFFF"/>
        <w:spacing w:before="0" w:after="240"/>
        <w:ind w:left="5245"/>
        <w:textAlignment w:val="baseline"/>
        <w:rPr>
          <w:rFonts w:ascii="Courier New" w:hAnsi="Courier New" w:cs="Courier New"/>
          <w:b w:val="0"/>
          <w:sz w:val="22"/>
          <w:szCs w:val="22"/>
        </w:rPr>
      </w:pPr>
      <w:r w:rsidRPr="00CC7FD3">
        <w:rPr>
          <w:rFonts w:ascii="Courier New" w:hAnsi="Courier New" w:cs="Courier New"/>
          <w:b w:val="0"/>
          <w:sz w:val="22"/>
          <w:szCs w:val="22"/>
        </w:rPr>
        <w:t>Балаганский район по расходам</w:t>
      </w:r>
    </w:p>
    <w:tbl>
      <w:tblPr>
        <w:tblW w:w="9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337"/>
        <w:gridCol w:w="144"/>
        <w:gridCol w:w="391"/>
        <w:gridCol w:w="132"/>
        <w:gridCol w:w="262"/>
        <w:gridCol w:w="312"/>
        <w:gridCol w:w="659"/>
        <w:gridCol w:w="113"/>
        <w:gridCol w:w="448"/>
        <w:gridCol w:w="336"/>
        <w:gridCol w:w="494"/>
        <w:gridCol w:w="808"/>
        <w:gridCol w:w="205"/>
        <w:gridCol w:w="207"/>
        <w:gridCol w:w="315"/>
        <w:gridCol w:w="916"/>
        <w:gridCol w:w="473"/>
        <w:gridCol w:w="158"/>
        <w:gridCol w:w="439"/>
        <w:gridCol w:w="82"/>
        <w:gridCol w:w="101"/>
        <w:gridCol w:w="56"/>
        <w:gridCol w:w="56"/>
        <w:gridCol w:w="314"/>
        <w:gridCol w:w="315"/>
        <w:gridCol w:w="309"/>
      </w:tblGrid>
      <w:tr w:rsidR="00653305" w:rsidTr="00653305">
        <w:trPr>
          <w:trHeight w:val="22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86" w:rsidRDefault="00161D86">
            <w:pPr>
              <w:rPr>
                <w:sz w:val="2"/>
                <w:szCs w:val="33"/>
              </w:rPr>
            </w:pPr>
          </w:p>
        </w:tc>
      </w:tr>
      <w:tr w:rsidR="00161D86" w:rsidTr="00653305">
        <w:trPr>
          <w:trHeight w:val="524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(62)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(71)</w:t>
            </w:r>
          </w:p>
        </w:tc>
        <w:tc>
          <w:tcPr>
            <w:tcW w:w="2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(2)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Default="00161D86">
            <w:pPr>
              <w:rPr>
                <w:sz w:val="33"/>
                <w:szCs w:val="33"/>
              </w:rPr>
            </w:pPr>
          </w:p>
        </w:tc>
      </w:tr>
      <w:tr w:rsidR="00161D86" w:rsidTr="00653305">
        <w:trPr>
          <w:trHeight w:val="321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8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642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(1)</w:t>
            </w:r>
            <w:r w:rsidRPr="00653305">
              <w:rPr>
                <w:sz w:val="20"/>
                <w:szCs w:val="20"/>
              </w:rPr>
              <w:br/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3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321"/>
        </w:trPr>
        <w:tc>
          <w:tcPr>
            <w:tcW w:w="4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Заявка на оплату расходов N (3)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(4)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(5)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(101)</w:t>
            </w:r>
          </w:p>
        </w:tc>
      </w:tr>
      <w:tr w:rsidR="00161D86" w:rsidTr="00653305">
        <w:trPr>
          <w:trHeight w:val="321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Дата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Вид платежа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321"/>
        </w:trPr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804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(6)</w:t>
            </w:r>
          </w:p>
        </w:tc>
      </w:tr>
      <w:tr w:rsidR="00161D86" w:rsidTr="00653305">
        <w:trPr>
          <w:trHeight w:val="321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ИНН</w:t>
            </w:r>
          </w:p>
        </w:tc>
        <w:tc>
          <w:tcPr>
            <w:tcW w:w="1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(60)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КПП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(102)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Сумма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(7)</w:t>
            </w:r>
          </w:p>
        </w:tc>
      </w:tr>
      <w:tr w:rsidR="00161D86" w:rsidTr="00653305">
        <w:trPr>
          <w:trHeight w:val="321"/>
        </w:trPr>
        <w:tc>
          <w:tcPr>
            <w:tcW w:w="51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(8)</w:t>
            </w:r>
          </w:p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3533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321"/>
        </w:trPr>
        <w:tc>
          <w:tcPr>
            <w:tcW w:w="51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Сч. N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(9)</w:t>
            </w:r>
          </w:p>
        </w:tc>
      </w:tr>
      <w:tr w:rsidR="00161D86" w:rsidTr="00653305">
        <w:trPr>
          <w:trHeight w:val="321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Плательщик</w:t>
            </w:r>
          </w:p>
        </w:tc>
        <w:tc>
          <w:tcPr>
            <w:tcW w:w="3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350"/>
        </w:trPr>
        <w:tc>
          <w:tcPr>
            <w:tcW w:w="51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(10)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БИК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(11)</w:t>
            </w:r>
          </w:p>
        </w:tc>
      </w:tr>
      <w:tr w:rsidR="00161D86" w:rsidTr="00653305">
        <w:trPr>
          <w:trHeight w:val="321"/>
        </w:trPr>
        <w:tc>
          <w:tcPr>
            <w:tcW w:w="51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Сч. N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(12)</w:t>
            </w:r>
          </w:p>
        </w:tc>
      </w:tr>
      <w:tr w:rsidR="00161D86" w:rsidTr="00653305">
        <w:trPr>
          <w:trHeight w:val="321"/>
        </w:trPr>
        <w:tc>
          <w:tcPr>
            <w:tcW w:w="2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321"/>
        </w:trPr>
        <w:tc>
          <w:tcPr>
            <w:tcW w:w="51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(13)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БИК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(14)</w:t>
            </w:r>
          </w:p>
        </w:tc>
      </w:tr>
      <w:tr w:rsidR="00161D86" w:rsidTr="00653305">
        <w:trPr>
          <w:trHeight w:val="321"/>
        </w:trPr>
        <w:tc>
          <w:tcPr>
            <w:tcW w:w="51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Сч. N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(15)</w:t>
            </w:r>
          </w:p>
        </w:tc>
      </w:tr>
      <w:tr w:rsidR="00161D86" w:rsidTr="00653305">
        <w:trPr>
          <w:trHeight w:val="321"/>
        </w:trPr>
        <w:tc>
          <w:tcPr>
            <w:tcW w:w="2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321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ИНН</w:t>
            </w:r>
          </w:p>
        </w:tc>
        <w:tc>
          <w:tcPr>
            <w:tcW w:w="1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(61)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КПП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(103)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Сч. N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(17)</w:t>
            </w:r>
          </w:p>
        </w:tc>
      </w:tr>
      <w:tr w:rsidR="00161D86" w:rsidTr="00653305">
        <w:trPr>
          <w:trHeight w:val="350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(16)</w:t>
            </w:r>
          </w:p>
        </w:tc>
        <w:tc>
          <w:tcPr>
            <w:tcW w:w="2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3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642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Вид оп.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(18)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Срок плат.</w:t>
            </w:r>
          </w:p>
        </w:tc>
        <w:tc>
          <w:tcPr>
            <w:tcW w:w="1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(19)</w:t>
            </w:r>
          </w:p>
        </w:tc>
      </w:tr>
      <w:tr w:rsidR="00161D86" w:rsidTr="00653305">
        <w:trPr>
          <w:trHeight w:val="670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Наз. пл.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(20)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Очер. плат.</w:t>
            </w:r>
          </w:p>
        </w:tc>
        <w:tc>
          <w:tcPr>
            <w:tcW w:w="1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(21)</w:t>
            </w:r>
          </w:p>
        </w:tc>
      </w:tr>
      <w:tr w:rsidR="00161D86" w:rsidTr="00653305">
        <w:trPr>
          <w:trHeight w:val="321"/>
        </w:trPr>
        <w:tc>
          <w:tcPr>
            <w:tcW w:w="3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Получатель</w:t>
            </w:r>
          </w:p>
        </w:tc>
        <w:tc>
          <w:tcPr>
            <w:tcW w:w="2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Код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(22)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Рез. поле</w:t>
            </w:r>
          </w:p>
        </w:tc>
        <w:tc>
          <w:tcPr>
            <w:tcW w:w="1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(23)</w:t>
            </w:r>
          </w:p>
        </w:tc>
      </w:tr>
      <w:tr w:rsidR="00161D86" w:rsidTr="00653305">
        <w:trPr>
          <w:trHeight w:val="321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(104)</w:t>
            </w:r>
          </w:p>
        </w:tc>
        <w:tc>
          <w:tcPr>
            <w:tcW w:w="1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(105)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(106)</w:t>
            </w:r>
          </w:p>
        </w:tc>
        <w:tc>
          <w:tcPr>
            <w:tcW w:w="1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(107)</w:t>
            </w:r>
          </w:p>
        </w:tc>
        <w:tc>
          <w:tcPr>
            <w:tcW w:w="1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(108)</w:t>
            </w:r>
          </w:p>
        </w:tc>
        <w:tc>
          <w:tcPr>
            <w:tcW w:w="13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(109)</w:t>
            </w:r>
          </w:p>
        </w:tc>
        <w:tc>
          <w:tcPr>
            <w:tcW w:w="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(110)</w:t>
            </w:r>
          </w:p>
        </w:tc>
      </w:tr>
      <w:tr w:rsidR="00161D86" w:rsidTr="00653305">
        <w:trPr>
          <w:trHeight w:val="321"/>
        </w:trPr>
        <w:tc>
          <w:tcPr>
            <w:tcW w:w="989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     (24)</w:t>
            </w:r>
          </w:p>
        </w:tc>
      </w:tr>
      <w:tr w:rsidR="00161D86" w:rsidTr="00653305">
        <w:trPr>
          <w:trHeight w:val="321"/>
        </w:trPr>
        <w:tc>
          <w:tcPr>
            <w:tcW w:w="2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3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</w:tr>
      <w:tr w:rsidR="00161D86" w:rsidTr="00653305">
        <w:trPr>
          <w:trHeight w:val="321"/>
        </w:trPr>
        <w:tc>
          <w:tcPr>
            <w:tcW w:w="2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Подписи</w:t>
            </w:r>
          </w:p>
        </w:tc>
        <w:tc>
          <w:tcPr>
            <w:tcW w:w="3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Отметки банка</w:t>
            </w:r>
          </w:p>
        </w:tc>
      </w:tr>
      <w:tr w:rsidR="00161D86" w:rsidTr="00653305">
        <w:trPr>
          <w:trHeight w:val="1314"/>
        </w:trPr>
        <w:tc>
          <w:tcPr>
            <w:tcW w:w="386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(43)</w:t>
            </w:r>
            <w:r w:rsidRPr="00653305">
              <w:rPr>
                <w:sz w:val="20"/>
                <w:szCs w:val="20"/>
              </w:rPr>
              <w:br/>
            </w:r>
          </w:p>
          <w:p w:rsidR="00161D86" w:rsidRPr="00653305" w:rsidRDefault="00161D8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М.П.</w:t>
            </w:r>
            <w:r w:rsidRPr="00653305">
              <w:rPr>
                <w:sz w:val="20"/>
                <w:szCs w:val="20"/>
              </w:rPr>
              <w:br/>
            </w:r>
          </w:p>
        </w:tc>
        <w:tc>
          <w:tcPr>
            <w:tcW w:w="2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(44)</w:t>
            </w:r>
          </w:p>
        </w:tc>
        <w:tc>
          <w:tcPr>
            <w:tcW w:w="2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53305">
              <w:rPr>
                <w:sz w:val="20"/>
                <w:szCs w:val="20"/>
              </w:rPr>
              <w:t>(45)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Default="00161D86">
            <w:pPr>
              <w:rPr>
                <w:sz w:val="33"/>
                <w:szCs w:val="33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Default="00161D86">
            <w:pPr>
              <w:rPr>
                <w:sz w:val="33"/>
                <w:szCs w:val="33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Default="00161D86">
            <w:pPr>
              <w:rPr>
                <w:sz w:val="33"/>
                <w:szCs w:val="33"/>
              </w:rPr>
            </w:pPr>
          </w:p>
        </w:tc>
      </w:tr>
      <w:tr w:rsidR="00161D86" w:rsidTr="00653305">
        <w:trPr>
          <w:trHeight w:val="555"/>
        </w:trPr>
        <w:tc>
          <w:tcPr>
            <w:tcW w:w="386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2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Pr="00653305" w:rsidRDefault="00161D86"/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Default="00161D86">
            <w:pPr>
              <w:rPr>
                <w:sz w:val="33"/>
                <w:szCs w:val="33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Default="00161D86">
            <w:pPr>
              <w:rPr>
                <w:sz w:val="33"/>
                <w:szCs w:val="33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D86" w:rsidRDefault="00161D86">
            <w:pPr>
              <w:rPr>
                <w:sz w:val="33"/>
                <w:szCs w:val="33"/>
              </w:rPr>
            </w:pPr>
          </w:p>
        </w:tc>
      </w:tr>
    </w:tbl>
    <w:p w:rsidR="00653305" w:rsidRDefault="00653305" w:rsidP="00653305">
      <w:pPr>
        <w:pStyle w:val="3"/>
        <w:spacing w:before="0" w:after="240"/>
        <w:ind w:left="-142"/>
        <w:jc w:val="right"/>
        <w:textAlignment w:val="baseline"/>
        <w:rPr>
          <w:rFonts w:ascii="Arial" w:hAnsi="Arial" w:cs="Arial"/>
          <w:color w:val="444444"/>
          <w:sz w:val="33"/>
          <w:szCs w:val="33"/>
        </w:rPr>
        <w:sectPr w:rsidR="00653305" w:rsidSect="00653305">
          <w:pgSz w:w="11906" w:h="16838" w:code="9"/>
          <w:pgMar w:top="1135" w:right="849" w:bottom="1134" w:left="1418" w:header="720" w:footer="720" w:gutter="0"/>
          <w:pgNumType w:start="1"/>
          <w:cols w:space="720"/>
          <w:titlePg/>
          <w:docGrid w:linePitch="272"/>
        </w:sectPr>
      </w:pPr>
    </w:p>
    <w:p w:rsidR="00296777" w:rsidRPr="00CC7FD3" w:rsidRDefault="00296777" w:rsidP="00296777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>Приложение №5</w:t>
      </w:r>
    </w:p>
    <w:p w:rsidR="00296777" w:rsidRPr="00CC7FD3" w:rsidRDefault="00296777" w:rsidP="00296777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к Порядку исполнения бюджета </w:t>
      </w:r>
    </w:p>
    <w:p w:rsidR="00296777" w:rsidRPr="00CC7FD3" w:rsidRDefault="00296777" w:rsidP="00296777">
      <w:pPr>
        <w:pStyle w:val="formattext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CC7FD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96777" w:rsidRPr="00CC7FD3" w:rsidRDefault="00296777" w:rsidP="00296777">
      <w:pPr>
        <w:pStyle w:val="3"/>
        <w:shd w:val="clear" w:color="auto" w:fill="FFFFFF"/>
        <w:spacing w:before="0" w:after="240"/>
        <w:ind w:left="5245"/>
        <w:textAlignment w:val="baseline"/>
        <w:rPr>
          <w:rFonts w:ascii="Courier New" w:hAnsi="Courier New" w:cs="Courier New"/>
          <w:b w:val="0"/>
          <w:sz w:val="22"/>
          <w:szCs w:val="22"/>
        </w:rPr>
      </w:pPr>
      <w:r w:rsidRPr="00CC7FD3">
        <w:rPr>
          <w:rFonts w:ascii="Courier New" w:hAnsi="Courier New" w:cs="Courier New"/>
          <w:b w:val="0"/>
          <w:sz w:val="22"/>
          <w:szCs w:val="22"/>
        </w:rPr>
        <w:t>Балаганский район по расходам</w:t>
      </w:r>
    </w:p>
    <w:p w:rsidR="00296777" w:rsidRPr="00296777" w:rsidRDefault="00296777" w:rsidP="00296777">
      <w:pPr>
        <w:jc w:val="center"/>
      </w:pPr>
    </w:p>
    <w:p w:rsidR="00653305" w:rsidRDefault="00653305" w:rsidP="00296777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296777">
        <w:rPr>
          <w:rFonts w:ascii="Arial" w:hAnsi="Arial" w:cs="Arial"/>
          <w:b/>
          <w:bCs/>
          <w:sz w:val="30"/>
          <w:szCs w:val="30"/>
        </w:rPr>
        <w:t>ОСОБЕННОСТИ ПРИ ФОРМИРОВАНИИ РАСПОРЯЖЕНИЙ О СОВЕРШЕНИИ КАЗНАЧЕЙСКИХ ПЛАТЕЖЕЙ</w:t>
      </w:r>
    </w:p>
    <w:p w:rsidR="00296777" w:rsidRPr="00296777" w:rsidRDefault="00296777" w:rsidP="00296777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3881"/>
      </w:tblGrid>
      <w:tr w:rsidR="00653305" w:rsidTr="0065330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05" w:rsidRDefault="00653305">
            <w:pPr>
              <w:rPr>
                <w:sz w:val="2"/>
                <w:szCs w:val="33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05" w:rsidRDefault="00653305">
            <w:pPr>
              <w:rPr>
                <w:sz w:val="2"/>
                <w:szCs w:val="33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05" w:rsidRDefault="00653305">
            <w:pPr>
              <w:rPr>
                <w:sz w:val="2"/>
                <w:szCs w:val="33"/>
              </w:rPr>
            </w:pPr>
          </w:p>
        </w:tc>
      </w:tr>
      <w:tr w:rsidR="00653305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296777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296777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296777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296777">
              <w:rPr>
                <w:rFonts w:ascii="Courier New" w:hAnsi="Courier New" w:cs="Courier New"/>
              </w:rPr>
              <w:t>Наименование проводимой операции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29677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документы, на основании которых возникают бюджетные обязательств</w:t>
            </w:r>
            <w:r w:rsidR="00296777" w:rsidRPr="005C445D">
              <w:rPr>
                <w:rFonts w:ascii="Courier New" w:hAnsi="Courier New" w:cs="Courier New"/>
                <w:sz w:val="22"/>
                <w:szCs w:val="22"/>
              </w:rPr>
              <w:t>а получателей средств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  <w:r w:rsidR="00296777" w:rsidRPr="005C445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Балаганский район (далее – районный бюджет)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, и документы, подтверждающие возникновение денежных обязательст</w:t>
            </w:r>
            <w:r w:rsidR="00296777" w:rsidRPr="005C445D">
              <w:rPr>
                <w:rFonts w:ascii="Courier New" w:hAnsi="Courier New" w:cs="Courier New"/>
                <w:sz w:val="22"/>
                <w:szCs w:val="22"/>
              </w:rPr>
              <w:t>в получателей средств районного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бюджета (прикрепляются к</w:t>
            </w:r>
            <w:r w:rsidR="00296777" w:rsidRPr="005C445D">
              <w:rPr>
                <w:rFonts w:ascii="Courier New" w:hAnsi="Courier New" w:cs="Courier New"/>
                <w:sz w:val="22"/>
                <w:szCs w:val="22"/>
              </w:rPr>
              <w:t xml:space="preserve"> бумажному носителю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, на основании которых ставятся на учет бюджетные и денежные обязательства)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дополнительная инфор</w:t>
            </w:r>
            <w:r w:rsidR="00296777" w:rsidRPr="005C445D">
              <w:rPr>
                <w:rFonts w:ascii="Courier New" w:hAnsi="Courier New" w:cs="Courier New"/>
                <w:sz w:val="22"/>
                <w:szCs w:val="22"/>
              </w:rPr>
              <w:t>мация (указывается в реквизите «Назначение платежа»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распоряжения о совершении казначейских платежей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562E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труда, выплаты вознаграждений поощрительного характера. Уплата налогов, государственной пошлины, сборов, иных платежей в бюджеты всех уровней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не установлены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Удержания из доходов физических лиц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вид дохода, с </w:t>
            </w:r>
            <w:r w:rsidR="00562E05" w:rsidRPr="005C445D">
              <w:rPr>
                <w:rFonts w:ascii="Courier New" w:hAnsi="Courier New" w:cs="Courier New"/>
                <w:sz w:val="22"/>
                <w:szCs w:val="22"/>
              </w:rPr>
              <w:t>которого производится удержание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Компенсационные выплаты, обусловленные условиями трудовых отношений, статусом работников в соответствии с законодательством Российской Федерации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не установлены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номер и дата нормативного правового акта (далее -</w:t>
            </w:r>
            <w:r w:rsidR="00562E05" w:rsidRPr="005C445D">
              <w:rPr>
                <w:rFonts w:ascii="Courier New" w:hAnsi="Courier New" w:cs="Courier New"/>
                <w:sz w:val="22"/>
                <w:szCs w:val="22"/>
              </w:rPr>
              <w:t xml:space="preserve"> НПА), устанавливающего выплату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Перечисление денежных средств под отчет сотрудникам при служебных командировках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приказ (распоряжение) руководителя клиента о направлении в слу</w:t>
            </w:r>
            <w:r w:rsidR="00562E05" w:rsidRPr="005C445D">
              <w:rPr>
                <w:rFonts w:ascii="Courier New" w:hAnsi="Courier New" w:cs="Courier New"/>
                <w:sz w:val="22"/>
                <w:szCs w:val="22"/>
              </w:rPr>
              <w:t>жебную командировку сотрудников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562E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«командировочные расходы»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E432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Перечисление денежных средств на счета УФК по Иркутской области для получения наличных денег 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под отчет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документы, предусмотренные настоящим Перечнем в зависимости от проводим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ой операции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цель получения наличных средств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Перечисление денежных средств на счета УФК по Иркутской области для получения наличных денег с использованием расчетной (дебетовой) банковской карты (далее - карта)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документы, предусмотренные настоящим Перечнем в зависимости от проводимой операции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E43292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номер карты;</w:t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Ф.И.О. сотрудника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, на имя которого выдана карта;</w:t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ель получения наличных средств;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Возмещение сотрудникам документально подтвержденных расходов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авансовый от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чет, утвержденный руководителем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Плата за поставленные товары, выполненные работы и оказанные услуги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E43292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чет или муниципальный контракт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(договор) и иные документы, определенные 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порядком оплаты муниципального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контракта (договора) (счет-фактура, справка о стоимости выполненных работ (КС-3), акт выполненных работ, акт оказанных услуг, акт приема-передачи, товарные накладные и иные документы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, определенные порядком оплаты муниципального контракта (договора)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E43292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 (договор) и иные документы, определенные 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порядком оплаты муниципального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контракта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(договора)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при уплате налоговым агентом налога на добавленную стоимость (далее - НДС) с арендной платы отдельным платежным документом в конце текста назначения платежа указывается номер и дата платежного документа, которым перечисляется (была перечислена)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 xml:space="preserve"> сумма НДС с арендной платы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Возмещение расходов арендодателю (балансодержателю)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E43292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счет или муниципальный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 (договор) и иные документы, определенные 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порядком оплаты муниципального контракта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E43292" w:rsidP="00E43292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 (договор), счет на предоплату 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(если предусмотрено муниципальным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контрактом (договором)), акт выполненных работ (унифицированная форма первичной учетной документации N КС-2)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, иные документы, определенные порядком оплаты муниципального контракта (договора)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Оплата за предоставленные коммунальные услуги, эксплуатационные услуги, услуги телефонно-телеграфной, факсимильной, сотовой, пейджинговой связи, радиосвязи, интернет-провайдеров, услуги охраны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E43292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 (договор) и иные документы, определенные 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порядком оплаты муниципального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контракта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Оплата за бездоговорное потребление электрической энергии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акт о неучтенном пот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реблении электрической энергии;</w:t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счет для оплаты </w:t>
            </w:r>
            <w:r w:rsidR="00E43292" w:rsidRPr="005C445D">
              <w:rPr>
                <w:rFonts w:ascii="Courier New" w:hAnsi="Courier New" w:cs="Courier New"/>
                <w:sz w:val="22"/>
                <w:szCs w:val="22"/>
              </w:rPr>
              <w:t>стоимости электрической энергии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Перечисление пособий, компенсаций и иных социальных выплат гражданам, публичных нормативных социальных выплат гражданам, вознаграждения приемным родителям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не установлены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номер и дата НПА, устанавливающего выплату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871F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обеспечения. Премирование физических лиц за достижения в области культуры, искусства, образования, науки и техники, в иных областях. Предоставление грантов </w:t>
            </w:r>
            <w:r w:rsidR="00871F3B">
              <w:rPr>
                <w:rFonts w:ascii="Courier New" w:hAnsi="Courier New" w:cs="Courier New"/>
                <w:sz w:val="22"/>
                <w:szCs w:val="22"/>
              </w:rPr>
              <w:t xml:space="preserve">юридическим 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лицам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Документы, установленные НПА и настоящим Перечнем, в зав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исимости от проводимой операции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номер и дата НПА, устанавливающего порядок (правила) предоставления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Предоставление дотаций, субсидий, субвенций и иных межбюджетных трансфертов (далее - межбюджетные трансферты) местным бюджетам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E0554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установлены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E0554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соглашение об условиях предоставления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межбюджетного трансферта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Предоставление субсидий, грантов в форме субсидий организациям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1)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Предоставление субсидий, грантов в форме субсидий организациям, за исключением субси</w:t>
            </w:r>
            <w:r w:rsidR="00871F3B">
              <w:rPr>
                <w:rFonts w:ascii="Courier New" w:hAnsi="Courier New" w:cs="Courier New"/>
                <w:sz w:val="22"/>
                <w:szCs w:val="22"/>
              </w:rPr>
              <w:t>дий бюджетным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 xml:space="preserve"> учреждениям 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документы в соответствии с порядком (правилами) предоставления субсидии 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организациям, установленные НПА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номер и дата НПА, устанавливающего порядок (правила)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2)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Предоставление субсидии на финансовое обеспеч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ение выполнения муниципального</w:t>
            </w:r>
            <w:r w:rsidR="00871F3B">
              <w:rPr>
                <w:rFonts w:ascii="Courier New" w:hAnsi="Courier New" w:cs="Courier New"/>
                <w:sz w:val="22"/>
                <w:szCs w:val="22"/>
              </w:rPr>
              <w:t xml:space="preserve"> задания бюджетным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учреждениям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соглашение об ус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ловиях предоставления субсидии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3)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Перечисление субсидий на </w:t>
            </w:r>
            <w:r w:rsidR="00871F3B">
              <w:rPr>
                <w:rFonts w:ascii="Courier New" w:hAnsi="Courier New" w:cs="Courier New"/>
                <w:sz w:val="22"/>
                <w:szCs w:val="22"/>
              </w:rPr>
              <w:t>иные цели бюджетным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учреждениям на лицевы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е счета, открытые в Финансовом управлении Балаганского района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соглашение об у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словиях предоставления субсидии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указывает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ся цель предоставления субсидии</w:t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C44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1F0C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</w:t>
            </w:r>
            <w:r w:rsidR="001F0C4A" w:rsidRPr="005C445D">
              <w:rPr>
                <w:rFonts w:ascii="Courier New" w:hAnsi="Courier New" w:cs="Courier New"/>
                <w:sz w:val="22"/>
                <w:szCs w:val="22"/>
              </w:rPr>
              <w:t xml:space="preserve">муниципальным бюджетным учреждениям и муниципальным унитарным предприятиям Балаганского района субсидий 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на осуществление капитальных вложений в объекты капитального строительства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F0C4A" w:rsidRPr="005C445D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 муниципального образования Балаганский район и приобретение объектов недвижимого имущества в муниципальную собственность муниципального образования Балаганский район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871F3B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документы в соответствии с порядком (правилами) предоставления субсидии на осуществление капитальн</w:t>
            </w:r>
            <w:r w:rsidR="00871F3B">
              <w:rPr>
                <w:rFonts w:ascii="Courier New" w:hAnsi="Courier New" w:cs="Courier New"/>
                <w:sz w:val="22"/>
                <w:szCs w:val="22"/>
              </w:rPr>
              <w:t>ых вложений, установленные НПА;</w:t>
            </w:r>
          </w:p>
          <w:p w:rsidR="00653305" w:rsidRPr="005C445D" w:rsidRDefault="00653305" w:rsidP="00871F3B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на осуществление капитальных вложе</w:t>
            </w:r>
            <w:r w:rsidR="001F0C4A" w:rsidRPr="005C445D">
              <w:rPr>
                <w:rFonts w:ascii="Courier New" w:hAnsi="Courier New" w:cs="Courier New"/>
                <w:sz w:val="22"/>
                <w:szCs w:val="22"/>
              </w:rPr>
              <w:t>ний (приобретение недвижимого имущества)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номер и дата НПА, устанавливающего порядок (правила)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647923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47923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647923" w:rsidRDefault="00653305" w:rsidP="00FC39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47923">
              <w:rPr>
                <w:rFonts w:ascii="Courier New" w:hAnsi="Courier New" w:cs="Courier New"/>
                <w:sz w:val="22"/>
                <w:szCs w:val="22"/>
              </w:rPr>
              <w:t>Предоставление бюджетных инвестиций ю</w:t>
            </w:r>
            <w:r w:rsidR="00FC3970" w:rsidRPr="00647923">
              <w:rPr>
                <w:rFonts w:ascii="Courier New" w:hAnsi="Courier New" w:cs="Courier New"/>
                <w:sz w:val="22"/>
                <w:szCs w:val="22"/>
              </w:rPr>
              <w:t>ридическим лицам, не являющимся</w:t>
            </w:r>
            <w:r w:rsidRPr="00647923">
              <w:rPr>
                <w:rFonts w:ascii="Courier New" w:hAnsi="Courier New" w:cs="Courier New"/>
                <w:sz w:val="22"/>
                <w:szCs w:val="22"/>
              </w:rPr>
              <w:t xml:space="preserve"> муниципальными учреждениями</w:t>
            </w:r>
            <w:r w:rsidR="00FC3970" w:rsidRPr="0064792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47923">
              <w:rPr>
                <w:rFonts w:ascii="Courier New" w:hAnsi="Courier New" w:cs="Courier New"/>
                <w:sz w:val="22"/>
                <w:szCs w:val="22"/>
              </w:rPr>
              <w:t>муниципальными унитарными предприятиями (далее - юридические лица)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647923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647923" w:rsidRDefault="00653305" w:rsidP="00647923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47923">
              <w:rPr>
                <w:rFonts w:ascii="Courier New" w:hAnsi="Courier New" w:cs="Courier New"/>
                <w:sz w:val="22"/>
                <w:szCs w:val="22"/>
              </w:rPr>
              <w:t xml:space="preserve">решение </w:t>
            </w:r>
            <w:r w:rsidR="00FC3970" w:rsidRPr="00647923">
              <w:rPr>
                <w:rFonts w:ascii="Courier New" w:hAnsi="Courier New" w:cs="Courier New"/>
                <w:sz w:val="22"/>
                <w:szCs w:val="22"/>
              </w:rPr>
              <w:t xml:space="preserve">администрации Балаганского района </w:t>
            </w:r>
            <w:r w:rsidRPr="00647923">
              <w:rPr>
                <w:rFonts w:ascii="Courier New" w:hAnsi="Courier New" w:cs="Courier New"/>
                <w:sz w:val="22"/>
                <w:szCs w:val="22"/>
              </w:rPr>
              <w:t>в форме НПА о предоставлении бюджетных инвестиций юридическим лицам в объекты капитального строительства или на приобретение объектов недвижимого имущества;</w:t>
            </w:r>
          </w:p>
          <w:p w:rsidR="005C445D" w:rsidRPr="00647923" w:rsidRDefault="00653305" w:rsidP="00647923">
            <w:pPr>
              <w:shd w:val="clear" w:color="auto" w:fill="FFFFFF"/>
              <w:ind w:firstLine="24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7923">
              <w:rPr>
                <w:rFonts w:ascii="Courier New" w:hAnsi="Courier New" w:cs="Courier New"/>
                <w:sz w:val="22"/>
                <w:szCs w:val="22"/>
              </w:rPr>
              <w:t xml:space="preserve">договор между </w:t>
            </w:r>
            <w:r w:rsidR="005C445D" w:rsidRPr="00647923">
              <w:rPr>
                <w:rFonts w:ascii="Courier New" w:hAnsi="Courier New" w:cs="Courier New"/>
                <w:sz w:val="22"/>
                <w:szCs w:val="22"/>
              </w:rPr>
              <w:t>администрацией Балаганского района</w:t>
            </w:r>
            <w:r w:rsidRPr="00647923">
              <w:rPr>
                <w:rFonts w:ascii="Courier New" w:hAnsi="Courier New" w:cs="Courier New"/>
                <w:sz w:val="22"/>
                <w:szCs w:val="22"/>
              </w:rPr>
              <w:t xml:space="preserve"> и юридическим лицом об участии </w:t>
            </w:r>
            <w:r w:rsidR="005C445D" w:rsidRPr="0064792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 МО Балаганский район в собственности</w:t>
            </w:r>
          </w:p>
          <w:p w:rsidR="005C445D" w:rsidRPr="00647923" w:rsidRDefault="005C445D" w:rsidP="005C445D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7923">
              <w:rPr>
                <w:rFonts w:ascii="Courier New" w:hAnsi="Courier New" w:cs="Courier New"/>
                <w:color w:val="000000"/>
                <w:sz w:val="22"/>
                <w:szCs w:val="22"/>
              </w:rPr>
              <w:t>юридического лица;</w:t>
            </w:r>
          </w:p>
          <w:p w:rsidR="00653305" w:rsidRPr="00647923" w:rsidRDefault="005C445D" w:rsidP="00647923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479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53305" w:rsidRPr="00647923">
              <w:rPr>
                <w:rFonts w:ascii="Courier New" w:hAnsi="Courier New" w:cs="Courier New"/>
                <w:sz w:val="22"/>
                <w:szCs w:val="22"/>
              </w:rPr>
              <w:t>иные документы, предусмотренные договором;</w:t>
            </w:r>
          </w:p>
          <w:p w:rsidR="00653305" w:rsidRPr="00647923" w:rsidRDefault="00653305" w:rsidP="00647923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47923">
              <w:rPr>
                <w:rFonts w:ascii="Courier New" w:hAnsi="Courier New" w:cs="Courier New"/>
                <w:sz w:val="22"/>
                <w:szCs w:val="22"/>
              </w:rPr>
              <w:t>НПА, устанавливающий требования к договорам, заключенным в связи с предоставлением бюджетных инвестиций юридическим лицам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Перечисление средств по концессионному соглашению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5C445D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концессионное соглашение;</w:t>
            </w:r>
          </w:p>
          <w:p w:rsidR="005C445D" w:rsidRDefault="00653305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документы, необходимые для предоставления денежных средств, определенные концессионным соглашением;</w:t>
            </w:r>
          </w:p>
          <w:p w:rsidR="00653305" w:rsidRDefault="005C445D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НПА, устанавливающий требования к договорам, заключенным в связи с предоставлением бюджетных инвестиций юридическим лицам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53305" w:rsidRPr="005C445D" w:rsidRDefault="005C445D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документы, предусмотренные концессионным соглашением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Перечисление взносов за членство в некоммерческой организации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умент, подтверждающий членство К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лиент</w:t>
            </w:r>
            <w:r w:rsidR="005C445D">
              <w:rPr>
                <w:rFonts w:ascii="Courier New" w:hAnsi="Courier New" w:cs="Courier New"/>
                <w:sz w:val="22"/>
                <w:szCs w:val="22"/>
              </w:rPr>
              <w:t>а в некоммерческой организации;</w:t>
            </w:r>
          </w:p>
          <w:p w:rsidR="00653305" w:rsidRPr="005C445D" w:rsidRDefault="00653305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документы, подтверждающие сумму членского взноса в некоммерческую организацию, 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содержащие реквизиты для оплаты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Уплата пеней, штрафов и иных санкций, за исключением уплаты пеней, штрафов и иных санкций, удержанных из заработной платы сотрудников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документ, определяющий размер штрафа, пени, иных санкций (в случ</w:t>
            </w:r>
            <w:r w:rsidR="00C44CB0" w:rsidRPr="005C445D">
              <w:rPr>
                <w:rFonts w:ascii="Courier New" w:hAnsi="Courier New" w:cs="Courier New"/>
                <w:sz w:val="22"/>
                <w:szCs w:val="22"/>
              </w:rPr>
              <w:t>ае самостоятельного исчисления К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лиентом пени подтверждающий </w:t>
            </w:r>
            <w:r w:rsidR="005C445D">
              <w:rPr>
                <w:rFonts w:ascii="Courier New" w:hAnsi="Courier New" w:cs="Courier New"/>
                <w:sz w:val="22"/>
                <w:szCs w:val="22"/>
              </w:rPr>
              <w:t>документ не представляется);</w:t>
            </w:r>
          </w:p>
          <w:p w:rsidR="00653305" w:rsidRPr="005C445D" w:rsidRDefault="00653305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служебная записка (письмо на официальном бланке) главного распорядителя бюджетных средств (далее - ГРБС), подтверждающая объем выделенных средств на текущий финансовый год для перечислен</w:t>
            </w:r>
            <w:r w:rsidR="00703DF7" w:rsidRPr="005C445D">
              <w:rPr>
                <w:rFonts w:ascii="Courier New" w:hAnsi="Courier New" w:cs="Courier New"/>
                <w:sz w:val="22"/>
                <w:szCs w:val="22"/>
              </w:rPr>
              <w:t>ия штрафов, пеней, иных санкций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Исполнение судебн</w:t>
            </w:r>
            <w:r w:rsidR="000541AE" w:rsidRPr="005C445D">
              <w:rPr>
                <w:rFonts w:ascii="Courier New" w:hAnsi="Courier New" w:cs="Courier New"/>
                <w:sz w:val="22"/>
                <w:szCs w:val="22"/>
              </w:rPr>
              <w:t>ых актов, решений налогового органа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возникновение денежных обязательств подтверждает один из перечисленных ниже документов: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исполнительный документ, решение (определение) суда;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мировое соглашение, определение суда, утверждающее мировое соглашение;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решение налогового органа о взыскании налога, сбора, страхового взноса, пеней и штрафов;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постановление судебного пристава-исполнителя о взыскании исполнительского сбора;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решение суда об установлении платы за пользование объектом сервитута;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опре</w:t>
            </w:r>
            <w:r w:rsidR="000541AE" w:rsidRPr="005C445D">
              <w:rPr>
                <w:rFonts w:ascii="Courier New" w:hAnsi="Courier New" w:cs="Courier New"/>
                <w:sz w:val="22"/>
                <w:szCs w:val="22"/>
              </w:rPr>
              <w:t>деление о назначении экспертизы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0541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Погашение кредиторской задолженности прошлых лет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документы, предусмотренные настоящим Перечнем, в зави</w:t>
            </w:r>
            <w:r w:rsidR="005C445D">
              <w:rPr>
                <w:rFonts w:ascii="Courier New" w:hAnsi="Courier New" w:cs="Courier New"/>
                <w:sz w:val="22"/>
                <w:szCs w:val="22"/>
              </w:rPr>
              <w:t>симости от проводимой операции;</w:t>
            </w:r>
          </w:p>
          <w:p w:rsidR="00653305" w:rsidRPr="005C445D" w:rsidRDefault="00653305" w:rsidP="005C445D">
            <w:pPr>
              <w:pStyle w:val="formattext"/>
              <w:spacing w:before="0" w:beforeAutospacing="0" w:after="0" w:afterAutospacing="0"/>
              <w:ind w:firstLine="246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акт сверки взаиморасчетов</w:t>
            </w:r>
            <w:r w:rsidR="000F66D0" w:rsidRPr="005C445D">
              <w:rPr>
                <w:rFonts w:ascii="Courier New" w:hAnsi="Courier New" w:cs="Courier New"/>
                <w:sz w:val="22"/>
                <w:szCs w:val="22"/>
              </w:rPr>
              <w:t xml:space="preserve"> по муниципальному</w:t>
            </w:r>
            <w:r w:rsidR="005C445D">
              <w:rPr>
                <w:rFonts w:ascii="Courier New" w:hAnsi="Courier New" w:cs="Courier New"/>
                <w:sz w:val="22"/>
                <w:szCs w:val="22"/>
              </w:rPr>
              <w:t xml:space="preserve"> контракту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(договору) или акт инвентаризации (в сл</w:t>
            </w:r>
            <w:r w:rsidR="000F66D0" w:rsidRPr="005C445D">
              <w:rPr>
                <w:rFonts w:ascii="Courier New" w:hAnsi="Courier New" w:cs="Courier New"/>
                <w:sz w:val="22"/>
                <w:szCs w:val="22"/>
              </w:rPr>
              <w:t>учае заключения муниципального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контракта (договора) с физическим лицом), подписанные датой текущего месяца;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0541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Возврат средст</w:t>
            </w:r>
            <w:r w:rsidR="000F66D0" w:rsidRPr="005C445D">
              <w:rPr>
                <w:rFonts w:ascii="Courier New" w:hAnsi="Courier New" w:cs="Courier New"/>
                <w:sz w:val="22"/>
                <w:szCs w:val="22"/>
              </w:rPr>
              <w:t>в, отраженных на лицевом счете К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лиента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 xml:space="preserve">документ, подтверждающий зачисление </w:t>
            </w:r>
            <w:r w:rsidR="000541AE" w:rsidRPr="005C445D">
              <w:rPr>
                <w:rFonts w:ascii="Courier New" w:hAnsi="Courier New" w:cs="Courier New"/>
                <w:sz w:val="22"/>
                <w:szCs w:val="22"/>
              </w:rPr>
              <w:t>средств на лицевой счет клиента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причина возврата средств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53305" w:rsidRPr="005C445D" w:rsidTr="0065330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0541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Оплата за товары, работы, услуги в сфере информационно-коммуникационных технологий</w:t>
            </w:r>
          </w:p>
        </w:tc>
      </w:tr>
      <w:tr w:rsidR="00653305" w:rsidRPr="005C445D" w:rsidTr="00653305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6533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0F66D0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t xml:space="preserve"> контракт (договор) и иные документы, определенные </w:t>
            </w:r>
            <w:r w:rsidRPr="005C445D">
              <w:rPr>
                <w:rFonts w:ascii="Courier New" w:hAnsi="Courier New" w:cs="Courier New"/>
                <w:sz w:val="22"/>
                <w:szCs w:val="22"/>
              </w:rPr>
              <w:t>порядком оплаты муниципального</w:t>
            </w:r>
            <w:r w:rsidR="005C445D">
              <w:rPr>
                <w:rFonts w:ascii="Courier New" w:hAnsi="Courier New" w:cs="Courier New"/>
                <w:sz w:val="22"/>
                <w:szCs w:val="22"/>
              </w:rPr>
              <w:t xml:space="preserve"> контракта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305" w:rsidRPr="005C445D" w:rsidRDefault="000F66D0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C445D">
              <w:rPr>
                <w:rFonts w:ascii="Courier New" w:hAnsi="Courier New" w:cs="Courier New"/>
                <w:sz w:val="22"/>
                <w:szCs w:val="22"/>
              </w:rPr>
              <w:t>«ИКТ»</w:t>
            </w:r>
            <w:r w:rsidR="00653305" w:rsidRPr="005C445D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</w:tbl>
    <w:p w:rsidR="00143BD8" w:rsidRPr="005C445D" w:rsidRDefault="00A91056" w:rsidP="00A91056">
      <w:pPr>
        <w:pStyle w:val="3"/>
        <w:spacing w:before="0" w:after="240"/>
        <w:jc w:val="right"/>
        <w:textAlignment w:val="baseline"/>
        <w:rPr>
          <w:rFonts w:ascii="Courier New" w:hAnsi="Courier New" w:cs="Courier New"/>
          <w:color w:val="444444"/>
          <w:sz w:val="22"/>
          <w:szCs w:val="22"/>
        </w:rPr>
      </w:pPr>
      <w:r w:rsidRPr="005C445D">
        <w:rPr>
          <w:rFonts w:ascii="Courier New" w:hAnsi="Courier New" w:cs="Courier New"/>
          <w:color w:val="444444"/>
          <w:sz w:val="22"/>
          <w:szCs w:val="22"/>
        </w:rPr>
        <w:t>».</w:t>
      </w:r>
      <w:r w:rsidRPr="005C445D">
        <w:rPr>
          <w:rFonts w:ascii="Courier New" w:hAnsi="Courier New" w:cs="Courier New"/>
          <w:color w:val="444444"/>
          <w:sz w:val="22"/>
          <w:szCs w:val="22"/>
        </w:rPr>
        <w:br/>
      </w:r>
    </w:p>
    <w:sectPr w:rsidR="00143BD8" w:rsidRPr="005C445D" w:rsidSect="00B71F50">
      <w:pgSz w:w="11906" w:h="16838" w:code="9"/>
      <w:pgMar w:top="1135" w:right="849" w:bottom="1134" w:left="158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46" w:rsidRDefault="00243C46">
      <w:r>
        <w:separator/>
      </w:r>
    </w:p>
  </w:endnote>
  <w:endnote w:type="continuationSeparator" w:id="0">
    <w:p w:rsidR="00243C46" w:rsidRDefault="002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77" w:rsidRDefault="00296777" w:rsidP="00E357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6777" w:rsidRDefault="00296777" w:rsidP="00151F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46" w:rsidRDefault="00243C46">
      <w:r>
        <w:separator/>
      </w:r>
    </w:p>
  </w:footnote>
  <w:footnote w:type="continuationSeparator" w:id="0">
    <w:p w:rsidR="00243C46" w:rsidRDefault="0024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77" w:rsidRPr="003A5B9D" w:rsidRDefault="00296777" w:rsidP="00EE6E21">
    <w:pPr>
      <w:pStyle w:val="a5"/>
      <w:ind w:firstLine="0"/>
      <w:jc w:val="center"/>
      <w:rPr>
        <w:rFonts w:ascii="Arial" w:hAnsi="Arial" w:cs="Arial"/>
        <w:sz w:val="24"/>
        <w:szCs w:val="24"/>
      </w:rPr>
    </w:pPr>
    <w:r w:rsidRPr="003A5B9D">
      <w:rPr>
        <w:rFonts w:ascii="Arial" w:hAnsi="Arial" w:cs="Arial"/>
        <w:sz w:val="24"/>
        <w:szCs w:val="24"/>
      </w:rPr>
      <w:fldChar w:fldCharType="begin"/>
    </w:r>
    <w:r w:rsidRPr="003A5B9D">
      <w:rPr>
        <w:rFonts w:ascii="Arial" w:hAnsi="Arial" w:cs="Arial"/>
        <w:sz w:val="24"/>
        <w:szCs w:val="24"/>
      </w:rPr>
      <w:instrText xml:space="preserve"> PAGE   \* MERGEFORMAT </w:instrText>
    </w:r>
    <w:r w:rsidRPr="003A5B9D">
      <w:rPr>
        <w:rFonts w:ascii="Arial" w:hAnsi="Arial" w:cs="Arial"/>
        <w:sz w:val="24"/>
        <w:szCs w:val="24"/>
      </w:rPr>
      <w:fldChar w:fldCharType="separate"/>
    </w:r>
    <w:r w:rsidR="00DF162B">
      <w:rPr>
        <w:rFonts w:ascii="Arial" w:hAnsi="Arial" w:cs="Arial"/>
        <w:noProof/>
        <w:sz w:val="24"/>
        <w:szCs w:val="24"/>
      </w:rPr>
      <w:t>1</w:t>
    </w:r>
    <w:r w:rsidRPr="003A5B9D">
      <w:rPr>
        <w:rFonts w:ascii="Arial" w:hAnsi="Arial" w:cs="Aria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77" w:rsidRPr="00B71F50" w:rsidRDefault="00296777" w:rsidP="00B71F50">
    <w:pPr>
      <w:pStyle w:val="a5"/>
      <w:ind w:firstLine="0"/>
      <w:jc w:val="center"/>
      <w:rPr>
        <w:rFonts w:ascii="Arial" w:hAnsi="Arial" w:cs="Arial"/>
        <w:sz w:val="24"/>
        <w:szCs w:val="24"/>
      </w:rPr>
    </w:pPr>
    <w:r w:rsidRPr="00B71F50">
      <w:rPr>
        <w:rFonts w:ascii="Arial" w:hAnsi="Arial" w:cs="Arial"/>
        <w:sz w:val="24"/>
        <w:szCs w:val="24"/>
      </w:rPr>
      <w:fldChar w:fldCharType="begin"/>
    </w:r>
    <w:r w:rsidRPr="00B71F50">
      <w:rPr>
        <w:rFonts w:ascii="Arial" w:hAnsi="Arial" w:cs="Arial"/>
        <w:sz w:val="24"/>
        <w:szCs w:val="24"/>
      </w:rPr>
      <w:instrText xml:space="preserve"> PAGE   \* MERGEFORMAT </w:instrText>
    </w:r>
    <w:r w:rsidRPr="00B71F50">
      <w:rPr>
        <w:rFonts w:ascii="Arial" w:hAnsi="Arial" w:cs="Arial"/>
        <w:sz w:val="24"/>
        <w:szCs w:val="24"/>
      </w:rPr>
      <w:fldChar w:fldCharType="separate"/>
    </w:r>
    <w:r w:rsidR="00DF162B">
      <w:rPr>
        <w:rFonts w:ascii="Arial" w:hAnsi="Arial" w:cs="Arial"/>
        <w:noProof/>
        <w:sz w:val="24"/>
        <w:szCs w:val="24"/>
      </w:rPr>
      <w:t>1</w:t>
    </w:r>
    <w:r w:rsidRPr="00B71F50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61F65509"/>
    <w:multiLevelType w:val="hybridMultilevel"/>
    <w:tmpl w:val="8BE8A98A"/>
    <w:lvl w:ilvl="0" w:tplc="4074FD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723C2D6A"/>
    <w:multiLevelType w:val="hybridMultilevel"/>
    <w:tmpl w:val="42AC49BA"/>
    <w:lvl w:ilvl="0" w:tplc="8006EE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7"/>
    <w:rsid w:val="00003012"/>
    <w:rsid w:val="00011D66"/>
    <w:rsid w:val="00017772"/>
    <w:rsid w:val="00017DDB"/>
    <w:rsid w:val="00026AF2"/>
    <w:rsid w:val="00027CB9"/>
    <w:rsid w:val="000300A3"/>
    <w:rsid w:val="000407D5"/>
    <w:rsid w:val="000420A5"/>
    <w:rsid w:val="00045FC7"/>
    <w:rsid w:val="000475B5"/>
    <w:rsid w:val="000541AE"/>
    <w:rsid w:val="00057D24"/>
    <w:rsid w:val="00062DEB"/>
    <w:rsid w:val="00071705"/>
    <w:rsid w:val="00071A27"/>
    <w:rsid w:val="000940EC"/>
    <w:rsid w:val="000A0069"/>
    <w:rsid w:val="000A2703"/>
    <w:rsid w:val="000A47BF"/>
    <w:rsid w:val="000A7AC1"/>
    <w:rsid w:val="000B2514"/>
    <w:rsid w:val="000B3818"/>
    <w:rsid w:val="000B4558"/>
    <w:rsid w:val="000C0056"/>
    <w:rsid w:val="000C2089"/>
    <w:rsid w:val="000D3B2D"/>
    <w:rsid w:val="000E0EC0"/>
    <w:rsid w:val="000E7648"/>
    <w:rsid w:val="000F3BEB"/>
    <w:rsid w:val="000F57AC"/>
    <w:rsid w:val="000F66D0"/>
    <w:rsid w:val="00103B65"/>
    <w:rsid w:val="00105B36"/>
    <w:rsid w:val="00112D70"/>
    <w:rsid w:val="001141A3"/>
    <w:rsid w:val="00114FE4"/>
    <w:rsid w:val="0012002E"/>
    <w:rsid w:val="00125CFD"/>
    <w:rsid w:val="00126483"/>
    <w:rsid w:val="0012717A"/>
    <w:rsid w:val="00143BD8"/>
    <w:rsid w:val="00151FA4"/>
    <w:rsid w:val="00157DB6"/>
    <w:rsid w:val="00161D86"/>
    <w:rsid w:val="00164DAF"/>
    <w:rsid w:val="0016634D"/>
    <w:rsid w:val="00167581"/>
    <w:rsid w:val="001708D3"/>
    <w:rsid w:val="00172740"/>
    <w:rsid w:val="00174BC3"/>
    <w:rsid w:val="00182C79"/>
    <w:rsid w:val="00195FEF"/>
    <w:rsid w:val="001A7417"/>
    <w:rsid w:val="001C4887"/>
    <w:rsid w:val="001C514D"/>
    <w:rsid w:val="001C7BBB"/>
    <w:rsid w:val="001D12CA"/>
    <w:rsid w:val="001D4DE7"/>
    <w:rsid w:val="001F0C4A"/>
    <w:rsid w:val="001F3E3C"/>
    <w:rsid w:val="001F497C"/>
    <w:rsid w:val="001F618D"/>
    <w:rsid w:val="00201BBF"/>
    <w:rsid w:val="0021111D"/>
    <w:rsid w:val="00221FF5"/>
    <w:rsid w:val="002223DF"/>
    <w:rsid w:val="00222496"/>
    <w:rsid w:val="00227CFC"/>
    <w:rsid w:val="0023004D"/>
    <w:rsid w:val="00237CC6"/>
    <w:rsid w:val="0024005A"/>
    <w:rsid w:val="00241B41"/>
    <w:rsid w:val="00242449"/>
    <w:rsid w:val="00242600"/>
    <w:rsid w:val="002434C6"/>
    <w:rsid w:val="00243C46"/>
    <w:rsid w:val="002444C1"/>
    <w:rsid w:val="00253331"/>
    <w:rsid w:val="0026485B"/>
    <w:rsid w:val="00264971"/>
    <w:rsid w:val="00275BDA"/>
    <w:rsid w:val="00286869"/>
    <w:rsid w:val="002870BF"/>
    <w:rsid w:val="00287789"/>
    <w:rsid w:val="00294817"/>
    <w:rsid w:val="00296777"/>
    <w:rsid w:val="00297F99"/>
    <w:rsid w:val="002A2CCF"/>
    <w:rsid w:val="002B7BCA"/>
    <w:rsid w:val="002C3244"/>
    <w:rsid w:val="002D13F0"/>
    <w:rsid w:val="002D3AFA"/>
    <w:rsid w:val="002E08FF"/>
    <w:rsid w:val="002E58A1"/>
    <w:rsid w:val="002E59E4"/>
    <w:rsid w:val="002E65D6"/>
    <w:rsid w:val="002E6AA0"/>
    <w:rsid w:val="002F004D"/>
    <w:rsid w:val="002F7740"/>
    <w:rsid w:val="0030297A"/>
    <w:rsid w:val="00312007"/>
    <w:rsid w:val="00320640"/>
    <w:rsid w:val="00326B13"/>
    <w:rsid w:val="00330D15"/>
    <w:rsid w:val="00342DA9"/>
    <w:rsid w:val="003437F3"/>
    <w:rsid w:val="00360D2C"/>
    <w:rsid w:val="00362E7B"/>
    <w:rsid w:val="00362EA7"/>
    <w:rsid w:val="00362F21"/>
    <w:rsid w:val="00372F56"/>
    <w:rsid w:val="00373F8F"/>
    <w:rsid w:val="003813A8"/>
    <w:rsid w:val="003816FB"/>
    <w:rsid w:val="003853EC"/>
    <w:rsid w:val="00385958"/>
    <w:rsid w:val="003873B2"/>
    <w:rsid w:val="0038785C"/>
    <w:rsid w:val="00390AC6"/>
    <w:rsid w:val="00392B7D"/>
    <w:rsid w:val="00393576"/>
    <w:rsid w:val="003A4DBC"/>
    <w:rsid w:val="003A5B9D"/>
    <w:rsid w:val="003B02F2"/>
    <w:rsid w:val="003B6D6F"/>
    <w:rsid w:val="003C0A1F"/>
    <w:rsid w:val="003C3A0C"/>
    <w:rsid w:val="003C43AF"/>
    <w:rsid w:val="003E373D"/>
    <w:rsid w:val="003F4687"/>
    <w:rsid w:val="003F6ED4"/>
    <w:rsid w:val="003F7692"/>
    <w:rsid w:val="0040124D"/>
    <w:rsid w:val="00405F73"/>
    <w:rsid w:val="004147DF"/>
    <w:rsid w:val="00414A73"/>
    <w:rsid w:val="0041703D"/>
    <w:rsid w:val="004262ED"/>
    <w:rsid w:val="00435A15"/>
    <w:rsid w:val="00436C4D"/>
    <w:rsid w:val="00437185"/>
    <w:rsid w:val="00441E91"/>
    <w:rsid w:val="00442798"/>
    <w:rsid w:val="0044417E"/>
    <w:rsid w:val="00446BFF"/>
    <w:rsid w:val="00450405"/>
    <w:rsid w:val="00450E04"/>
    <w:rsid w:val="004567F2"/>
    <w:rsid w:val="00465239"/>
    <w:rsid w:val="00472CBB"/>
    <w:rsid w:val="00475828"/>
    <w:rsid w:val="004762BF"/>
    <w:rsid w:val="00486E3A"/>
    <w:rsid w:val="00487614"/>
    <w:rsid w:val="004A4A37"/>
    <w:rsid w:val="004A5E9D"/>
    <w:rsid w:val="004A7880"/>
    <w:rsid w:val="004B45A8"/>
    <w:rsid w:val="004D031C"/>
    <w:rsid w:val="004E18C3"/>
    <w:rsid w:val="004E609F"/>
    <w:rsid w:val="004E6B2C"/>
    <w:rsid w:val="004E6CAD"/>
    <w:rsid w:val="004E70D9"/>
    <w:rsid w:val="004F5517"/>
    <w:rsid w:val="00503AD3"/>
    <w:rsid w:val="00514D1B"/>
    <w:rsid w:val="00514E6A"/>
    <w:rsid w:val="0052464B"/>
    <w:rsid w:val="005314D0"/>
    <w:rsid w:val="00533862"/>
    <w:rsid w:val="005352CF"/>
    <w:rsid w:val="00552597"/>
    <w:rsid w:val="00552E73"/>
    <w:rsid w:val="005567CA"/>
    <w:rsid w:val="00562E05"/>
    <w:rsid w:val="00565F3E"/>
    <w:rsid w:val="00576C52"/>
    <w:rsid w:val="005817F2"/>
    <w:rsid w:val="005919FA"/>
    <w:rsid w:val="00592D72"/>
    <w:rsid w:val="00595168"/>
    <w:rsid w:val="005A04D7"/>
    <w:rsid w:val="005A76A7"/>
    <w:rsid w:val="005B19F6"/>
    <w:rsid w:val="005B19FC"/>
    <w:rsid w:val="005B5A1F"/>
    <w:rsid w:val="005B5F84"/>
    <w:rsid w:val="005C445D"/>
    <w:rsid w:val="005D5A35"/>
    <w:rsid w:val="005D6B22"/>
    <w:rsid w:val="005D77C3"/>
    <w:rsid w:val="005E3DF5"/>
    <w:rsid w:val="005E6E32"/>
    <w:rsid w:val="005F1638"/>
    <w:rsid w:val="005F3353"/>
    <w:rsid w:val="005F3F35"/>
    <w:rsid w:val="00600DEF"/>
    <w:rsid w:val="0060231F"/>
    <w:rsid w:val="00604FF6"/>
    <w:rsid w:val="00616246"/>
    <w:rsid w:val="00621945"/>
    <w:rsid w:val="006220DC"/>
    <w:rsid w:val="0062257E"/>
    <w:rsid w:val="00623B11"/>
    <w:rsid w:val="0063586E"/>
    <w:rsid w:val="006443F4"/>
    <w:rsid w:val="00647923"/>
    <w:rsid w:val="00653305"/>
    <w:rsid w:val="00655862"/>
    <w:rsid w:val="006568B6"/>
    <w:rsid w:val="00665441"/>
    <w:rsid w:val="006675B6"/>
    <w:rsid w:val="00682128"/>
    <w:rsid w:val="00685AC3"/>
    <w:rsid w:val="00691EA2"/>
    <w:rsid w:val="00693C15"/>
    <w:rsid w:val="006A27D9"/>
    <w:rsid w:val="006B21FB"/>
    <w:rsid w:val="006B64C4"/>
    <w:rsid w:val="006B69FB"/>
    <w:rsid w:val="006B7D3D"/>
    <w:rsid w:val="006C2E6E"/>
    <w:rsid w:val="006D0045"/>
    <w:rsid w:val="006D5022"/>
    <w:rsid w:val="006E0554"/>
    <w:rsid w:val="006E0DFE"/>
    <w:rsid w:val="006E3F69"/>
    <w:rsid w:val="006E5EE8"/>
    <w:rsid w:val="006E737D"/>
    <w:rsid w:val="006F35BD"/>
    <w:rsid w:val="0070208F"/>
    <w:rsid w:val="00703DF7"/>
    <w:rsid w:val="0072086A"/>
    <w:rsid w:val="00727BDE"/>
    <w:rsid w:val="00735987"/>
    <w:rsid w:val="00736DA1"/>
    <w:rsid w:val="00741503"/>
    <w:rsid w:val="00745CB6"/>
    <w:rsid w:val="00752D0F"/>
    <w:rsid w:val="00770465"/>
    <w:rsid w:val="00774AED"/>
    <w:rsid w:val="00780F8C"/>
    <w:rsid w:val="00782D8D"/>
    <w:rsid w:val="0078316D"/>
    <w:rsid w:val="00786898"/>
    <w:rsid w:val="0079168F"/>
    <w:rsid w:val="00792962"/>
    <w:rsid w:val="007B25C3"/>
    <w:rsid w:val="007B34C5"/>
    <w:rsid w:val="007B6E4A"/>
    <w:rsid w:val="007B7AEF"/>
    <w:rsid w:val="007C1FE1"/>
    <w:rsid w:val="007C22C6"/>
    <w:rsid w:val="007D0452"/>
    <w:rsid w:val="007D0C92"/>
    <w:rsid w:val="007D0ECF"/>
    <w:rsid w:val="007D0F11"/>
    <w:rsid w:val="007E1153"/>
    <w:rsid w:val="007E2576"/>
    <w:rsid w:val="007E7B68"/>
    <w:rsid w:val="007F2228"/>
    <w:rsid w:val="007F5644"/>
    <w:rsid w:val="007F649F"/>
    <w:rsid w:val="00801EFF"/>
    <w:rsid w:val="0080260F"/>
    <w:rsid w:val="00805AA9"/>
    <w:rsid w:val="00805B84"/>
    <w:rsid w:val="00810457"/>
    <w:rsid w:val="00816D8F"/>
    <w:rsid w:val="008227EC"/>
    <w:rsid w:val="00823CB2"/>
    <w:rsid w:val="008310FF"/>
    <w:rsid w:val="00833F28"/>
    <w:rsid w:val="00841474"/>
    <w:rsid w:val="00847E4E"/>
    <w:rsid w:val="00853E1D"/>
    <w:rsid w:val="00854EAE"/>
    <w:rsid w:val="0085754B"/>
    <w:rsid w:val="008635F8"/>
    <w:rsid w:val="0086491F"/>
    <w:rsid w:val="00867D3E"/>
    <w:rsid w:val="00871F3B"/>
    <w:rsid w:val="0087497E"/>
    <w:rsid w:val="00876884"/>
    <w:rsid w:val="00877673"/>
    <w:rsid w:val="00877FEB"/>
    <w:rsid w:val="00883004"/>
    <w:rsid w:val="00894E4B"/>
    <w:rsid w:val="008A353A"/>
    <w:rsid w:val="008A3D4E"/>
    <w:rsid w:val="008A4DF6"/>
    <w:rsid w:val="008B01E9"/>
    <w:rsid w:val="008C32D3"/>
    <w:rsid w:val="008D4A3F"/>
    <w:rsid w:val="008D4F50"/>
    <w:rsid w:val="008D5934"/>
    <w:rsid w:val="008E1B43"/>
    <w:rsid w:val="008E5CC9"/>
    <w:rsid w:val="008F2F24"/>
    <w:rsid w:val="00902B33"/>
    <w:rsid w:val="009068FC"/>
    <w:rsid w:val="00910FE3"/>
    <w:rsid w:val="00921608"/>
    <w:rsid w:val="009248FE"/>
    <w:rsid w:val="00932228"/>
    <w:rsid w:val="00934D2F"/>
    <w:rsid w:val="00943DF8"/>
    <w:rsid w:val="00944A06"/>
    <w:rsid w:val="009453BB"/>
    <w:rsid w:val="0095287E"/>
    <w:rsid w:val="00955A1A"/>
    <w:rsid w:val="00957761"/>
    <w:rsid w:val="00957A4A"/>
    <w:rsid w:val="00960611"/>
    <w:rsid w:val="00962AA7"/>
    <w:rsid w:val="00970B11"/>
    <w:rsid w:val="00971FC1"/>
    <w:rsid w:val="00983008"/>
    <w:rsid w:val="00986C4F"/>
    <w:rsid w:val="00992F87"/>
    <w:rsid w:val="009A1BED"/>
    <w:rsid w:val="009A21BD"/>
    <w:rsid w:val="009A25E5"/>
    <w:rsid w:val="009B0BE7"/>
    <w:rsid w:val="009B1135"/>
    <w:rsid w:val="009B4690"/>
    <w:rsid w:val="009B48C8"/>
    <w:rsid w:val="009C32DA"/>
    <w:rsid w:val="009C51F3"/>
    <w:rsid w:val="009D1D91"/>
    <w:rsid w:val="009D79A7"/>
    <w:rsid w:val="009E4A99"/>
    <w:rsid w:val="009E7781"/>
    <w:rsid w:val="00A06747"/>
    <w:rsid w:val="00A117AE"/>
    <w:rsid w:val="00A133AB"/>
    <w:rsid w:val="00A14590"/>
    <w:rsid w:val="00A225EC"/>
    <w:rsid w:val="00A302A4"/>
    <w:rsid w:val="00A3325A"/>
    <w:rsid w:val="00A3786E"/>
    <w:rsid w:val="00A56A07"/>
    <w:rsid w:val="00A60A99"/>
    <w:rsid w:val="00A6348B"/>
    <w:rsid w:val="00A748BF"/>
    <w:rsid w:val="00A7717F"/>
    <w:rsid w:val="00A77579"/>
    <w:rsid w:val="00A8214E"/>
    <w:rsid w:val="00A83DB7"/>
    <w:rsid w:val="00A90BB8"/>
    <w:rsid w:val="00A91056"/>
    <w:rsid w:val="00A939C0"/>
    <w:rsid w:val="00AB1A25"/>
    <w:rsid w:val="00AB4E49"/>
    <w:rsid w:val="00AC3DBA"/>
    <w:rsid w:val="00AD7B63"/>
    <w:rsid w:val="00AE0A9B"/>
    <w:rsid w:val="00AE5EB2"/>
    <w:rsid w:val="00AF7E00"/>
    <w:rsid w:val="00B00EEC"/>
    <w:rsid w:val="00B016A8"/>
    <w:rsid w:val="00B02272"/>
    <w:rsid w:val="00B076B3"/>
    <w:rsid w:val="00B07A04"/>
    <w:rsid w:val="00B10851"/>
    <w:rsid w:val="00B1444B"/>
    <w:rsid w:val="00B150CA"/>
    <w:rsid w:val="00B20D08"/>
    <w:rsid w:val="00B23D87"/>
    <w:rsid w:val="00B2666D"/>
    <w:rsid w:val="00B276F8"/>
    <w:rsid w:val="00B33561"/>
    <w:rsid w:val="00B3484A"/>
    <w:rsid w:val="00B34DCD"/>
    <w:rsid w:val="00B404D8"/>
    <w:rsid w:val="00B43148"/>
    <w:rsid w:val="00B64BEA"/>
    <w:rsid w:val="00B71F50"/>
    <w:rsid w:val="00B763AF"/>
    <w:rsid w:val="00B862A1"/>
    <w:rsid w:val="00B86A04"/>
    <w:rsid w:val="00B87B79"/>
    <w:rsid w:val="00B94BE9"/>
    <w:rsid w:val="00B95A29"/>
    <w:rsid w:val="00B966B6"/>
    <w:rsid w:val="00BA0EE1"/>
    <w:rsid w:val="00BA1515"/>
    <w:rsid w:val="00BD21D7"/>
    <w:rsid w:val="00BD61B6"/>
    <w:rsid w:val="00BD723C"/>
    <w:rsid w:val="00BE03C1"/>
    <w:rsid w:val="00BE4669"/>
    <w:rsid w:val="00BF219D"/>
    <w:rsid w:val="00BF597E"/>
    <w:rsid w:val="00C02A6E"/>
    <w:rsid w:val="00C04319"/>
    <w:rsid w:val="00C06AA4"/>
    <w:rsid w:val="00C11057"/>
    <w:rsid w:val="00C12109"/>
    <w:rsid w:val="00C20639"/>
    <w:rsid w:val="00C21432"/>
    <w:rsid w:val="00C32F61"/>
    <w:rsid w:val="00C3324E"/>
    <w:rsid w:val="00C3411A"/>
    <w:rsid w:val="00C37D34"/>
    <w:rsid w:val="00C4144F"/>
    <w:rsid w:val="00C42B13"/>
    <w:rsid w:val="00C43B5B"/>
    <w:rsid w:val="00C44CB0"/>
    <w:rsid w:val="00C45E79"/>
    <w:rsid w:val="00C508EC"/>
    <w:rsid w:val="00C61945"/>
    <w:rsid w:val="00C63C1A"/>
    <w:rsid w:val="00C741B5"/>
    <w:rsid w:val="00C85041"/>
    <w:rsid w:val="00C925C1"/>
    <w:rsid w:val="00C943C5"/>
    <w:rsid w:val="00CA5D5B"/>
    <w:rsid w:val="00CA616D"/>
    <w:rsid w:val="00CB0137"/>
    <w:rsid w:val="00CB1BD4"/>
    <w:rsid w:val="00CB2ACE"/>
    <w:rsid w:val="00CB7EC2"/>
    <w:rsid w:val="00CC7FD3"/>
    <w:rsid w:val="00CD1B6C"/>
    <w:rsid w:val="00CD2F54"/>
    <w:rsid w:val="00CE1068"/>
    <w:rsid w:val="00CE5929"/>
    <w:rsid w:val="00CE7D9E"/>
    <w:rsid w:val="00CF41E7"/>
    <w:rsid w:val="00CF7391"/>
    <w:rsid w:val="00D01B18"/>
    <w:rsid w:val="00D115B4"/>
    <w:rsid w:val="00D12721"/>
    <w:rsid w:val="00D12DC7"/>
    <w:rsid w:val="00D14A90"/>
    <w:rsid w:val="00D159B3"/>
    <w:rsid w:val="00D17C66"/>
    <w:rsid w:val="00D24603"/>
    <w:rsid w:val="00D24A43"/>
    <w:rsid w:val="00D3000C"/>
    <w:rsid w:val="00D34F56"/>
    <w:rsid w:val="00D46396"/>
    <w:rsid w:val="00D507B3"/>
    <w:rsid w:val="00D50CA5"/>
    <w:rsid w:val="00D516C0"/>
    <w:rsid w:val="00D5513F"/>
    <w:rsid w:val="00D55F76"/>
    <w:rsid w:val="00D719C8"/>
    <w:rsid w:val="00D71EC5"/>
    <w:rsid w:val="00D8466B"/>
    <w:rsid w:val="00DB6AC8"/>
    <w:rsid w:val="00DC2C43"/>
    <w:rsid w:val="00DC4086"/>
    <w:rsid w:val="00DD00E2"/>
    <w:rsid w:val="00DE00C5"/>
    <w:rsid w:val="00DE3B43"/>
    <w:rsid w:val="00DE3DE2"/>
    <w:rsid w:val="00DF162B"/>
    <w:rsid w:val="00DF4E82"/>
    <w:rsid w:val="00DF6080"/>
    <w:rsid w:val="00E03316"/>
    <w:rsid w:val="00E16405"/>
    <w:rsid w:val="00E2467A"/>
    <w:rsid w:val="00E335DF"/>
    <w:rsid w:val="00E33BF8"/>
    <w:rsid w:val="00E35796"/>
    <w:rsid w:val="00E359A2"/>
    <w:rsid w:val="00E41180"/>
    <w:rsid w:val="00E43292"/>
    <w:rsid w:val="00E47D00"/>
    <w:rsid w:val="00E52304"/>
    <w:rsid w:val="00E56DA5"/>
    <w:rsid w:val="00E61B8A"/>
    <w:rsid w:val="00E67B08"/>
    <w:rsid w:val="00E7390E"/>
    <w:rsid w:val="00E804F7"/>
    <w:rsid w:val="00E8346B"/>
    <w:rsid w:val="00E84A02"/>
    <w:rsid w:val="00E9026F"/>
    <w:rsid w:val="00E906B7"/>
    <w:rsid w:val="00E91C2E"/>
    <w:rsid w:val="00E95571"/>
    <w:rsid w:val="00E96A8F"/>
    <w:rsid w:val="00E9766A"/>
    <w:rsid w:val="00EA3680"/>
    <w:rsid w:val="00EA7190"/>
    <w:rsid w:val="00EB6584"/>
    <w:rsid w:val="00EB7A3E"/>
    <w:rsid w:val="00EC14FF"/>
    <w:rsid w:val="00EC7096"/>
    <w:rsid w:val="00ED4C8F"/>
    <w:rsid w:val="00ED5B19"/>
    <w:rsid w:val="00EE68AA"/>
    <w:rsid w:val="00EE6E21"/>
    <w:rsid w:val="00F0337B"/>
    <w:rsid w:val="00F0563A"/>
    <w:rsid w:val="00F12241"/>
    <w:rsid w:val="00F17B8D"/>
    <w:rsid w:val="00F21DFC"/>
    <w:rsid w:val="00F22621"/>
    <w:rsid w:val="00F2533B"/>
    <w:rsid w:val="00F4183C"/>
    <w:rsid w:val="00F4504F"/>
    <w:rsid w:val="00F5280C"/>
    <w:rsid w:val="00F53F5F"/>
    <w:rsid w:val="00F55778"/>
    <w:rsid w:val="00F614FA"/>
    <w:rsid w:val="00F65934"/>
    <w:rsid w:val="00F77D5E"/>
    <w:rsid w:val="00F84020"/>
    <w:rsid w:val="00F935C3"/>
    <w:rsid w:val="00F94EB2"/>
    <w:rsid w:val="00F95F40"/>
    <w:rsid w:val="00FA2B3C"/>
    <w:rsid w:val="00FA79A0"/>
    <w:rsid w:val="00FB235F"/>
    <w:rsid w:val="00FB549E"/>
    <w:rsid w:val="00FC3970"/>
    <w:rsid w:val="00FC5BE7"/>
    <w:rsid w:val="00FD399F"/>
    <w:rsid w:val="00FD443A"/>
    <w:rsid w:val="00FD7B72"/>
    <w:rsid w:val="00FE1271"/>
    <w:rsid w:val="00FE4961"/>
    <w:rsid w:val="00FE4B6D"/>
    <w:rsid w:val="00FF458C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7B38-2212-47DA-B9CD-339BE4B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A4A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95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6" w:right="423"/>
      <w:jc w:val="both"/>
    </w:pPr>
    <w:rPr>
      <w:sz w:val="28"/>
    </w:rPr>
  </w:style>
  <w:style w:type="paragraph" w:styleId="a4">
    <w:name w:val="Body Text Indent"/>
    <w:basedOn w:val="a"/>
    <w:pPr>
      <w:ind w:left="5670"/>
      <w:jc w:val="both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snapToGrid w:val="0"/>
      <w:sz w:val="24"/>
    </w:rPr>
  </w:style>
  <w:style w:type="paragraph" w:styleId="31">
    <w:name w:val="Body Text Indent 3"/>
    <w:basedOn w:val="a"/>
    <w:pPr>
      <w:ind w:left="4962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lang w:val="x-none" w:eastAsia="x-none"/>
    </w:rPr>
  </w:style>
  <w:style w:type="paragraph" w:styleId="a7">
    <w:name w:val="Body Text"/>
    <w:basedOn w:val="a"/>
    <w:pPr>
      <w:tabs>
        <w:tab w:val="left" w:pos="5245"/>
      </w:tabs>
      <w:ind w:right="3445"/>
      <w:jc w:val="both"/>
    </w:pPr>
    <w:rPr>
      <w:sz w:val="24"/>
    </w:rPr>
  </w:style>
  <w:style w:type="paragraph" w:styleId="32">
    <w:name w:val="Body Text 3"/>
    <w:basedOn w:val="a"/>
    <w:rsid w:val="004E18C3"/>
    <w:pPr>
      <w:spacing w:after="120"/>
    </w:pPr>
    <w:rPr>
      <w:sz w:val="16"/>
      <w:szCs w:val="16"/>
    </w:rPr>
  </w:style>
  <w:style w:type="paragraph" w:styleId="a8">
    <w:name w:val="footer"/>
    <w:basedOn w:val="a"/>
    <w:rsid w:val="00151F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1FA4"/>
  </w:style>
  <w:style w:type="paragraph" w:styleId="aa">
    <w:name w:val="footnote text"/>
    <w:basedOn w:val="a"/>
    <w:semiHidden/>
    <w:rsid w:val="00436C4D"/>
  </w:style>
  <w:style w:type="character" w:styleId="ab">
    <w:name w:val="footnote reference"/>
    <w:semiHidden/>
    <w:rsid w:val="00436C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300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3004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4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C92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B71F50"/>
    <w:rPr>
      <w:sz w:val="28"/>
    </w:rPr>
  </w:style>
  <w:style w:type="character" w:customStyle="1" w:styleId="apple-converted-space">
    <w:name w:val="apple-converted-space"/>
    <w:basedOn w:val="a0"/>
    <w:rsid w:val="00B71F50"/>
  </w:style>
  <w:style w:type="paragraph" w:customStyle="1" w:styleId="formattext">
    <w:name w:val="formattext"/>
    <w:basedOn w:val="a"/>
    <w:rsid w:val="00BD21D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59516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72086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semiHidden/>
    <w:unhideWhenUsed/>
    <w:rsid w:val="00653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8154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федерального казначейства Минфина России по субъектам Российской Федерации</vt:lpstr>
    </vt:vector>
  </TitlesOfParts>
  <Company>mf</Company>
  <LinksUpToDate>false</LinksUpToDate>
  <CharactersWithSpaces>54529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федерального казначейства Минфина России по субъектам Российской Федерации</dc:title>
  <dc:subject/>
  <dc:creator>user</dc:creator>
  <cp:keywords/>
  <dc:description/>
  <cp:lastModifiedBy>Alexandr Devinor</cp:lastModifiedBy>
  <cp:revision>2</cp:revision>
  <cp:lastPrinted>2021-09-28T12:32:00Z</cp:lastPrinted>
  <dcterms:created xsi:type="dcterms:W3CDTF">2022-01-20T06:56:00Z</dcterms:created>
  <dcterms:modified xsi:type="dcterms:W3CDTF">2022-01-20T06:56:00Z</dcterms:modified>
</cp:coreProperties>
</file>