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20" w:rsidRDefault="00B00DAF" w:rsidP="005F389D">
      <w:pPr>
        <w:tabs>
          <w:tab w:val="center" w:pos="4677"/>
          <w:tab w:val="left" w:pos="7845"/>
        </w:tabs>
        <w:rPr>
          <w:b/>
        </w:rPr>
      </w:pPr>
      <w:bookmarkStart w:id="0" w:name="_GoBack"/>
      <w:bookmarkEnd w:id="0"/>
      <w:r>
        <w:rPr>
          <w:b/>
        </w:rPr>
        <w:tab/>
      </w:r>
      <w:r w:rsidR="006B4020">
        <w:rPr>
          <w:b/>
        </w:rPr>
        <w:t>Российская Федерация</w:t>
      </w:r>
    </w:p>
    <w:p w:rsidR="006B4020" w:rsidRDefault="006B4020" w:rsidP="006B4020">
      <w:pPr>
        <w:jc w:val="center"/>
        <w:rPr>
          <w:b/>
        </w:rPr>
      </w:pPr>
      <w:r>
        <w:rPr>
          <w:b/>
        </w:rPr>
        <w:t>Иркутская область</w:t>
      </w:r>
    </w:p>
    <w:p w:rsidR="006B4020" w:rsidRDefault="00B00DAF" w:rsidP="006B4020">
      <w:pPr>
        <w:jc w:val="center"/>
        <w:rPr>
          <w:b/>
        </w:rPr>
      </w:pPr>
      <w:r>
        <w:rPr>
          <w:b/>
        </w:rPr>
        <w:t>а</w:t>
      </w:r>
      <w:r w:rsidR="00625D92">
        <w:rPr>
          <w:b/>
        </w:rPr>
        <w:t>дминистрация</w:t>
      </w:r>
    </w:p>
    <w:p w:rsidR="006B4020" w:rsidRDefault="006B4020" w:rsidP="006B4020">
      <w:pPr>
        <w:jc w:val="center"/>
        <w:rPr>
          <w:b/>
        </w:rPr>
      </w:pPr>
      <w:r>
        <w:rPr>
          <w:b/>
        </w:rPr>
        <w:t>Балаганского района</w:t>
      </w:r>
    </w:p>
    <w:p w:rsidR="006B4020" w:rsidRDefault="006B4020" w:rsidP="006B4020">
      <w:pPr>
        <w:jc w:val="center"/>
        <w:rPr>
          <w:b/>
        </w:rPr>
      </w:pPr>
    </w:p>
    <w:p w:rsidR="006B4020" w:rsidRDefault="006B4020" w:rsidP="006B4020">
      <w:pPr>
        <w:jc w:val="center"/>
        <w:rPr>
          <w:b/>
        </w:rPr>
      </w:pPr>
    </w:p>
    <w:p w:rsidR="006B4020" w:rsidRDefault="006B4020" w:rsidP="006B4020">
      <w:pPr>
        <w:jc w:val="center"/>
        <w:rPr>
          <w:b/>
        </w:rPr>
      </w:pPr>
      <w:r>
        <w:rPr>
          <w:b/>
        </w:rPr>
        <w:t>П О С Т А Н О В Л Е Н И Е</w:t>
      </w:r>
    </w:p>
    <w:p w:rsidR="006B4020" w:rsidRDefault="006B4020" w:rsidP="006B4020">
      <w:pPr>
        <w:jc w:val="center"/>
        <w:rPr>
          <w:b/>
        </w:rPr>
      </w:pPr>
    </w:p>
    <w:p w:rsidR="006B4020" w:rsidRDefault="006B4020" w:rsidP="006B4020">
      <w:pPr>
        <w:jc w:val="both"/>
      </w:pPr>
    </w:p>
    <w:p w:rsidR="006B4020" w:rsidRDefault="00625D92" w:rsidP="00B00DAF">
      <w:r>
        <w:t xml:space="preserve">от </w:t>
      </w:r>
      <w:r w:rsidR="00392C8B">
        <w:t xml:space="preserve">27 </w:t>
      </w:r>
      <w:r>
        <w:t>июня 2013</w:t>
      </w:r>
      <w:r w:rsidR="006B4020">
        <w:t xml:space="preserve"> года</w:t>
      </w:r>
      <w:r w:rsidR="00B00DAF">
        <w:tab/>
      </w:r>
      <w:r w:rsidR="00B00DAF">
        <w:tab/>
      </w:r>
      <w:r w:rsidR="00B00DAF">
        <w:tab/>
      </w:r>
      <w:r w:rsidR="006B4020">
        <w:t>Балаганск</w:t>
      </w:r>
      <w:r w:rsidR="00B00DAF">
        <w:tab/>
      </w:r>
      <w:r w:rsidR="00B00DAF">
        <w:tab/>
      </w:r>
      <w:r w:rsidR="00B00DAF">
        <w:tab/>
      </w:r>
      <w:r w:rsidR="00B00DAF">
        <w:tab/>
      </w:r>
      <w:r w:rsidR="00B00DAF">
        <w:tab/>
      </w:r>
      <w:r>
        <w:t>№</w:t>
      </w:r>
      <w:r w:rsidR="00392C8B">
        <w:t xml:space="preserve"> 374</w:t>
      </w:r>
    </w:p>
    <w:p w:rsidR="00630184" w:rsidRDefault="00630184" w:rsidP="00630184"/>
    <w:p w:rsidR="00B00DAF" w:rsidRDefault="00B00DAF" w:rsidP="00630184"/>
    <w:p w:rsidR="00625D92" w:rsidRDefault="00630184" w:rsidP="00625D92">
      <w:r>
        <w:t>Об утверждении Положения</w:t>
      </w:r>
      <w:r w:rsidR="00625D92">
        <w:t xml:space="preserve"> </w:t>
      </w:r>
    </w:p>
    <w:p w:rsidR="00625D92" w:rsidRDefault="00630184" w:rsidP="00625D92">
      <w:r>
        <w:t>о порядке использования средств</w:t>
      </w:r>
      <w:r w:rsidR="00625D92">
        <w:t xml:space="preserve"> </w:t>
      </w:r>
    </w:p>
    <w:p w:rsidR="00625D92" w:rsidRDefault="00630184" w:rsidP="00625D92">
      <w:r>
        <w:t>резервного фонда администрации</w:t>
      </w:r>
      <w:r w:rsidR="00625D92">
        <w:t xml:space="preserve"> </w:t>
      </w:r>
    </w:p>
    <w:p w:rsidR="00625D92" w:rsidRDefault="00625D92" w:rsidP="00625D92">
      <w:r>
        <w:t xml:space="preserve">муниципального образования </w:t>
      </w:r>
    </w:p>
    <w:p w:rsidR="00630184" w:rsidRDefault="00625D92" w:rsidP="00625D92">
      <w:r>
        <w:t>Балаганский</w:t>
      </w:r>
      <w:r w:rsidR="00630184">
        <w:t xml:space="preserve"> район</w:t>
      </w:r>
    </w:p>
    <w:p w:rsidR="00630184" w:rsidRDefault="00630184" w:rsidP="00630184"/>
    <w:p w:rsidR="00630184" w:rsidRDefault="00630184" w:rsidP="00630184">
      <w:pPr>
        <w:pStyle w:val="a3"/>
        <w:spacing w:before="0" w:beforeAutospacing="0" w:after="0" w:afterAutospacing="0"/>
        <w:ind w:right="-5" w:firstLine="539"/>
        <w:jc w:val="both"/>
      </w:pPr>
    </w:p>
    <w:p w:rsidR="00630184" w:rsidRDefault="00630184" w:rsidP="00B00DAF">
      <w:pPr>
        <w:pStyle w:val="a3"/>
        <w:spacing w:before="0" w:beforeAutospacing="0" w:after="0" w:afterAutospacing="0"/>
        <w:ind w:right="-5" w:firstLine="720"/>
        <w:jc w:val="both"/>
      </w:pPr>
      <w:r>
        <w:t>В соответствии со статьей 81 Бюджетного кодекса Российской Федерации, ст. 46 Устава муниципального образования Балаганский район, ст. 19 положения о бюджетном процессе в муниципальном образов</w:t>
      </w:r>
      <w:r w:rsidR="00625D92">
        <w:t>ании</w:t>
      </w:r>
      <w:r>
        <w:t xml:space="preserve"> Балаганский район, утвержденного</w:t>
      </w:r>
      <w:r w:rsidR="00642487">
        <w:t xml:space="preserve"> </w:t>
      </w:r>
      <w:r>
        <w:t>решением Думы Балаганского рай</w:t>
      </w:r>
      <w:r w:rsidR="006B4020">
        <w:t>она от 25.03.2008 года № 3/2-рд,</w:t>
      </w:r>
    </w:p>
    <w:p w:rsidR="00630184" w:rsidRPr="006B4020" w:rsidRDefault="00630184" w:rsidP="00B00DAF">
      <w:pPr>
        <w:pStyle w:val="a3"/>
        <w:spacing w:before="0" w:beforeAutospacing="0" w:after="0" w:afterAutospacing="0"/>
        <w:ind w:right="-5" w:firstLine="720"/>
        <w:jc w:val="both"/>
        <w:rPr>
          <w:b/>
        </w:rPr>
      </w:pPr>
      <w:r w:rsidRPr="006B4020">
        <w:rPr>
          <w:b/>
        </w:rPr>
        <w:t>ПОСТАНОВЛЯЮ:</w:t>
      </w:r>
    </w:p>
    <w:p w:rsidR="00630184" w:rsidRDefault="00630184" w:rsidP="00B00DAF">
      <w:pPr>
        <w:pStyle w:val="a3"/>
        <w:spacing w:before="0" w:beforeAutospacing="0" w:after="0" w:afterAutospacing="0"/>
        <w:ind w:right="-5" w:firstLine="720"/>
        <w:jc w:val="both"/>
      </w:pPr>
      <w:r>
        <w:t xml:space="preserve">1.Утвердить Положение о порядке использования средств резервного фонда администрации </w:t>
      </w:r>
      <w:r w:rsidR="00625D92">
        <w:t xml:space="preserve">муниципального образования </w:t>
      </w:r>
      <w:r>
        <w:t>Балаганск</w:t>
      </w:r>
      <w:r w:rsidR="00625D92">
        <w:t>ий</w:t>
      </w:r>
      <w:r>
        <w:t xml:space="preserve"> район.</w:t>
      </w:r>
    </w:p>
    <w:p w:rsidR="00630184" w:rsidRDefault="00527DBF" w:rsidP="00B00DAF">
      <w:pPr>
        <w:pStyle w:val="a3"/>
        <w:spacing w:before="0" w:beforeAutospacing="0" w:after="0" w:afterAutospacing="0"/>
        <w:ind w:right="-5" w:firstLine="720"/>
        <w:jc w:val="both"/>
      </w:pPr>
      <w:r>
        <w:t>2.</w:t>
      </w:r>
      <w:r w:rsidR="00630184">
        <w:t>Признать утратившим силу постано</w:t>
      </w:r>
      <w:r w:rsidR="00625D92">
        <w:t>вление мэра района от 09</w:t>
      </w:r>
      <w:r w:rsidR="00630184">
        <w:t>.0</w:t>
      </w:r>
      <w:r w:rsidR="00625D92">
        <w:t>7.2012 года № 310</w:t>
      </w:r>
      <w:r w:rsidR="00630184">
        <w:t xml:space="preserve"> «Об утверждении Положения о порядке использования средств резервного фонда администрации Балаганского района».</w:t>
      </w:r>
    </w:p>
    <w:p w:rsidR="00630184" w:rsidRDefault="00630184" w:rsidP="00B00DAF">
      <w:pPr>
        <w:pStyle w:val="a3"/>
        <w:spacing w:before="0" w:beforeAutospacing="0" w:after="0" w:afterAutospacing="0"/>
        <w:ind w:right="-5" w:firstLine="720"/>
        <w:jc w:val="both"/>
      </w:pPr>
      <w:r>
        <w:t>3.Ведущему специалисту по организационной работе администрации Бал</w:t>
      </w:r>
      <w:r w:rsidR="00625D92">
        <w:t xml:space="preserve">аганского района </w:t>
      </w:r>
      <w:proofErr w:type="spellStart"/>
      <w:r w:rsidR="00625D92">
        <w:t>Дубовец</w:t>
      </w:r>
      <w:proofErr w:type="spellEnd"/>
      <w:r w:rsidR="00625D92">
        <w:t xml:space="preserve"> Т.Г.</w:t>
      </w:r>
      <w:r>
        <w:t xml:space="preserve"> произвести отметку в постанов</w:t>
      </w:r>
      <w:r w:rsidR="00625D92">
        <w:t xml:space="preserve">лении мэра района от 09.07.2012 </w:t>
      </w:r>
      <w:r>
        <w:t>г</w:t>
      </w:r>
      <w:r w:rsidR="00BE5F50">
        <w:t>.</w:t>
      </w:r>
      <w:r w:rsidR="00625D92">
        <w:t xml:space="preserve"> № 310</w:t>
      </w:r>
      <w:r>
        <w:t>.</w:t>
      </w:r>
    </w:p>
    <w:p w:rsidR="0098685F" w:rsidRPr="007B0F38" w:rsidRDefault="00527DBF" w:rsidP="00B00DAF">
      <w:pPr>
        <w:spacing w:line="252" w:lineRule="auto"/>
        <w:ind w:firstLine="720"/>
        <w:jc w:val="both"/>
      </w:pPr>
      <w:r>
        <w:rPr>
          <w:color w:val="000000"/>
        </w:rPr>
        <w:t>4.</w:t>
      </w:r>
      <w:r w:rsidR="0098685F" w:rsidRPr="00A86800">
        <w:rPr>
          <w:color w:val="000000"/>
        </w:rPr>
        <w:t>Данное постановление подлежит официальному опубликованию в газете «Балаганская районная газета».</w:t>
      </w:r>
    </w:p>
    <w:p w:rsidR="0098685F" w:rsidRPr="007B0F38" w:rsidRDefault="0098685F" w:rsidP="00B00DAF">
      <w:pPr>
        <w:spacing w:line="252" w:lineRule="auto"/>
        <w:ind w:firstLine="720"/>
        <w:jc w:val="both"/>
      </w:pPr>
      <w:r>
        <w:t>5</w:t>
      </w:r>
      <w:r w:rsidR="00527DBF">
        <w:t>.</w:t>
      </w:r>
      <w:r w:rsidR="00B00DAF">
        <w:rPr>
          <w:color w:val="000000"/>
        </w:rPr>
        <w:t>Контроль исполнения</w:t>
      </w:r>
      <w:r w:rsidRPr="00A86800">
        <w:rPr>
          <w:color w:val="000000"/>
        </w:rPr>
        <w:t xml:space="preserve"> настоящего постановления </w:t>
      </w:r>
      <w:r>
        <w:rPr>
          <w:color w:val="000000"/>
        </w:rPr>
        <w:t>оставляю за собой.</w:t>
      </w:r>
    </w:p>
    <w:p w:rsidR="0098685F" w:rsidRPr="006C0ABB" w:rsidRDefault="00527DBF" w:rsidP="00B00DAF">
      <w:pPr>
        <w:spacing w:line="252" w:lineRule="auto"/>
        <w:ind w:firstLine="720"/>
        <w:jc w:val="both"/>
      </w:pPr>
      <w:r>
        <w:t>6.</w:t>
      </w:r>
      <w:r w:rsidR="0098685F">
        <w:t>Данное п</w:t>
      </w:r>
      <w:r w:rsidR="0098685F" w:rsidRPr="007B0F38">
        <w:t>остановление вступает в силу со дня его официального опубликования.</w:t>
      </w:r>
    </w:p>
    <w:p w:rsidR="00630184" w:rsidRDefault="00630184" w:rsidP="00630184">
      <w:pPr>
        <w:ind w:right="-365" w:firstLine="539"/>
        <w:jc w:val="both"/>
      </w:pPr>
    </w:p>
    <w:p w:rsidR="00630184" w:rsidRDefault="00630184" w:rsidP="00630184">
      <w:pPr>
        <w:ind w:right="-365" w:firstLine="539"/>
        <w:jc w:val="both"/>
      </w:pPr>
    </w:p>
    <w:p w:rsidR="00630184" w:rsidRDefault="00630184" w:rsidP="00630184">
      <w:pPr>
        <w:ind w:right="-365" w:firstLine="539"/>
        <w:jc w:val="both"/>
      </w:pPr>
    </w:p>
    <w:p w:rsidR="00630184" w:rsidRDefault="00625D92" w:rsidP="00BE5F50">
      <w:pPr>
        <w:ind w:right="-365"/>
      </w:pPr>
      <w:r>
        <w:t>Мэр</w:t>
      </w:r>
      <w:r w:rsidR="00BE5F50">
        <w:t xml:space="preserve"> </w:t>
      </w:r>
      <w:r>
        <w:t xml:space="preserve">Балаганского </w:t>
      </w:r>
      <w:r w:rsidR="00BE5F50">
        <w:t>района</w:t>
      </w:r>
      <w:r w:rsidR="00B00DAF">
        <w:tab/>
      </w:r>
      <w:r w:rsidR="00B00DAF">
        <w:tab/>
      </w:r>
      <w:r w:rsidR="00B00DAF">
        <w:tab/>
      </w:r>
      <w:r w:rsidR="00B00DAF">
        <w:tab/>
      </w:r>
      <w:r w:rsidR="00B00DAF">
        <w:tab/>
      </w:r>
      <w:r w:rsidR="00B00DAF">
        <w:tab/>
      </w:r>
      <w:r w:rsidR="00B00DAF">
        <w:tab/>
      </w:r>
      <w:r w:rsidR="00B00DAF">
        <w:tab/>
      </w:r>
      <w:r>
        <w:t>Н.П. Жукова</w:t>
      </w:r>
    </w:p>
    <w:p w:rsidR="00630184" w:rsidRDefault="00630184" w:rsidP="00630184">
      <w:pPr>
        <w:ind w:right="-365"/>
        <w:jc w:val="right"/>
      </w:pPr>
    </w:p>
    <w:p w:rsidR="00630184" w:rsidRDefault="00630184" w:rsidP="00630184">
      <w:pPr>
        <w:ind w:right="-365"/>
        <w:jc w:val="right"/>
      </w:pPr>
    </w:p>
    <w:p w:rsidR="00630184" w:rsidRDefault="00630184" w:rsidP="00630184">
      <w:pPr>
        <w:ind w:right="-365"/>
        <w:jc w:val="right"/>
      </w:pPr>
    </w:p>
    <w:p w:rsidR="00630184" w:rsidRDefault="00630184" w:rsidP="00630184">
      <w:pPr>
        <w:ind w:right="-365"/>
        <w:jc w:val="right"/>
      </w:pPr>
    </w:p>
    <w:p w:rsidR="00630184" w:rsidRDefault="00630184" w:rsidP="009C694B">
      <w:pPr>
        <w:ind w:right="-365"/>
      </w:pPr>
    </w:p>
    <w:p w:rsidR="00630184" w:rsidRDefault="00630184" w:rsidP="00630184">
      <w:pPr>
        <w:ind w:right="-365"/>
        <w:jc w:val="right"/>
      </w:pPr>
    </w:p>
    <w:p w:rsidR="00630184" w:rsidRDefault="00630184" w:rsidP="00630184">
      <w:pPr>
        <w:ind w:right="-365"/>
        <w:jc w:val="right"/>
      </w:pPr>
    </w:p>
    <w:p w:rsidR="00630184" w:rsidRDefault="00630184" w:rsidP="00630184">
      <w:pPr>
        <w:ind w:right="-365"/>
        <w:jc w:val="right"/>
      </w:pPr>
    </w:p>
    <w:p w:rsidR="00630184" w:rsidRDefault="00630184" w:rsidP="00630184">
      <w:pPr>
        <w:ind w:right="-365"/>
        <w:jc w:val="right"/>
      </w:pPr>
    </w:p>
    <w:p w:rsidR="00630184" w:rsidRDefault="00630184" w:rsidP="00630184">
      <w:pPr>
        <w:ind w:right="-365"/>
        <w:jc w:val="right"/>
      </w:pPr>
    </w:p>
    <w:p w:rsidR="00630184" w:rsidRDefault="00630184" w:rsidP="00630184">
      <w:pPr>
        <w:ind w:right="-365"/>
        <w:jc w:val="right"/>
      </w:pPr>
    </w:p>
    <w:p w:rsidR="00630184" w:rsidRDefault="00630184" w:rsidP="00630184">
      <w:pPr>
        <w:ind w:right="-365"/>
        <w:jc w:val="right"/>
      </w:pPr>
    </w:p>
    <w:p w:rsidR="00630184" w:rsidRDefault="00630184" w:rsidP="00630184">
      <w:pPr>
        <w:ind w:right="-365"/>
        <w:jc w:val="right"/>
      </w:pPr>
    </w:p>
    <w:p w:rsidR="00630184" w:rsidRDefault="00630184" w:rsidP="00527DBF">
      <w:pPr>
        <w:ind w:right="-365"/>
      </w:pPr>
    </w:p>
    <w:p w:rsidR="00527DBF" w:rsidRDefault="00527DBF" w:rsidP="00527DBF">
      <w:pPr>
        <w:ind w:right="-365"/>
      </w:pPr>
    </w:p>
    <w:p w:rsidR="00630184" w:rsidRPr="00B00DAF" w:rsidRDefault="00630184" w:rsidP="00CB34A4">
      <w:pPr>
        <w:ind w:right="-365"/>
        <w:jc w:val="right"/>
      </w:pPr>
      <w:r w:rsidRPr="00B00DAF">
        <w:lastRenderedPageBreak/>
        <w:t>УТВЕРЖДЕНО</w:t>
      </w:r>
    </w:p>
    <w:p w:rsidR="00630184" w:rsidRPr="00B00DAF" w:rsidRDefault="00630184" w:rsidP="00CB34A4">
      <w:pPr>
        <w:ind w:right="-365"/>
        <w:jc w:val="right"/>
      </w:pPr>
      <w:r w:rsidRPr="00B00DAF">
        <w:t>постановлением мэра района</w:t>
      </w:r>
    </w:p>
    <w:p w:rsidR="00630184" w:rsidRPr="00B00DAF" w:rsidRDefault="00630184" w:rsidP="00CB34A4">
      <w:pPr>
        <w:ind w:right="-365"/>
        <w:jc w:val="right"/>
      </w:pPr>
      <w:r w:rsidRPr="00B00DAF">
        <w:t xml:space="preserve">от </w:t>
      </w:r>
      <w:r w:rsidR="00253771">
        <w:t>27</w:t>
      </w:r>
      <w:r w:rsidR="00527DBF" w:rsidRPr="00B00DAF">
        <w:t xml:space="preserve">.06.2013 </w:t>
      </w:r>
      <w:r w:rsidR="00CB34A4" w:rsidRPr="00B00DAF">
        <w:t>г.</w:t>
      </w:r>
      <w:r w:rsidRPr="00B00DAF">
        <w:t xml:space="preserve"> №</w:t>
      </w:r>
      <w:r w:rsidR="00253771">
        <w:t xml:space="preserve"> 374</w:t>
      </w:r>
      <w:r w:rsidRPr="00B00DAF">
        <w:t xml:space="preserve"> </w:t>
      </w:r>
    </w:p>
    <w:p w:rsidR="00630184" w:rsidRPr="00B00DAF" w:rsidRDefault="00630184" w:rsidP="00630184">
      <w:pPr>
        <w:ind w:right="-365"/>
        <w:jc w:val="center"/>
        <w:rPr>
          <w:b/>
        </w:rPr>
      </w:pPr>
      <w:r w:rsidRPr="00B00DAF">
        <w:rPr>
          <w:b/>
        </w:rPr>
        <w:t>Положение</w:t>
      </w:r>
    </w:p>
    <w:p w:rsidR="00630184" w:rsidRPr="00B00DAF" w:rsidRDefault="00CB34A4" w:rsidP="00630184">
      <w:pPr>
        <w:ind w:right="-365"/>
        <w:jc w:val="center"/>
        <w:rPr>
          <w:b/>
        </w:rPr>
      </w:pPr>
      <w:r w:rsidRPr="00B00DAF">
        <w:rPr>
          <w:b/>
        </w:rPr>
        <w:t>о</w:t>
      </w:r>
      <w:r w:rsidR="00630184" w:rsidRPr="00B00DAF">
        <w:rPr>
          <w:b/>
        </w:rPr>
        <w:t xml:space="preserve"> порядке использования средств резервного фонда</w:t>
      </w:r>
    </w:p>
    <w:p w:rsidR="00630184" w:rsidRPr="00B00DAF" w:rsidRDefault="00630184" w:rsidP="00630184">
      <w:pPr>
        <w:ind w:right="-365"/>
        <w:jc w:val="center"/>
        <w:rPr>
          <w:b/>
        </w:rPr>
      </w:pPr>
      <w:r w:rsidRPr="00B00DAF">
        <w:rPr>
          <w:b/>
        </w:rPr>
        <w:t xml:space="preserve"> администрации Балаганского района</w:t>
      </w:r>
    </w:p>
    <w:p w:rsidR="00630184" w:rsidRPr="00B00DAF" w:rsidRDefault="00630184" w:rsidP="00630184">
      <w:pPr>
        <w:ind w:right="-365"/>
        <w:jc w:val="center"/>
      </w:pPr>
    </w:p>
    <w:p w:rsidR="00055B60" w:rsidRPr="00B00DAF" w:rsidRDefault="00D60F0C" w:rsidP="00D60F0C">
      <w:pPr>
        <w:ind w:firstLine="708"/>
        <w:jc w:val="both"/>
      </w:pPr>
      <w:r w:rsidRPr="00B00DAF">
        <w:t>1.</w:t>
      </w:r>
      <w:r w:rsidR="00965509" w:rsidRPr="00B00DAF">
        <w:t>Настоящее Положение разработано в соответствии со статьей 81 Бюджетного кодекса Российской Федерации устанавливается порядок ведения и использования средств резервного фонда ад</w:t>
      </w:r>
      <w:r w:rsidRPr="00B00DAF">
        <w:t>министрации Балаганского района.</w:t>
      </w:r>
    </w:p>
    <w:p w:rsidR="00965509" w:rsidRPr="00B00DAF" w:rsidRDefault="00D60F0C" w:rsidP="00CB34A4">
      <w:pPr>
        <w:ind w:firstLine="708"/>
        <w:jc w:val="both"/>
      </w:pPr>
      <w:r w:rsidRPr="00B00DAF">
        <w:t>2.</w:t>
      </w:r>
      <w:r w:rsidR="00965509" w:rsidRPr="00B00DAF">
        <w:t>Резевный фонд администрации Балаганского р</w:t>
      </w:r>
      <w:r w:rsidR="00630184" w:rsidRPr="00B00DAF">
        <w:t>а</w:t>
      </w:r>
      <w:r w:rsidR="00965509" w:rsidRPr="00B00DAF">
        <w:t>й</w:t>
      </w:r>
      <w:r w:rsidR="00FA1DCA" w:rsidRPr="00B00DAF">
        <w:t>она создается для финансового обеспечения</w:t>
      </w:r>
      <w:r w:rsidR="00965509" w:rsidRPr="00B00DAF">
        <w:t xml:space="preserve"> непредвиденных расходов</w:t>
      </w:r>
      <w:r w:rsidR="00527DBF" w:rsidRPr="00B00DAF">
        <w:t>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  <w:r w:rsidR="00965509" w:rsidRPr="00B00DAF">
        <w:t xml:space="preserve"> </w:t>
      </w:r>
    </w:p>
    <w:p w:rsidR="00965509" w:rsidRPr="00B00DAF" w:rsidRDefault="00D60F0C" w:rsidP="00D60F0C">
      <w:pPr>
        <w:ind w:firstLine="708"/>
        <w:jc w:val="both"/>
      </w:pPr>
      <w:r w:rsidRPr="00B00DAF">
        <w:t>3.</w:t>
      </w:r>
      <w:r w:rsidR="00965509" w:rsidRPr="00B00DAF">
        <w:t xml:space="preserve">Размер резервного фонда устанавливается решением Думы Балаганского района о бюджете </w:t>
      </w:r>
      <w:r w:rsidR="006F4C1E" w:rsidRPr="00B00DAF">
        <w:t>Балаганского района на очередной финансовый год</w:t>
      </w:r>
      <w:r w:rsidR="00527DBF" w:rsidRPr="00B00DAF">
        <w:t xml:space="preserve"> и плановый период</w:t>
      </w:r>
      <w:r w:rsidR="006F4C1E" w:rsidRPr="00B00DAF">
        <w:t>.</w:t>
      </w:r>
    </w:p>
    <w:p w:rsidR="006F4C1E" w:rsidRPr="00B00DAF" w:rsidRDefault="00D60F0C" w:rsidP="00D60F0C">
      <w:pPr>
        <w:ind w:firstLine="708"/>
        <w:jc w:val="both"/>
      </w:pPr>
      <w:r w:rsidRPr="00B00DAF">
        <w:t>4.</w:t>
      </w:r>
      <w:r w:rsidR="006F4C1E" w:rsidRPr="00B00DAF">
        <w:t>Средства резервного фонда администрации Балаганского района</w:t>
      </w:r>
      <w:r w:rsidR="004870E9" w:rsidRPr="00B00DAF">
        <w:t xml:space="preserve">  расходуются с учетом резерва на конец года в размере 10 %</w:t>
      </w:r>
      <w:r w:rsidR="005D624A" w:rsidRPr="00B00DAF">
        <w:t>на финансирование следующих мероприятий:</w:t>
      </w:r>
    </w:p>
    <w:p w:rsidR="004870E9" w:rsidRPr="00B00DAF" w:rsidRDefault="004870E9" w:rsidP="00D60F0C">
      <w:pPr>
        <w:ind w:firstLine="708"/>
        <w:jc w:val="both"/>
      </w:pPr>
      <w:r w:rsidRPr="00B00DAF">
        <w:t>- проведение аварийно-восстановительных работ по ликвидации последствий стихийных бедствий и других чрезвычайных ситуаций, имеющих место в текущем финансовом году;</w:t>
      </w:r>
    </w:p>
    <w:p w:rsidR="004870E9" w:rsidRPr="00B00DAF" w:rsidRDefault="004870E9" w:rsidP="00D60F0C">
      <w:pPr>
        <w:ind w:firstLine="708"/>
        <w:jc w:val="both"/>
      </w:pPr>
      <w:r w:rsidRPr="00B00DAF">
        <w:t>- оказание материальной помощи гражданам, проживающим на территории муниципального образования Балаганский район по ликвидации последствий стихийных бедствий и других чрезвычайных ситуаций.</w:t>
      </w:r>
    </w:p>
    <w:p w:rsidR="004870E9" w:rsidRPr="00B00DAF" w:rsidRDefault="0064435E" w:rsidP="00D60F0C">
      <w:pPr>
        <w:ind w:firstLine="708"/>
        <w:jc w:val="both"/>
      </w:pPr>
      <w:r w:rsidRPr="00B00DAF">
        <w:t>5.</w:t>
      </w:r>
      <w:r w:rsidR="008A3FB5" w:rsidRPr="00B00DAF">
        <w:t>При недостаточности средств, администраци</w:t>
      </w:r>
      <w:r w:rsidR="006C43DB" w:rsidRPr="00B00DAF">
        <w:t>и</w:t>
      </w:r>
      <w:r w:rsidR="008A3FB5" w:rsidRPr="00B00DAF">
        <w:t xml:space="preserve"> муниципальных образований поселений пострадавших территорий</w:t>
      </w:r>
      <w:r w:rsidR="005C5B7F" w:rsidRPr="00B00DAF">
        <w:t>,</w:t>
      </w:r>
      <w:r w:rsidR="008A3FB5" w:rsidRPr="00B00DAF">
        <w:t xml:space="preserve"> организаци</w:t>
      </w:r>
      <w:r w:rsidR="006C43DB" w:rsidRPr="00B00DAF">
        <w:t>и</w:t>
      </w:r>
      <w:r w:rsidR="005C5B7F" w:rsidRPr="00B00DAF">
        <w:t xml:space="preserve"> и граждан</w:t>
      </w:r>
      <w:r w:rsidR="006C43DB" w:rsidRPr="00B00DAF">
        <w:t>е</w:t>
      </w:r>
      <w:r w:rsidR="008A3FB5" w:rsidRPr="00B00DAF">
        <w:t>, находящи</w:t>
      </w:r>
      <w:r w:rsidR="00B46895" w:rsidRPr="00B00DAF">
        <w:t>е</w:t>
      </w:r>
      <w:r w:rsidR="008A3FB5" w:rsidRPr="00B00DAF">
        <w:t xml:space="preserve">ся в зоне чрезвычайной ситуации, не позднее одного месяца со дня возникновения чрезвычайной ситуации вправе обращаться </w:t>
      </w:r>
      <w:r w:rsidR="005D624A" w:rsidRPr="00B00DAF">
        <w:t>в</w:t>
      </w:r>
      <w:r w:rsidR="008A3FB5" w:rsidRPr="00B00DAF">
        <w:t xml:space="preserve"> администраци</w:t>
      </w:r>
      <w:r w:rsidR="005D624A" w:rsidRPr="00B00DAF">
        <w:t>ю</w:t>
      </w:r>
      <w:r w:rsidR="008A3FB5" w:rsidRPr="00B00DAF">
        <w:t xml:space="preserve"> Балаганского района</w:t>
      </w:r>
      <w:r w:rsidR="004524E7" w:rsidRPr="00B00DAF">
        <w:t xml:space="preserve"> на имя мэра Балаганского района </w:t>
      </w:r>
      <w:r w:rsidR="008A3FB5" w:rsidRPr="00B00DAF">
        <w:t xml:space="preserve"> с просьбой о выделении средств из резервного фонда Балаганского района. </w:t>
      </w:r>
    </w:p>
    <w:p w:rsidR="008A3FB5" w:rsidRPr="00B00DAF" w:rsidRDefault="008A3FB5" w:rsidP="00D60F0C">
      <w:pPr>
        <w:ind w:firstLine="708"/>
        <w:jc w:val="both"/>
      </w:pPr>
      <w:r w:rsidRPr="00B00DAF">
        <w:t xml:space="preserve">В обращении должны быть указаны данные о размере материального ущерба, </w:t>
      </w:r>
      <w:r w:rsidR="005C5B7F" w:rsidRPr="00B00DAF">
        <w:t>обоснование испрашиваемых средств, включая сметно-финансовые расчеты, а т</w:t>
      </w:r>
      <w:r w:rsidR="00630184" w:rsidRPr="00B00DAF">
        <w:t>а</w:t>
      </w:r>
      <w:r w:rsidR="005C5B7F" w:rsidRPr="00B00DAF">
        <w:t xml:space="preserve">кже в случае необходимости – заключения экспертов, </w:t>
      </w:r>
      <w:r w:rsidRPr="00B00DAF">
        <w:t xml:space="preserve">размере выделенных </w:t>
      </w:r>
      <w:r w:rsidR="004524E7" w:rsidRPr="00B00DAF">
        <w:t xml:space="preserve">и израсходованных на ликвидацию чрезвычайной ситуации </w:t>
      </w:r>
      <w:r w:rsidRPr="00B00DAF">
        <w:t>средств</w:t>
      </w:r>
      <w:r w:rsidR="004524E7" w:rsidRPr="00B00DAF">
        <w:t xml:space="preserve"> организации, местных бюджетов, страховых фондов и иных источников, а также наличие у них резервов материальных и финансовых ресурсов.</w:t>
      </w:r>
      <w:r w:rsidR="005C5B7F" w:rsidRPr="00B00DAF">
        <w:t xml:space="preserve"> При отсутствии необходимых документов, обосновывающих размер запрашиваемых средств, обращения возвращаются без рассмотрения.</w:t>
      </w:r>
    </w:p>
    <w:p w:rsidR="00660558" w:rsidRPr="00B00DAF" w:rsidRDefault="0064435E" w:rsidP="00D60F0C">
      <w:pPr>
        <w:ind w:firstLine="708"/>
        <w:jc w:val="both"/>
      </w:pPr>
      <w:r w:rsidRPr="00B00DAF">
        <w:t>6.</w:t>
      </w:r>
      <w:r w:rsidR="00660558" w:rsidRPr="00B00DAF">
        <w:t>По поручени</w:t>
      </w:r>
      <w:r w:rsidR="006C43DB" w:rsidRPr="00B00DAF">
        <w:t>ю</w:t>
      </w:r>
      <w:r w:rsidR="00660558" w:rsidRPr="00B00DAF">
        <w:t xml:space="preserve"> мэра Балаганского района комиссия по предупреждению и ликвидации чрезвычайных ситуаций и обеспечению пожарной безопасности администрации Балаганского района (далее – Комиссия) </w:t>
      </w:r>
      <w:r w:rsidR="00EB6A16" w:rsidRPr="00B00DAF">
        <w:t xml:space="preserve">в десятидневный срок </w:t>
      </w:r>
      <w:r w:rsidR="00660558" w:rsidRPr="00B00DAF">
        <w:t xml:space="preserve">рассматривает вопрос о выделении денежных средств </w:t>
      </w:r>
      <w:r w:rsidR="00EB6A16" w:rsidRPr="00B00DAF">
        <w:t xml:space="preserve"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в поселениях, при условии самостоятельного расходования данных денежных средств. </w:t>
      </w:r>
      <w:r w:rsidR="00660558" w:rsidRPr="00B00DAF">
        <w:t xml:space="preserve">В случае положительного решения </w:t>
      </w:r>
      <w:r w:rsidRPr="00B00DAF">
        <w:t xml:space="preserve">Комиссии </w:t>
      </w:r>
      <w:r w:rsidR="005C5B7F" w:rsidRPr="00B00DAF">
        <w:t xml:space="preserve">начальник </w:t>
      </w:r>
      <w:r w:rsidRPr="00B00DAF">
        <w:t xml:space="preserve">отдела </w:t>
      </w:r>
      <w:r w:rsidR="005C5B7F" w:rsidRPr="00B00DAF">
        <w:t xml:space="preserve">ГО и ЧС подготавливает проект распоряжения с указанием размера выделяемых средств и направления их расходования. </w:t>
      </w:r>
    </w:p>
    <w:p w:rsidR="00A52DF6" w:rsidRPr="00B00DAF" w:rsidRDefault="00A52DF6" w:rsidP="00D60F0C">
      <w:pPr>
        <w:ind w:firstLine="708"/>
        <w:jc w:val="both"/>
      </w:pPr>
      <w:r w:rsidRPr="00B00DAF">
        <w:t xml:space="preserve">Средства резервного фонда подлежат использованию строго по целевому назначению, определенному распоряжением мэра Балаганского района о выделении средств из резервного фонда. </w:t>
      </w:r>
    </w:p>
    <w:p w:rsidR="005C5B7F" w:rsidRPr="00B00DAF" w:rsidRDefault="0064435E" w:rsidP="00D60F0C">
      <w:pPr>
        <w:ind w:firstLine="708"/>
        <w:jc w:val="both"/>
      </w:pPr>
      <w:r w:rsidRPr="00B00DAF">
        <w:t>7.</w:t>
      </w:r>
      <w:r w:rsidR="00C008D7" w:rsidRPr="00B00DAF">
        <w:t>Администрации муниципальных образований поселений пострадавших территорий, организации и граждане, проживающие на территории Балаганского района</w:t>
      </w:r>
      <w:r w:rsidR="005C5B7F" w:rsidRPr="00B00DAF">
        <w:t xml:space="preserve"> </w:t>
      </w:r>
      <w:r w:rsidR="00C008D7" w:rsidRPr="00B00DAF">
        <w:t>которым выделяются средства из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мероприятий по ликвидации стихийных бедствий и других чрезвычайных ситуаций предоставляют в финансовое управление Балаганского района подробный отчет об использовании этих средств по форме, устанавливаемой финансовым управлением Балаганского района.</w:t>
      </w:r>
    </w:p>
    <w:p w:rsidR="00C008D7" w:rsidRPr="00B00DAF" w:rsidRDefault="0064435E" w:rsidP="00D60F0C">
      <w:pPr>
        <w:ind w:firstLine="708"/>
        <w:jc w:val="both"/>
      </w:pPr>
      <w:r w:rsidRPr="00B00DAF">
        <w:t>8.</w:t>
      </w:r>
      <w:r w:rsidR="00C008D7" w:rsidRPr="00B00DAF">
        <w:t>Контроль за использованием средств резервного фонда осуществляет Финансовое управление Балаганского района в порядке, определенном бюджетным законодательством.</w:t>
      </w:r>
    </w:p>
    <w:p w:rsidR="00C008D7" w:rsidRPr="00B00DAF" w:rsidRDefault="0064435E" w:rsidP="00D60F0C">
      <w:pPr>
        <w:ind w:firstLine="708"/>
        <w:jc w:val="both"/>
      </w:pPr>
      <w:r w:rsidRPr="00B00DAF">
        <w:t>9.</w:t>
      </w:r>
      <w:r w:rsidR="00A52DF6" w:rsidRPr="00B00DAF">
        <w:t>В случае неполного использования средств, выделенных из резервного фонда в текущем финансовом году, неиспользованный остаток подлежит возврату в бюджет Балаганского района в течени</w:t>
      </w:r>
      <w:r w:rsidR="006C43DB" w:rsidRPr="00B00DAF">
        <w:t>е</w:t>
      </w:r>
      <w:r w:rsidR="00A52DF6" w:rsidRPr="00B00DAF">
        <w:t xml:space="preserve"> месяца с момента предоставления отчета о целевом использовании полученных средств, но не позднее 20 декабря текущего финансового </w:t>
      </w:r>
      <w:r w:rsidR="005D624A" w:rsidRPr="00B00DAF">
        <w:t>года</w:t>
      </w:r>
      <w:r w:rsidR="00A52DF6" w:rsidRPr="00B00DAF">
        <w:t>. Неиспользованный остаток средств резервного фонда поступает на восстановление средств резервного фонда администрации Балаганского района.</w:t>
      </w:r>
    </w:p>
    <w:p w:rsidR="00A52DF6" w:rsidRPr="00B00DAF" w:rsidRDefault="0064435E" w:rsidP="00D60F0C">
      <w:pPr>
        <w:ind w:firstLine="708"/>
        <w:jc w:val="both"/>
      </w:pPr>
      <w:r w:rsidRPr="00B00DAF">
        <w:t>10.В случае непол</w:t>
      </w:r>
      <w:r w:rsidR="00A52DF6" w:rsidRPr="00B00DAF">
        <w:t>ного использования средств резервного фонда прошедшего финансового года, неиспользованный остаток подлежит возврату в бюджет Балаганского района в течени</w:t>
      </w:r>
      <w:r w:rsidR="006C43DB" w:rsidRPr="00B00DAF">
        <w:t>е</w:t>
      </w:r>
      <w:r w:rsidR="00A52DF6" w:rsidRPr="00B00DAF">
        <w:t xml:space="preserve"> месяца с момента предоставления отчета о целевом использовании полученных средств, но не позднее 20 декабря текущего финансового </w:t>
      </w:r>
      <w:r w:rsidR="005D624A" w:rsidRPr="00B00DAF">
        <w:t>года</w:t>
      </w:r>
      <w:r w:rsidR="00A52DF6" w:rsidRPr="00B00DAF">
        <w:t>. Неиспользованный остаток средств резервного фонда перечисляется в бюджет Балаганского района по КБК «Прочие неналоговые доходы бюджетов муниципальны</w:t>
      </w:r>
      <w:r w:rsidR="006C43DB" w:rsidRPr="00B00DAF">
        <w:t xml:space="preserve">х </w:t>
      </w:r>
      <w:r w:rsidR="00A52DF6" w:rsidRPr="00B00DAF">
        <w:t>районов» в соответствии с Указаниями о порядке применения бюджетной классификации Российской Федерации, утвержденны</w:t>
      </w:r>
      <w:r w:rsidR="005D624A" w:rsidRPr="00B00DAF">
        <w:t>ми</w:t>
      </w:r>
      <w:r w:rsidR="00A52DF6" w:rsidRPr="00B00DAF">
        <w:t xml:space="preserve"> приказом Министерства финансов Российской Федерации.</w:t>
      </w:r>
    </w:p>
    <w:p w:rsidR="00A52DF6" w:rsidRPr="00B00DAF" w:rsidRDefault="0064435E" w:rsidP="00D60F0C">
      <w:pPr>
        <w:ind w:firstLine="708"/>
        <w:jc w:val="both"/>
      </w:pPr>
      <w:r w:rsidRPr="00B00DAF">
        <w:t>11.</w:t>
      </w:r>
      <w:r w:rsidR="00D60F0C" w:rsidRPr="00B00DAF">
        <w:t xml:space="preserve">В случае не использования резерва на конец года (неприкосновенного запаса) средств фонда до окончания финансового года (декабрь), указанные средства могут быть направлены на иные цели, не предусмотренные пунктом </w:t>
      </w:r>
      <w:r w:rsidRPr="00B00DAF">
        <w:t>2 настоящего Положения.</w:t>
      </w:r>
    </w:p>
    <w:sectPr w:rsidR="00A52DF6" w:rsidRPr="00B00DAF" w:rsidSect="00B00DAF">
      <w:pgSz w:w="11906" w:h="16838"/>
      <w:pgMar w:top="89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09"/>
    <w:rsid w:val="000000D7"/>
    <w:rsid w:val="00004E04"/>
    <w:rsid w:val="000078C0"/>
    <w:rsid w:val="0001096F"/>
    <w:rsid w:val="000112EF"/>
    <w:rsid w:val="000214E5"/>
    <w:rsid w:val="000233C6"/>
    <w:rsid w:val="00023978"/>
    <w:rsid w:val="00037BB8"/>
    <w:rsid w:val="00044423"/>
    <w:rsid w:val="00045D68"/>
    <w:rsid w:val="00046FD3"/>
    <w:rsid w:val="00054A62"/>
    <w:rsid w:val="00055B60"/>
    <w:rsid w:val="00055E37"/>
    <w:rsid w:val="00057B06"/>
    <w:rsid w:val="0006079A"/>
    <w:rsid w:val="000615D0"/>
    <w:rsid w:val="00062945"/>
    <w:rsid w:val="00063601"/>
    <w:rsid w:val="00065CFD"/>
    <w:rsid w:val="00071748"/>
    <w:rsid w:val="000745A8"/>
    <w:rsid w:val="00075796"/>
    <w:rsid w:val="00083623"/>
    <w:rsid w:val="000840E9"/>
    <w:rsid w:val="00085CE3"/>
    <w:rsid w:val="000866D4"/>
    <w:rsid w:val="00093A02"/>
    <w:rsid w:val="000A5BB1"/>
    <w:rsid w:val="000B014C"/>
    <w:rsid w:val="000B7F93"/>
    <w:rsid w:val="000C3CB1"/>
    <w:rsid w:val="000C7E15"/>
    <w:rsid w:val="000D02F1"/>
    <w:rsid w:val="000E06D7"/>
    <w:rsid w:val="000E109B"/>
    <w:rsid w:val="000E16ED"/>
    <w:rsid w:val="000E52AC"/>
    <w:rsid w:val="000E7300"/>
    <w:rsid w:val="000F317D"/>
    <w:rsid w:val="000F434F"/>
    <w:rsid w:val="001006CA"/>
    <w:rsid w:val="00102DEC"/>
    <w:rsid w:val="00105DA0"/>
    <w:rsid w:val="001069EF"/>
    <w:rsid w:val="00106CD7"/>
    <w:rsid w:val="001139D2"/>
    <w:rsid w:val="00125310"/>
    <w:rsid w:val="001325BF"/>
    <w:rsid w:val="00133209"/>
    <w:rsid w:val="001457E2"/>
    <w:rsid w:val="00146F8E"/>
    <w:rsid w:val="001533CF"/>
    <w:rsid w:val="00155D05"/>
    <w:rsid w:val="0015653B"/>
    <w:rsid w:val="00157E53"/>
    <w:rsid w:val="00161D9E"/>
    <w:rsid w:val="00172DD3"/>
    <w:rsid w:val="0017574D"/>
    <w:rsid w:val="0018044E"/>
    <w:rsid w:val="001863AA"/>
    <w:rsid w:val="00187C07"/>
    <w:rsid w:val="001941EB"/>
    <w:rsid w:val="00195FE7"/>
    <w:rsid w:val="001A14DC"/>
    <w:rsid w:val="001A6EA3"/>
    <w:rsid w:val="001A7EE9"/>
    <w:rsid w:val="001C0E9C"/>
    <w:rsid w:val="001E56C9"/>
    <w:rsid w:val="001F4417"/>
    <w:rsid w:val="001F5136"/>
    <w:rsid w:val="001F5E76"/>
    <w:rsid w:val="002032EF"/>
    <w:rsid w:val="00203C8C"/>
    <w:rsid w:val="0020526D"/>
    <w:rsid w:val="002072A3"/>
    <w:rsid w:val="00213971"/>
    <w:rsid w:val="00222310"/>
    <w:rsid w:val="002247D0"/>
    <w:rsid w:val="00242FDB"/>
    <w:rsid w:val="0024538E"/>
    <w:rsid w:val="00246518"/>
    <w:rsid w:val="00253771"/>
    <w:rsid w:val="0026134B"/>
    <w:rsid w:val="002640E6"/>
    <w:rsid w:val="00265CC7"/>
    <w:rsid w:val="00266BCF"/>
    <w:rsid w:val="00275CCC"/>
    <w:rsid w:val="00280EF5"/>
    <w:rsid w:val="00281DBF"/>
    <w:rsid w:val="00284140"/>
    <w:rsid w:val="0029009B"/>
    <w:rsid w:val="00292925"/>
    <w:rsid w:val="00295961"/>
    <w:rsid w:val="002A09C6"/>
    <w:rsid w:val="002A469F"/>
    <w:rsid w:val="002A7C83"/>
    <w:rsid w:val="002B34FD"/>
    <w:rsid w:val="002C51FC"/>
    <w:rsid w:val="002D1E69"/>
    <w:rsid w:val="002D31DC"/>
    <w:rsid w:val="002E2860"/>
    <w:rsid w:val="002E68DB"/>
    <w:rsid w:val="002E73F3"/>
    <w:rsid w:val="002F1CEE"/>
    <w:rsid w:val="002F56FB"/>
    <w:rsid w:val="00300585"/>
    <w:rsid w:val="003011AC"/>
    <w:rsid w:val="00307EE3"/>
    <w:rsid w:val="00312BE9"/>
    <w:rsid w:val="00315A59"/>
    <w:rsid w:val="0031710A"/>
    <w:rsid w:val="00324F75"/>
    <w:rsid w:val="00333AA5"/>
    <w:rsid w:val="0033471E"/>
    <w:rsid w:val="00334A28"/>
    <w:rsid w:val="003478D9"/>
    <w:rsid w:val="00352A28"/>
    <w:rsid w:val="003538EA"/>
    <w:rsid w:val="00353C52"/>
    <w:rsid w:val="003572D3"/>
    <w:rsid w:val="0036031F"/>
    <w:rsid w:val="00371D8B"/>
    <w:rsid w:val="00374409"/>
    <w:rsid w:val="003757F2"/>
    <w:rsid w:val="003771B9"/>
    <w:rsid w:val="003821D2"/>
    <w:rsid w:val="0038616C"/>
    <w:rsid w:val="00392558"/>
    <w:rsid w:val="00392C8B"/>
    <w:rsid w:val="003A257E"/>
    <w:rsid w:val="003A6A63"/>
    <w:rsid w:val="003B05FB"/>
    <w:rsid w:val="003C6E07"/>
    <w:rsid w:val="003C6E9F"/>
    <w:rsid w:val="003C7B4D"/>
    <w:rsid w:val="003D0EF6"/>
    <w:rsid w:val="003D25E3"/>
    <w:rsid w:val="003E2254"/>
    <w:rsid w:val="003E726D"/>
    <w:rsid w:val="003F0FCA"/>
    <w:rsid w:val="003F159A"/>
    <w:rsid w:val="003F5594"/>
    <w:rsid w:val="003F6800"/>
    <w:rsid w:val="0040561C"/>
    <w:rsid w:val="004122BF"/>
    <w:rsid w:val="00420FBD"/>
    <w:rsid w:val="00437C3F"/>
    <w:rsid w:val="004423B6"/>
    <w:rsid w:val="00443FE9"/>
    <w:rsid w:val="00446118"/>
    <w:rsid w:val="00446DFE"/>
    <w:rsid w:val="00451FD6"/>
    <w:rsid w:val="004524E7"/>
    <w:rsid w:val="00454122"/>
    <w:rsid w:val="00461945"/>
    <w:rsid w:val="00462B88"/>
    <w:rsid w:val="004642CA"/>
    <w:rsid w:val="004819C1"/>
    <w:rsid w:val="00482E6A"/>
    <w:rsid w:val="004870E9"/>
    <w:rsid w:val="00490793"/>
    <w:rsid w:val="00493105"/>
    <w:rsid w:val="00496FD1"/>
    <w:rsid w:val="004A1D59"/>
    <w:rsid w:val="004A7455"/>
    <w:rsid w:val="004B40D4"/>
    <w:rsid w:val="004B48AE"/>
    <w:rsid w:val="004B56AE"/>
    <w:rsid w:val="004B6F54"/>
    <w:rsid w:val="004C013A"/>
    <w:rsid w:val="004C0E84"/>
    <w:rsid w:val="004E05E1"/>
    <w:rsid w:val="004E0F4F"/>
    <w:rsid w:val="004E1077"/>
    <w:rsid w:val="004E1426"/>
    <w:rsid w:val="004E2C3C"/>
    <w:rsid w:val="004E6396"/>
    <w:rsid w:val="004F3CD4"/>
    <w:rsid w:val="004F4002"/>
    <w:rsid w:val="0050426C"/>
    <w:rsid w:val="005059D6"/>
    <w:rsid w:val="00510D72"/>
    <w:rsid w:val="00512352"/>
    <w:rsid w:val="0051365E"/>
    <w:rsid w:val="0051443E"/>
    <w:rsid w:val="0052106E"/>
    <w:rsid w:val="00527DBF"/>
    <w:rsid w:val="00530641"/>
    <w:rsid w:val="005315D0"/>
    <w:rsid w:val="00531FE6"/>
    <w:rsid w:val="0054158E"/>
    <w:rsid w:val="00547A95"/>
    <w:rsid w:val="00551E28"/>
    <w:rsid w:val="00560ED4"/>
    <w:rsid w:val="0056132C"/>
    <w:rsid w:val="0056342F"/>
    <w:rsid w:val="005753D7"/>
    <w:rsid w:val="00577841"/>
    <w:rsid w:val="005831CA"/>
    <w:rsid w:val="00584CAD"/>
    <w:rsid w:val="00586272"/>
    <w:rsid w:val="005A3625"/>
    <w:rsid w:val="005A702F"/>
    <w:rsid w:val="005C4863"/>
    <w:rsid w:val="005C5B7F"/>
    <w:rsid w:val="005D5AED"/>
    <w:rsid w:val="005D624A"/>
    <w:rsid w:val="005E4B7B"/>
    <w:rsid w:val="005E51A9"/>
    <w:rsid w:val="005F29DE"/>
    <w:rsid w:val="005F2E89"/>
    <w:rsid w:val="005F389D"/>
    <w:rsid w:val="005F3BDC"/>
    <w:rsid w:val="005F6229"/>
    <w:rsid w:val="0060474A"/>
    <w:rsid w:val="00606F5D"/>
    <w:rsid w:val="00625D92"/>
    <w:rsid w:val="00630184"/>
    <w:rsid w:val="00633C34"/>
    <w:rsid w:val="00641795"/>
    <w:rsid w:val="00642487"/>
    <w:rsid w:val="00643424"/>
    <w:rsid w:val="0064435E"/>
    <w:rsid w:val="006458CD"/>
    <w:rsid w:val="00646199"/>
    <w:rsid w:val="006479FB"/>
    <w:rsid w:val="00651712"/>
    <w:rsid w:val="00651BF9"/>
    <w:rsid w:val="00654187"/>
    <w:rsid w:val="00655A98"/>
    <w:rsid w:val="0065719E"/>
    <w:rsid w:val="00660558"/>
    <w:rsid w:val="0066113E"/>
    <w:rsid w:val="006717E8"/>
    <w:rsid w:val="00672F0E"/>
    <w:rsid w:val="006814C9"/>
    <w:rsid w:val="006865A9"/>
    <w:rsid w:val="00690F79"/>
    <w:rsid w:val="00694DB5"/>
    <w:rsid w:val="006A1357"/>
    <w:rsid w:val="006A20A0"/>
    <w:rsid w:val="006B4020"/>
    <w:rsid w:val="006B6CF3"/>
    <w:rsid w:val="006C0B3C"/>
    <w:rsid w:val="006C0CDF"/>
    <w:rsid w:val="006C43DB"/>
    <w:rsid w:val="006C4E28"/>
    <w:rsid w:val="006C6F04"/>
    <w:rsid w:val="006C7508"/>
    <w:rsid w:val="006D34F0"/>
    <w:rsid w:val="006D421F"/>
    <w:rsid w:val="006E1939"/>
    <w:rsid w:val="006E6BBD"/>
    <w:rsid w:val="006F1CE4"/>
    <w:rsid w:val="006F3282"/>
    <w:rsid w:val="006F4C1E"/>
    <w:rsid w:val="006F6897"/>
    <w:rsid w:val="006F77C3"/>
    <w:rsid w:val="0070737C"/>
    <w:rsid w:val="007107E1"/>
    <w:rsid w:val="007124E3"/>
    <w:rsid w:val="007158EC"/>
    <w:rsid w:val="00740EB5"/>
    <w:rsid w:val="00742EDC"/>
    <w:rsid w:val="007536A8"/>
    <w:rsid w:val="007658D3"/>
    <w:rsid w:val="00767957"/>
    <w:rsid w:val="0077027C"/>
    <w:rsid w:val="007736C0"/>
    <w:rsid w:val="007804C3"/>
    <w:rsid w:val="0078172B"/>
    <w:rsid w:val="007827AF"/>
    <w:rsid w:val="00793199"/>
    <w:rsid w:val="00794A39"/>
    <w:rsid w:val="007A26B4"/>
    <w:rsid w:val="007A27A4"/>
    <w:rsid w:val="007A454A"/>
    <w:rsid w:val="007A6564"/>
    <w:rsid w:val="007B31E6"/>
    <w:rsid w:val="007B4668"/>
    <w:rsid w:val="007B59D0"/>
    <w:rsid w:val="007B7190"/>
    <w:rsid w:val="007B7393"/>
    <w:rsid w:val="007D7333"/>
    <w:rsid w:val="007E27E7"/>
    <w:rsid w:val="007F11F9"/>
    <w:rsid w:val="007F12AF"/>
    <w:rsid w:val="008015B6"/>
    <w:rsid w:val="00804081"/>
    <w:rsid w:val="00804DE3"/>
    <w:rsid w:val="00815333"/>
    <w:rsid w:val="00816A6C"/>
    <w:rsid w:val="00832834"/>
    <w:rsid w:val="0083379E"/>
    <w:rsid w:val="0083449A"/>
    <w:rsid w:val="0083566F"/>
    <w:rsid w:val="008403A9"/>
    <w:rsid w:val="0084475F"/>
    <w:rsid w:val="00861401"/>
    <w:rsid w:val="00864F55"/>
    <w:rsid w:val="0086525E"/>
    <w:rsid w:val="008727A8"/>
    <w:rsid w:val="00885FB7"/>
    <w:rsid w:val="00885FDF"/>
    <w:rsid w:val="008926AD"/>
    <w:rsid w:val="00892C33"/>
    <w:rsid w:val="00896FE4"/>
    <w:rsid w:val="00897409"/>
    <w:rsid w:val="008A3FB5"/>
    <w:rsid w:val="008B0712"/>
    <w:rsid w:val="008B1933"/>
    <w:rsid w:val="008B5F05"/>
    <w:rsid w:val="008C072C"/>
    <w:rsid w:val="008C0AE1"/>
    <w:rsid w:val="008C0C8D"/>
    <w:rsid w:val="008D64FD"/>
    <w:rsid w:val="008E4FE5"/>
    <w:rsid w:val="008F2DA2"/>
    <w:rsid w:val="008F4945"/>
    <w:rsid w:val="009035C6"/>
    <w:rsid w:val="00917ED6"/>
    <w:rsid w:val="0092425E"/>
    <w:rsid w:val="00924417"/>
    <w:rsid w:val="009257CB"/>
    <w:rsid w:val="00926C27"/>
    <w:rsid w:val="0093131F"/>
    <w:rsid w:val="00937597"/>
    <w:rsid w:val="00940F22"/>
    <w:rsid w:val="00957BDF"/>
    <w:rsid w:val="00961F05"/>
    <w:rsid w:val="00962685"/>
    <w:rsid w:val="00965509"/>
    <w:rsid w:val="00967145"/>
    <w:rsid w:val="0097260F"/>
    <w:rsid w:val="009866A2"/>
    <w:rsid w:val="0098685F"/>
    <w:rsid w:val="009908BD"/>
    <w:rsid w:val="009A1F06"/>
    <w:rsid w:val="009B2BD7"/>
    <w:rsid w:val="009C2C76"/>
    <w:rsid w:val="009C694B"/>
    <w:rsid w:val="009D1641"/>
    <w:rsid w:val="009D46D5"/>
    <w:rsid w:val="009E3256"/>
    <w:rsid w:val="009E385D"/>
    <w:rsid w:val="009E556D"/>
    <w:rsid w:val="009F38CF"/>
    <w:rsid w:val="00A00F1B"/>
    <w:rsid w:val="00A0650E"/>
    <w:rsid w:val="00A10F87"/>
    <w:rsid w:val="00A16C25"/>
    <w:rsid w:val="00A17390"/>
    <w:rsid w:val="00A2456A"/>
    <w:rsid w:val="00A33F29"/>
    <w:rsid w:val="00A348BC"/>
    <w:rsid w:val="00A4224E"/>
    <w:rsid w:val="00A43184"/>
    <w:rsid w:val="00A44FA0"/>
    <w:rsid w:val="00A45071"/>
    <w:rsid w:val="00A47D0E"/>
    <w:rsid w:val="00A52DF6"/>
    <w:rsid w:val="00A700F7"/>
    <w:rsid w:val="00A85127"/>
    <w:rsid w:val="00A86DCA"/>
    <w:rsid w:val="00A9135E"/>
    <w:rsid w:val="00AA51F8"/>
    <w:rsid w:val="00AB3EAD"/>
    <w:rsid w:val="00AC5566"/>
    <w:rsid w:val="00AC7F91"/>
    <w:rsid w:val="00AD4FC7"/>
    <w:rsid w:val="00AE395D"/>
    <w:rsid w:val="00AE6A95"/>
    <w:rsid w:val="00AE7BC9"/>
    <w:rsid w:val="00AF0E62"/>
    <w:rsid w:val="00B00DAF"/>
    <w:rsid w:val="00B12D45"/>
    <w:rsid w:val="00B1442C"/>
    <w:rsid w:val="00B1569D"/>
    <w:rsid w:val="00B21B25"/>
    <w:rsid w:val="00B25C4B"/>
    <w:rsid w:val="00B42701"/>
    <w:rsid w:val="00B42CC2"/>
    <w:rsid w:val="00B46895"/>
    <w:rsid w:val="00B473CF"/>
    <w:rsid w:val="00B50BA6"/>
    <w:rsid w:val="00B56716"/>
    <w:rsid w:val="00B675C0"/>
    <w:rsid w:val="00B7313B"/>
    <w:rsid w:val="00B842FE"/>
    <w:rsid w:val="00B853F8"/>
    <w:rsid w:val="00B917C1"/>
    <w:rsid w:val="00B97A8A"/>
    <w:rsid w:val="00BA3F17"/>
    <w:rsid w:val="00BA4EF2"/>
    <w:rsid w:val="00BA61D6"/>
    <w:rsid w:val="00BA751F"/>
    <w:rsid w:val="00BA7E1C"/>
    <w:rsid w:val="00BB03FD"/>
    <w:rsid w:val="00BB0567"/>
    <w:rsid w:val="00BB2DFB"/>
    <w:rsid w:val="00BC4141"/>
    <w:rsid w:val="00BC4A2F"/>
    <w:rsid w:val="00BC5E27"/>
    <w:rsid w:val="00BC7680"/>
    <w:rsid w:val="00BC7B2A"/>
    <w:rsid w:val="00BD02C8"/>
    <w:rsid w:val="00BD3C6F"/>
    <w:rsid w:val="00BE3137"/>
    <w:rsid w:val="00BE3894"/>
    <w:rsid w:val="00BE5F50"/>
    <w:rsid w:val="00BF2447"/>
    <w:rsid w:val="00BF73FB"/>
    <w:rsid w:val="00C008D7"/>
    <w:rsid w:val="00C0265E"/>
    <w:rsid w:val="00C0488F"/>
    <w:rsid w:val="00C10A08"/>
    <w:rsid w:val="00C15CD0"/>
    <w:rsid w:val="00C15DC8"/>
    <w:rsid w:val="00C32FFB"/>
    <w:rsid w:val="00C36D04"/>
    <w:rsid w:val="00C438D3"/>
    <w:rsid w:val="00C46BD9"/>
    <w:rsid w:val="00C52118"/>
    <w:rsid w:val="00C579DE"/>
    <w:rsid w:val="00C6296A"/>
    <w:rsid w:val="00C65775"/>
    <w:rsid w:val="00C6634C"/>
    <w:rsid w:val="00C67DFA"/>
    <w:rsid w:val="00C73BF9"/>
    <w:rsid w:val="00C75707"/>
    <w:rsid w:val="00C76CCD"/>
    <w:rsid w:val="00C84D6C"/>
    <w:rsid w:val="00C97682"/>
    <w:rsid w:val="00CA5993"/>
    <w:rsid w:val="00CB13EB"/>
    <w:rsid w:val="00CB2081"/>
    <w:rsid w:val="00CB20A2"/>
    <w:rsid w:val="00CB3277"/>
    <w:rsid w:val="00CB34A4"/>
    <w:rsid w:val="00CB6FF4"/>
    <w:rsid w:val="00CC38CB"/>
    <w:rsid w:val="00CC54D6"/>
    <w:rsid w:val="00CC683F"/>
    <w:rsid w:val="00CD3324"/>
    <w:rsid w:val="00CE1557"/>
    <w:rsid w:val="00CF6181"/>
    <w:rsid w:val="00D1443C"/>
    <w:rsid w:val="00D16473"/>
    <w:rsid w:val="00D165A4"/>
    <w:rsid w:val="00D2189A"/>
    <w:rsid w:val="00D23B9D"/>
    <w:rsid w:val="00D311DF"/>
    <w:rsid w:val="00D40478"/>
    <w:rsid w:val="00D41948"/>
    <w:rsid w:val="00D42CA7"/>
    <w:rsid w:val="00D46C66"/>
    <w:rsid w:val="00D55093"/>
    <w:rsid w:val="00D55AF9"/>
    <w:rsid w:val="00D6079B"/>
    <w:rsid w:val="00D60F0C"/>
    <w:rsid w:val="00D81E3A"/>
    <w:rsid w:val="00D82BD3"/>
    <w:rsid w:val="00D865F6"/>
    <w:rsid w:val="00D92D7A"/>
    <w:rsid w:val="00D9446E"/>
    <w:rsid w:val="00D96E95"/>
    <w:rsid w:val="00DA0B01"/>
    <w:rsid w:val="00DA1334"/>
    <w:rsid w:val="00DA6CB0"/>
    <w:rsid w:val="00DB3088"/>
    <w:rsid w:val="00DC1EAF"/>
    <w:rsid w:val="00DC7B8D"/>
    <w:rsid w:val="00DD19E7"/>
    <w:rsid w:val="00DD2874"/>
    <w:rsid w:val="00DE01CC"/>
    <w:rsid w:val="00DE4710"/>
    <w:rsid w:val="00DF4D64"/>
    <w:rsid w:val="00DF60A7"/>
    <w:rsid w:val="00DF7DB7"/>
    <w:rsid w:val="00E0491A"/>
    <w:rsid w:val="00E101BE"/>
    <w:rsid w:val="00E14EBC"/>
    <w:rsid w:val="00E30147"/>
    <w:rsid w:val="00E302D7"/>
    <w:rsid w:val="00E35431"/>
    <w:rsid w:val="00E3644E"/>
    <w:rsid w:val="00E4407E"/>
    <w:rsid w:val="00E50C8B"/>
    <w:rsid w:val="00E5124A"/>
    <w:rsid w:val="00E51470"/>
    <w:rsid w:val="00E5410D"/>
    <w:rsid w:val="00E60906"/>
    <w:rsid w:val="00E61F10"/>
    <w:rsid w:val="00E644D6"/>
    <w:rsid w:val="00E826C6"/>
    <w:rsid w:val="00E95F0B"/>
    <w:rsid w:val="00EA0259"/>
    <w:rsid w:val="00EB6A16"/>
    <w:rsid w:val="00EB6EED"/>
    <w:rsid w:val="00EC6C29"/>
    <w:rsid w:val="00EC7DA2"/>
    <w:rsid w:val="00ED2931"/>
    <w:rsid w:val="00ED2BED"/>
    <w:rsid w:val="00ED4653"/>
    <w:rsid w:val="00EE19EF"/>
    <w:rsid w:val="00EF7421"/>
    <w:rsid w:val="00F022EC"/>
    <w:rsid w:val="00F07904"/>
    <w:rsid w:val="00F1269A"/>
    <w:rsid w:val="00F175BE"/>
    <w:rsid w:val="00F20D80"/>
    <w:rsid w:val="00F344EE"/>
    <w:rsid w:val="00F35315"/>
    <w:rsid w:val="00F3666F"/>
    <w:rsid w:val="00F4069D"/>
    <w:rsid w:val="00F413B0"/>
    <w:rsid w:val="00F461F0"/>
    <w:rsid w:val="00F577AD"/>
    <w:rsid w:val="00F61F5D"/>
    <w:rsid w:val="00F70786"/>
    <w:rsid w:val="00F7099A"/>
    <w:rsid w:val="00F83AF9"/>
    <w:rsid w:val="00F85CDA"/>
    <w:rsid w:val="00FA130A"/>
    <w:rsid w:val="00FA1DCA"/>
    <w:rsid w:val="00FA2BF2"/>
    <w:rsid w:val="00FA357D"/>
    <w:rsid w:val="00FB1EAF"/>
    <w:rsid w:val="00FB30FB"/>
    <w:rsid w:val="00FB702F"/>
    <w:rsid w:val="00FC545B"/>
    <w:rsid w:val="00FC73D8"/>
    <w:rsid w:val="00FE6D05"/>
    <w:rsid w:val="00FF3EA2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52E20-9A4D-480E-AC14-21553F02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30184"/>
    <w:pPr>
      <w:spacing w:before="100" w:beforeAutospacing="1" w:after="100" w:afterAutospacing="1"/>
    </w:pPr>
  </w:style>
  <w:style w:type="paragraph" w:styleId="a4">
    <w:name w:val="Body Text"/>
    <w:basedOn w:val="a"/>
    <w:rsid w:val="0063018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lead_programmer</cp:lastModifiedBy>
  <cp:revision>2</cp:revision>
  <cp:lastPrinted>2013-09-19T03:13:00Z</cp:lastPrinted>
  <dcterms:created xsi:type="dcterms:W3CDTF">2017-12-27T08:46:00Z</dcterms:created>
  <dcterms:modified xsi:type="dcterms:W3CDTF">2017-12-27T08:46:00Z</dcterms:modified>
</cp:coreProperties>
</file>