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6F" w:rsidRPr="00417D40" w:rsidRDefault="00F8476F" w:rsidP="00CB77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Российская Федерация</w:t>
      </w:r>
    </w:p>
    <w:p w:rsidR="00F8476F" w:rsidRPr="00417D40" w:rsidRDefault="00F8476F" w:rsidP="00CB77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Иркутская область</w:t>
      </w:r>
    </w:p>
    <w:p w:rsidR="00F8476F" w:rsidRPr="00417D40" w:rsidRDefault="00F8476F" w:rsidP="00CB77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ДУМА БАЛАГАНСКОГО РАЙОНА</w:t>
      </w:r>
    </w:p>
    <w:p w:rsidR="00F8476F" w:rsidRPr="00417D40" w:rsidRDefault="00F8476F" w:rsidP="00CB77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Шестого созыва</w:t>
      </w:r>
    </w:p>
    <w:p w:rsidR="00F8476F" w:rsidRPr="00417D40" w:rsidRDefault="00F8476F" w:rsidP="00CB77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8476F" w:rsidRPr="00417D40" w:rsidRDefault="00F8476F" w:rsidP="00CB77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Р Е Ш Е Н И Е</w:t>
      </w:r>
    </w:p>
    <w:p w:rsidR="00F8476F" w:rsidRDefault="00F8476F" w:rsidP="00CB77A0">
      <w:pPr>
        <w:contextualSpacing/>
        <w:rPr>
          <w:rFonts w:ascii="Times New Roman" w:hAnsi="Times New Roman"/>
          <w:sz w:val="24"/>
          <w:szCs w:val="24"/>
        </w:rPr>
      </w:pPr>
    </w:p>
    <w:p w:rsidR="00F8476F" w:rsidRPr="00417D40" w:rsidRDefault="00F8476F" w:rsidP="00CB77A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11 мая </w:t>
      </w:r>
      <w:r w:rsidRPr="00417D40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D4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417D40">
        <w:rPr>
          <w:rFonts w:ascii="Times New Roman" w:hAnsi="Times New Roman"/>
          <w:sz w:val="24"/>
          <w:szCs w:val="24"/>
        </w:rPr>
        <w:t xml:space="preserve">                                  Балаганск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5/4-рд</w:t>
      </w:r>
    </w:p>
    <w:p w:rsidR="00F8476F" w:rsidRPr="00417D40" w:rsidRDefault="00F8476F" w:rsidP="00CB77A0">
      <w:pPr>
        <w:contextualSpacing/>
        <w:rPr>
          <w:rFonts w:ascii="Times New Roman" w:hAnsi="Times New Roman"/>
          <w:sz w:val="24"/>
          <w:szCs w:val="24"/>
        </w:rPr>
      </w:pPr>
    </w:p>
    <w:p w:rsidR="00F8476F" w:rsidRPr="00417D40" w:rsidRDefault="00F8476F" w:rsidP="00CB77A0">
      <w:pPr>
        <w:contextualSpacing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Об утверждении отчета о</w:t>
      </w:r>
    </w:p>
    <w:p w:rsidR="00F8476F" w:rsidRPr="00417D40" w:rsidRDefault="00F8476F" w:rsidP="00CB77A0">
      <w:pPr>
        <w:contextualSpacing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проделанной работе</w:t>
      </w:r>
    </w:p>
    <w:p w:rsidR="00F8476F" w:rsidRPr="00417D40" w:rsidRDefault="00F8476F" w:rsidP="00CB77A0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17D4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17D40">
        <w:rPr>
          <w:rFonts w:ascii="Times New Roman" w:hAnsi="Times New Roman"/>
          <w:sz w:val="24"/>
          <w:szCs w:val="24"/>
        </w:rPr>
        <w:t xml:space="preserve"> – счетной палатой </w:t>
      </w:r>
    </w:p>
    <w:p w:rsidR="00F8476F" w:rsidRPr="00417D40" w:rsidRDefault="00F8476F" w:rsidP="00CB77A0">
      <w:pPr>
        <w:contextualSpacing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за  2015г.</w:t>
      </w:r>
    </w:p>
    <w:p w:rsidR="00F8476F" w:rsidRPr="00417D40" w:rsidRDefault="00F8476F" w:rsidP="00CB77A0">
      <w:pPr>
        <w:contextualSpacing/>
        <w:rPr>
          <w:rFonts w:ascii="Times New Roman" w:hAnsi="Times New Roman"/>
          <w:sz w:val="24"/>
          <w:szCs w:val="24"/>
        </w:rPr>
      </w:pPr>
    </w:p>
    <w:p w:rsidR="00F8476F" w:rsidRPr="00417D40" w:rsidRDefault="00F8476F" w:rsidP="00CB77A0">
      <w:pPr>
        <w:contextualSpacing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 xml:space="preserve">         На основании ст.30 Устава муниципального образования </w:t>
      </w:r>
      <w:proofErr w:type="spellStart"/>
      <w:r w:rsidRPr="00417D40">
        <w:rPr>
          <w:rFonts w:ascii="Times New Roman" w:hAnsi="Times New Roman"/>
          <w:sz w:val="24"/>
          <w:szCs w:val="24"/>
        </w:rPr>
        <w:t>Балаганский</w:t>
      </w:r>
      <w:proofErr w:type="spellEnd"/>
      <w:r w:rsidRPr="00417D40">
        <w:rPr>
          <w:rFonts w:ascii="Times New Roman" w:hAnsi="Times New Roman"/>
          <w:sz w:val="24"/>
          <w:szCs w:val="24"/>
        </w:rPr>
        <w:t xml:space="preserve"> район, Дума </w:t>
      </w:r>
      <w:proofErr w:type="spellStart"/>
      <w:r w:rsidRPr="00417D40">
        <w:rPr>
          <w:rFonts w:ascii="Times New Roman" w:hAnsi="Times New Roman"/>
          <w:sz w:val="24"/>
          <w:szCs w:val="24"/>
        </w:rPr>
        <w:t>Балаганского</w:t>
      </w:r>
      <w:proofErr w:type="spellEnd"/>
      <w:r w:rsidRPr="00417D40">
        <w:rPr>
          <w:rFonts w:ascii="Times New Roman" w:hAnsi="Times New Roman"/>
          <w:sz w:val="24"/>
          <w:szCs w:val="24"/>
        </w:rPr>
        <w:t xml:space="preserve"> района</w:t>
      </w:r>
    </w:p>
    <w:p w:rsidR="00F8476F" w:rsidRPr="00417D40" w:rsidRDefault="00F8476F" w:rsidP="00CB77A0">
      <w:pPr>
        <w:contextualSpacing/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РЕШИЛА:</w:t>
      </w:r>
    </w:p>
    <w:p w:rsidR="00F8476F" w:rsidRPr="00417D40" w:rsidRDefault="00F8476F" w:rsidP="0074264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 xml:space="preserve">Утвердить отчет о проделанной работе  </w:t>
      </w:r>
      <w:proofErr w:type="spellStart"/>
      <w:r w:rsidRPr="00417D4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17D40">
        <w:rPr>
          <w:rFonts w:ascii="Times New Roman" w:hAnsi="Times New Roman"/>
          <w:sz w:val="24"/>
          <w:szCs w:val="24"/>
        </w:rPr>
        <w:t xml:space="preserve"> – счетной палатой  за  2015 год (прилагается)</w:t>
      </w:r>
    </w:p>
    <w:p w:rsidR="00F8476F" w:rsidRPr="00417D40" w:rsidRDefault="00F8476F" w:rsidP="0074264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Опубликовать данное решение в газете «</w:t>
      </w:r>
      <w:proofErr w:type="spellStart"/>
      <w:r w:rsidRPr="00417D40">
        <w:rPr>
          <w:rFonts w:ascii="Times New Roman" w:hAnsi="Times New Roman"/>
          <w:sz w:val="24"/>
          <w:szCs w:val="24"/>
        </w:rPr>
        <w:t>Балаганская</w:t>
      </w:r>
      <w:proofErr w:type="spellEnd"/>
      <w:r w:rsidRPr="00417D40">
        <w:rPr>
          <w:rFonts w:ascii="Times New Roman" w:hAnsi="Times New Roman"/>
          <w:sz w:val="24"/>
          <w:szCs w:val="24"/>
        </w:rPr>
        <w:t xml:space="preserve"> районная газета».</w:t>
      </w:r>
    </w:p>
    <w:p w:rsidR="00F8476F" w:rsidRPr="00417D40" w:rsidRDefault="00F8476F" w:rsidP="0074264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Данное решение вступает в силу со дня опубликования.</w:t>
      </w:r>
    </w:p>
    <w:p w:rsidR="00F8476F" w:rsidRPr="00417D40" w:rsidRDefault="00F8476F" w:rsidP="0074264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7D40">
        <w:rPr>
          <w:rFonts w:ascii="Times New Roman" w:hAnsi="Times New Roman"/>
          <w:sz w:val="24"/>
          <w:szCs w:val="24"/>
        </w:rPr>
        <w:t>Контроль за исполнением данного решения оставляю за собой.</w:t>
      </w:r>
    </w:p>
    <w:p w:rsidR="00F8476F" w:rsidRPr="00417D40" w:rsidRDefault="00F8476F" w:rsidP="0074264C">
      <w:pPr>
        <w:pStyle w:val="a4"/>
        <w:ind w:left="795"/>
        <w:rPr>
          <w:rFonts w:ascii="Times New Roman" w:hAnsi="Times New Roman"/>
          <w:sz w:val="24"/>
          <w:szCs w:val="24"/>
        </w:rPr>
      </w:pPr>
    </w:p>
    <w:p w:rsidR="00F8476F" w:rsidRPr="00417D40" w:rsidRDefault="00F8476F" w:rsidP="0074264C">
      <w:pPr>
        <w:pStyle w:val="a4"/>
        <w:ind w:left="795"/>
        <w:rPr>
          <w:rFonts w:ascii="Times New Roman" w:hAnsi="Times New Roman"/>
          <w:sz w:val="24"/>
          <w:szCs w:val="24"/>
        </w:rPr>
      </w:pPr>
    </w:p>
    <w:p w:rsidR="00F8476F" w:rsidRPr="00417D40" w:rsidRDefault="00F8476F" w:rsidP="0074264C">
      <w:pPr>
        <w:pStyle w:val="a4"/>
        <w:ind w:left="795"/>
        <w:rPr>
          <w:rFonts w:ascii="Times New Roman" w:hAnsi="Times New Roman"/>
          <w:sz w:val="24"/>
          <w:szCs w:val="24"/>
        </w:rPr>
      </w:pPr>
    </w:p>
    <w:p w:rsidR="00F8476F" w:rsidRPr="00417D40" w:rsidRDefault="00F8476F" w:rsidP="0074264C">
      <w:pPr>
        <w:pStyle w:val="a4"/>
        <w:ind w:left="795"/>
        <w:rPr>
          <w:rFonts w:ascii="Times New Roman" w:hAnsi="Times New Roman"/>
          <w:sz w:val="24"/>
          <w:szCs w:val="24"/>
        </w:rPr>
      </w:pPr>
    </w:p>
    <w:p w:rsidR="00F8476F" w:rsidRPr="00417D40" w:rsidRDefault="00F8476F" w:rsidP="0074264C">
      <w:pPr>
        <w:pStyle w:val="a4"/>
        <w:ind w:left="795"/>
        <w:rPr>
          <w:rFonts w:ascii="Times New Roman" w:hAnsi="Times New Roman"/>
          <w:sz w:val="24"/>
          <w:szCs w:val="24"/>
        </w:rPr>
      </w:pPr>
    </w:p>
    <w:p w:rsidR="00F8476F" w:rsidRDefault="00F8476F" w:rsidP="00A4752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  <w:r w:rsidRPr="00A475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Г.Г. Филимонов</w:t>
      </w:r>
    </w:p>
    <w:p w:rsidR="00F8476F" w:rsidRDefault="00F8476F" w:rsidP="00A47528">
      <w:pPr>
        <w:pStyle w:val="a4"/>
        <w:ind w:left="795"/>
        <w:rPr>
          <w:rFonts w:ascii="Times New Roman" w:hAnsi="Times New Roman"/>
          <w:sz w:val="24"/>
          <w:szCs w:val="24"/>
        </w:rPr>
      </w:pPr>
    </w:p>
    <w:p w:rsidR="00F8476F" w:rsidRPr="00A47528" w:rsidRDefault="00F8476F" w:rsidP="00A47528">
      <w:pPr>
        <w:rPr>
          <w:rFonts w:ascii="Times New Roman" w:hAnsi="Times New Roman"/>
          <w:sz w:val="24"/>
          <w:szCs w:val="24"/>
        </w:rPr>
      </w:pPr>
      <w:r w:rsidRPr="00A47528">
        <w:rPr>
          <w:rFonts w:ascii="Times New Roman" w:hAnsi="Times New Roman"/>
          <w:sz w:val="24"/>
          <w:szCs w:val="24"/>
        </w:rPr>
        <w:t xml:space="preserve">Мэр </w:t>
      </w:r>
      <w:proofErr w:type="spellStart"/>
      <w:r w:rsidRPr="00A47528">
        <w:rPr>
          <w:rFonts w:ascii="Times New Roman" w:hAnsi="Times New Roman"/>
          <w:sz w:val="24"/>
          <w:szCs w:val="24"/>
        </w:rPr>
        <w:t>Балаганского</w:t>
      </w:r>
      <w:proofErr w:type="spellEnd"/>
      <w:r w:rsidRPr="00A47528">
        <w:rPr>
          <w:rFonts w:ascii="Times New Roman" w:hAnsi="Times New Roman"/>
          <w:sz w:val="24"/>
          <w:szCs w:val="24"/>
        </w:rPr>
        <w:t xml:space="preserve"> района</w:t>
      </w:r>
      <w:r w:rsidRPr="00A47528">
        <w:rPr>
          <w:rFonts w:ascii="Times New Roman" w:hAnsi="Times New Roman"/>
          <w:sz w:val="24"/>
          <w:szCs w:val="24"/>
        </w:rPr>
        <w:tab/>
      </w:r>
      <w:r w:rsidRPr="00A47528">
        <w:rPr>
          <w:rFonts w:ascii="Times New Roman" w:hAnsi="Times New Roman"/>
          <w:sz w:val="24"/>
          <w:szCs w:val="24"/>
        </w:rPr>
        <w:tab/>
      </w:r>
      <w:r w:rsidRPr="00A47528">
        <w:rPr>
          <w:rFonts w:ascii="Times New Roman" w:hAnsi="Times New Roman"/>
          <w:sz w:val="24"/>
          <w:szCs w:val="24"/>
        </w:rPr>
        <w:tab/>
      </w:r>
      <w:r w:rsidRPr="00A47528">
        <w:rPr>
          <w:rFonts w:ascii="Times New Roman" w:hAnsi="Times New Roman"/>
          <w:sz w:val="24"/>
          <w:szCs w:val="24"/>
        </w:rPr>
        <w:tab/>
      </w:r>
      <w:r w:rsidRPr="00A47528">
        <w:rPr>
          <w:rFonts w:ascii="Times New Roman" w:hAnsi="Times New Roman"/>
          <w:sz w:val="24"/>
          <w:szCs w:val="24"/>
        </w:rPr>
        <w:tab/>
      </w:r>
      <w:r w:rsidRPr="00A47528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47528">
        <w:rPr>
          <w:rFonts w:ascii="Times New Roman" w:hAnsi="Times New Roman"/>
          <w:sz w:val="24"/>
          <w:szCs w:val="24"/>
        </w:rPr>
        <w:t>М.В.Кибанов</w:t>
      </w:r>
      <w:proofErr w:type="spellEnd"/>
    </w:p>
    <w:p w:rsidR="00791776" w:rsidRPr="00791776" w:rsidRDefault="00791776" w:rsidP="00791776">
      <w:pPr>
        <w:pStyle w:val="a3"/>
      </w:pPr>
      <w:r>
        <w:rPr>
          <w:rFonts w:ascii="Times New Roman" w:hAnsi="Times New Roman"/>
          <w:sz w:val="24"/>
          <w:szCs w:val="24"/>
        </w:rPr>
        <w:br w:type="page"/>
      </w:r>
    </w:p>
    <w:p w:rsidR="00791776" w:rsidRPr="00791776" w:rsidRDefault="00791776" w:rsidP="00791776">
      <w:pPr>
        <w:tabs>
          <w:tab w:val="left" w:pos="6069"/>
        </w:tabs>
      </w:pPr>
      <w:r w:rsidRPr="00791776">
        <w:tab/>
      </w:r>
    </w:p>
    <w:p w:rsidR="00791776" w:rsidRPr="00791776" w:rsidRDefault="00791776" w:rsidP="00791776">
      <w:pPr>
        <w:jc w:val="center"/>
        <w:rPr>
          <w:rFonts w:ascii="Times New Roman" w:hAnsi="Times New Roman"/>
        </w:rPr>
      </w:pPr>
      <w:r w:rsidRPr="00791776">
        <w:rPr>
          <w:rFonts w:ascii="Times New Roman" w:hAnsi="Times New Roman"/>
        </w:rPr>
        <w:t>Отчет</w:t>
      </w:r>
    </w:p>
    <w:p w:rsidR="00791776" w:rsidRPr="00791776" w:rsidRDefault="00791776" w:rsidP="00791776">
      <w:pPr>
        <w:jc w:val="center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Контрольно-счетной палаты МО </w:t>
      </w:r>
      <w:proofErr w:type="spellStart"/>
      <w:r w:rsidRPr="00791776">
        <w:rPr>
          <w:rFonts w:ascii="Times New Roman" w:hAnsi="Times New Roman"/>
        </w:rPr>
        <w:t>Балаганский</w:t>
      </w:r>
      <w:proofErr w:type="spellEnd"/>
      <w:r w:rsidRPr="00791776">
        <w:rPr>
          <w:rFonts w:ascii="Times New Roman" w:hAnsi="Times New Roman"/>
        </w:rPr>
        <w:t xml:space="preserve"> район о проведенной работе за 2015 год</w:t>
      </w:r>
    </w:p>
    <w:p w:rsidR="00791776" w:rsidRPr="00791776" w:rsidRDefault="00791776" w:rsidP="00791776">
      <w:pPr>
        <w:jc w:val="center"/>
        <w:rPr>
          <w:rFonts w:ascii="Times New Roman" w:hAnsi="Times New Roman"/>
        </w:rPr>
      </w:pP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Контрольно-счетная палата муниципального образования </w:t>
      </w:r>
      <w:proofErr w:type="spellStart"/>
      <w:r w:rsidRPr="00791776">
        <w:rPr>
          <w:rFonts w:ascii="Times New Roman" w:hAnsi="Times New Roman"/>
        </w:rPr>
        <w:t>Балаганский</w:t>
      </w:r>
      <w:proofErr w:type="spellEnd"/>
      <w:r w:rsidRPr="00791776">
        <w:rPr>
          <w:rFonts w:ascii="Times New Roman" w:hAnsi="Times New Roman"/>
        </w:rPr>
        <w:t xml:space="preserve"> район  в отчетном периоде осуществляла свою деятельность, в соответствии с Уставом муниципального образования </w:t>
      </w:r>
      <w:proofErr w:type="spellStart"/>
      <w:r w:rsidRPr="00791776">
        <w:rPr>
          <w:rFonts w:ascii="Times New Roman" w:hAnsi="Times New Roman"/>
        </w:rPr>
        <w:t>Балаганский</w:t>
      </w:r>
      <w:proofErr w:type="spellEnd"/>
      <w:r w:rsidRPr="00791776">
        <w:rPr>
          <w:rFonts w:ascii="Times New Roman" w:hAnsi="Times New Roman"/>
        </w:rPr>
        <w:t xml:space="preserve"> район, Положением «О Контрольно-счетной палате  муниципального образования </w:t>
      </w:r>
      <w:proofErr w:type="spellStart"/>
      <w:r w:rsidRPr="00791776">
        <w:rPr>
          <w:rFonts w:ascii="Times New Roman" w:hAnsi="Times New Roman"/>
        </w:rPr>
        <w:t>Балаганский</w:t>
      </w:r>
      <w:proofErr w:type="spellEnd"/>
      <w:r w:rsidRPr="00791776">
        <w:rPr>
          <w:rFonts w:ascii="Times New Roman" w:hAnsi="Times New Roman"/>
        </w:rPr>
        <w:t xml:space="preserve"> район», иными нормативными правовыми актами Российской Федерации, Иркутской области и муниципального района на принципах законности, объективности и гласности. Основное внимание  в аудиторской деятельности уделялось приоритетным направлениям государственного финансового контроля, определенным действующим законодательством: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- контролю за эффективным исполнением доходных и расходных статей местного бюджета, экспертизе и анализу их исполнения;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- контролю за управлением и распоряжением муниципальной государственной собственностью;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- экспертизе доходных и расходных статей проектов районного бюджета и поселений;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- внешняя проверка годового отчета об исполнении местного бюджета;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- осуществления анализа и оценки результатов закупок, достижения целей осуществления закупок, посредством проверки, анализа и оценки информации о законности целесообразности, об обоснованности,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Процесс планирования и организации контрольно-экспертных мероприятий осуществлялся, в соответствии свыше обозначенными приоритетными направлениями  работы, с учетом изменений в правовой нормативной базе Российской Федерации и Иркутской области.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В 2015 году Контрольно-счетной палатой муниципального образования </w:t>
      </w:r>
      <w:proofErr w:type="spellStart"/>
      <w:r w:rsidRPr="00791776">
        <w:rPr>
          <w:rFonts w:ascii="Times New Roman" w:hAnsi="Times New Roman"/>
        </w:rPr>
        <w:t>Балаганский</w:t>
      </w:r>
      <w:proofErr w:type="spellEnd"/>
      <w:r w:rsidRPr="00791776">
        <w:rPr>
          <w:rFonts w:ascii="Times New Roman" w:hAnsi="Times New Roman"/>
        </w:rPr>
        <w:t xml:space="preserve"> район (далее- КСП) работа велась по плану работы, кроме того , проведены и  внеплановые проверки.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91776">
        <w:rPr>
          <w:rFonts w:ascii="Times New Roman" w:hAnsi="Times New Roman"/>
        </w:rPr>
        <w:t xml:space="preserve">   В связи с принятием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КСП были разработаны Стандарты и утверждены  распоряжением КСП от 14.10.2015 №1: «Проведение аудита в сфере закупок товаров, работ и услуг» и «Порядок планирования работы контрольно-счетной палаты муниципального образования </w:t>
      </w:r>
      <w:proofErr w:type="spellStart"/>
      <w:r w:rsidRPr="00791776">
        <w:rPr>
          <w:rFonts w:ascii="Times New Roman" w:hAnsi="Times New Roman"/>
        </w:rPr>
        <w:t>Балаганский</w:t>
      </w:r>
      <w:proofErr w:type="spellEnd"/>
      <w:r w:rsidRPr="00791776">
        <w:rPr>
          <w:rFonts w:ascii="Times New Roman" w:hAnsi="Times New Roman"/>
        </w:rPr>
        <w:t xml:space="preserve"> район».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  <w:color w:val="FF0000"/>
        </w:rPr>
        <w:t xml:space="preserve">   </w:t>
      </w:r>
      <w:r w:rsidRPr="00791776">
        <w:rPr>
          <w:rFonts w:ascii="Times New Roman" w:hAnsi="Times New Roman"/>
        </w:rPr>
        <w:t>Фактическая численность сотрудников КСП в 2015 году составляло 3 человека. Нормативная численность, определенная  по минимальным критериям методики, составляет 5 человек.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За отчетный период контрольно-счетной палатой проведено 44 проверки, в прошлом году (2014-28), на 16 проверок больше, в том числе: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- проверки годовых отчетов об исполнении бюджетов района и поселений -8;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- комплексные аудиторские проверки в муниципальных учреждениях по вопросам исполнения бюджетного законодательства и имущества –4;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- на основании заключенного соглашения с Контрольно-счетной палатой Иркутской области проведены проверки  начисление заработной платы главам администраций поселений и муниципальным служащим, визуальный осмотр недвижимости государственной собственности  Иркутской области  – 19 проверок.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- по заданию районной прокуратуры -2;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- на основании заключенных соглашений с поселениями проведены проверки -3;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- экспертиза проектов бюджетов района и поселений на 2016 год -8.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По результатам проведенных контрольных  и экспертных мероприятий, подготовлено выходных документов – 68, в том числе: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- 8 актов, о результатах контрольных мероприятий;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- 8 аудиторских заключений;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- 8 экспертиз проекта бюджетов;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- 22 отчета о результатах контрольного мероприятия;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- 20 информационно - аналитических записок, справки;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- 1 представление;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- 1 предписание.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В соответствии с Положением «О контрольно-счетной палате» акты проверок муниципальных учреждений, отчет об исполнении бюджета за 2014 год,  были направлены председателю Думы </w:t>
      </w:r>
      <w:proofErr w:type="spellStart"/>
      <w:r w:rsidRPr="00791776">
        <w:rPr>
          <w:rFonts w:ascii="Times New Roman" w:hAnsi="Times New Roman"/>
        </w:rPr>
        <w:t>Балаганского</w:t>
      </w:r>
      <w:proofErr w:type="spellEnd"/>
      <w:r w:rsidRPr="00791776">
        <w:rPr>
          <w:rFonts w:ascii="Times New Roman" w:hAnsi="Times New Roman"/>
        </w:rPr>
        <w:t xml:space="preserve"> района, мэру </w:t>
      </w:r>
      <w:proofErr w:type="spellStart"/>
      <w:r w:rsidRPr="00791776">
        <w:rPr>
          <w:rFonts w:ascii="Times New Roman" w:hAnsi="Times New Roman"/>
        </w:rPr>
        <w:t>Балаганского</w:t>
      </w:r>
      <w:proofErr w:type="spellEnd"/>
      <w:r w:rsidRPr="00791776">
        <w:rPr>
          <w:rFonts w:ascii="Times New Roman" w:hAnsi="Times New Roman"/>
        </w:rPr>
        <w:t xml:space="preserve"> района для рассмотрения и принятия соответствующих решений. Материалы контрольных мероприятий также были направлены объектам проверок для устранения отмеченных в них нарушений и недостатков.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Экспертно-аналитическая деятельность осуществлялась в рамках предварительного, текущего и последующего контроля, в соответствии с запросами Районной Думы, планами работы и регламентом КСП по направлениям: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- экспертиза проекта Решения Думы о районном бюджете на 2016 год;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- экспертиза отчетов об исполнении районного бюджета и поселений за 2014 год;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В ходе проведения внешней проверки Отчета об исполнении бюджета за  2014 год, фактов несоответствия исполнения бюджета принятому решению Думы </w:t>
      </w:r>
      <w:proofErr w:type="spellStart"/>
      <w:r w:rsidRPr="00791776">
        <w:rPr>
          <w:rFonts w:ascii="Times New Roman" w:hAnsi="Times New Roman"/>
        </w:rPr>
        <w:t>Балаганского</w:t>
      </w:r>
      <w:proofErr w:type="spellEnd"/>
      <w:r w:rsidRPr="00791776">
        <w:rPr>
          <w:rFonts w:ascii="Times New Roman" w:hAnsi="Times New Roman"/>
        </w:rPr>
        <w:t xml:space="preserve"> района о бюджете, превышения прав, предоставленных  Финансовому управлению района как органу, исполняющему бюджет, по сокращению расходов, перемещению ассигнований и блокировке расходов, не установлено.  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Практика контрольной деятельности КСП показывает, что многие нарушения бюджетно-финансового законодательства имеют повторяющийся характер и свидетельствует о недостаточной исполнительской и финансовой дисциплине для ряда бюджетополучателей и распорядителей бюджетных средств.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За 2015 год специалистами КСП проверено финансовых средств, имущества, в размере 381544,3 тыс. рублей, за исключением внешней проверки отчета об исполнении бюджета и экспертизы бюджета. В прошлом отчетном периоде, проверено бюджетных средств 184123,1 тыс. рублей. В 2015 году увеличение объема проверенных средств на 197421,2 тыс. рублей  по сравнению с 2014 годом. Выявлено  финансовых и имущественных нарушений в размере 29514,2 тыс. рублей, т.е., выше того же показателя 2014 года, на 5392,8 тыс. рублей.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Сведения о выявленных нарушениях: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</w:t>
      </w:r>
      <w:r w:rsidRPr="00791776">
        <w:rPr>
          <w:rFonts w:ascii="Times New Roman" w:hAnsi="Times New Roman"/>
          <w:b/>
          <w:i/>
        </w:rPr>
        <w:t>- объем бюджетных средств, использованных не по целевому назначению в сумме 631,4 тыс. рублей, этот показатель уменьшился  на 615,8 тыс. рублей ( в 2014 году 1247,2 тыс. рублей), в том числе по учреждениям</w:t>
      </w:r>
      <w:r w:rsidRPr="00791776">
        <w:rPr>
          <w:rFonts w:ascii="Times New Roman" w:hAnsi="Times New Roman"/>
        </w:rPr>
        <w:t>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 - Управление культуры                  -      7,0 тыс. рублей;     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 - МБОУ </w:t>
      </w:r>
      <w:proofErr w:type="spellStart"/>
      <w:r w:rsidRPr="00791776">
        <w:rPr>
          <w:rFonts w:ascii="Times New Roman" w:hAnsi="Times New Roman"/>
        </w:rPr>
        <w:t>Балаганская</w:t>
      </w:r>
      <w:proofErr w:type="spellEnd"/>
      <w:r w:rsidRPr="00791776">
        <w:rPr>
          <w:rFonts w:ascii="Times New Roman" w:hAnsi="Times New Roman"/>
        </w:rPr>
        <w:t xml:space="preserve"> СОШ №1     -  126,6 тыс. рублей; </w:t>
      </w:r>
    </w:p>
    <w:p w:rsidR="00791776" w:rsidRPr="00791776" w:rsidRDefault="00791776" w:rsidP="0079177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- </w:t>
      </w:r>
      <w:proofErr w:type="spellStart"/>
      <w:r w:rsidRPr="00791776">
        <w:rPr>
          <w:rFonts w:ascii="Times New Roman" w:hAnsi="Times New Roman"/>
        </w:rPr>
        <w:t>Балаганское</w:t>
      </w:r>
      <w:proofErr w:type="spellEnd"/>
      <w:r w:rsidRPr="00791776">
        <w:rPr>
          <w:rFonts w:ascii="Times New Roman" w:hAnsi="Times New Roman"/>
        </w:rPr>
        <w:t xml:space="preserve"> МО                            -  247,0 тыс. рублей;</w:t>
      </w:r>
    </w:p>
    <w:p w:rsidR="00791776" w:rsidRPr="00791776" w:rsidRDefault="00791776" w:rsidP="0079177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- </w:t>
      </w:r>
      <w:proofErr w:type="spellStart"/>
      <w:r w:rsidRPr="00791776">
        <w:rPr>
          <w:rFonts w:ascii="Times New Roman" w:hAnsi="Times New Roman"/>
        </w:rPr>
        <w:t>Кумарейское</w:t>
      </w:r>
      <w:proofErr w:type="spellEnd"/>
      <w:r w:rsidRPr="00791776">
        <w:rPr>
          <w:rFonts w:ascii="Times New Roman" w:hAnsi="Times New Roman"/>
        </w:rPr>
        <w:t xml:space="preserve"> МО                           -    19,3 тыс. рублей;</w:t>
      </w:r>
    </w:p>
    <w:p w:rsidR="00791776" w:rsidRPr="00791776" w:rsidRDefault="00791776" w:rsidP="0079177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- </w:t>
      </w:r>
      <w:proofErr w:type="spellStart"/>
      <w:r w:rsidRPr="00791776">
        <w:rPr>
          <w:rFonts w:ascii="Times New Roman" w:hAnsi="Times New Roman"/>
        </w:rPr>
        <w:t>Коноваловское</w:t>
      </w:r>
      <w:proofErr w:type="spellEnd"/>
      <w:r w:rsidRPr="00791776">
        <w:rPr>
          <w:rFonts w:ascii="Times New Roman" w:hAnsi="Times New Roman"/>
        </w:rPr>
        <w:t xml:space="preserve"> МО                        -    15,7 тыс. рублей;</w:t>
      </w:r>
    </w:p>
    <w:p w:rsidR="00791776" w:rsidRPr="00791776" w:rsidRDefault="00791776" w:rsidP="0079177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- </w:t>
      </w:r>
      <w:proofErr w:type="spellStart"/>
      <w:r w:rsidRPr="00791776">
        <w:rPr>
          <w:rFonts w:ascii="Times New Roman" w:hAnsi="Times New Roman"/>
        </w:rPr>
        <w:t>Заславский</w:t>
      </w:r>
      <w:proofErr w:type="spellEnd"/>
      <w:r w:rsidRPr="00791776">
        <w:rPr>
          <w:rFonts w:ascii="Times New Roman" w:hAnsi="Times New Roman"/>
        </w:rPr>
        <w:t xml:space="preserve"> детский сад                -      1,2 тыс. рублей;</w:t>
      </w:r>
    </w:p>
    <w:p w:rsidR="00791776" w:rsidRPr="00791776" w:rsidRDefault="00791776" w:rsidP="0079177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>-</w:t>
      </w:r>
      <w:proofErr w:type="spellStart"/>
      <w:r w:rsidRPr="00791776">
        <w:rPr>
          <w:rFonts w:ascii="Times New Roman" w:hAnsi="Times New Roman"/>
        </w:rPr>
        <w:t>Тарнопольское</w:t>
      </w:r>
      <w:proofErr w:type="spellEnd"/>
      <w:r w:rsidRPr="00791776">
        <w:rPr>
          <w:rFonts w:ascii="Times New Roman" w:hAnsi="Times New Roman"/>
        </w:rPr>
        <w:t xml:space="preserve"> МО                        -   214,6 тыс. рублей;</w:t>
      </w:r>
    </w:p>
    <w:p w:rsidR="00791776" w:rsidRPr="00791776" w:rsidRDefault="00791776" w:rsidP="0079177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91776">
        <w:rPr>
          <w:rFonts w:ascii="Times New Roman" w:hAnsi="Times New Roman"/>
          <w:b/>
          <w:i/>
        </w:rPr>
        <w:t xml:space="preserve"> - неэффективно использованных бюджетных средств -  1551,6 тыс. рублей ( в 2014 году -1190,6 тыс. рублей), в том числе: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Шарагайское</w:t>
      </w:r>
      <w:proofErr w:type="spellEnd"/>
      <w:r w:rsidRPr="00791776">
        <w:rPr>
          <w:rFonts w:ascii="Times New Roman" w:hAnsi="Times New Roman"/>
        </w:rPr>
        <w:t xml:space="preserve"> МО                             -  153,4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Управление культуры                      -   56,5 тыс. рублей;      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МБОУ </w:t>
      </w:r>
      <w:proofErr w:type="spellStart"/>
      <w:r w:rsidRPr="00791776">
        <w:rPr>
          <w:rFonts w:ascii="Times New Roman" w:hAnsi="Times New Roman"/>
        </w:rPr>
        <w:t>Балаганская</w:t>
      </w:r>
      <w:proofErr w:type="spellEnd"/>
      <w:r w:rsidRPr="00791776">
        <w:rPr>
          <w:rFonts w:ascii="Times New Roman" w:hAnsi="Times New Roman"/>
        </w:rPr>
        <w:t xml:space="preserve"> СОШ №1          -  68,4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МКУ </w:t>
      </w:r>
      <w:proofErr w:type="spellStart"/>
      <w:r w:rsidRPr="00791776">
        <w:rPr>
          <w:rFonts w:ascii="Times New Roman" w:hAnsi="Times New Roman"/>
        </w:rPr>
        <w:t>Тарнопольский</w:t>
      </w:r>
      <w:proofErr w:type="spellEnd"/>
      <w:r w:rsidRPr="00791776">
        <w:rPr>
          <w:rFonts w:ascii="Times New Roman" w:hAnsi="Times New Roman"/>
        </w:rPr>
        <w:t xml:space="preserve"> детский сад   – 53,3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Кумарейское</w:t>
      </w:r>
      <w:proofErr w:type="spellEnd"/>
      <w:r w:rsidRPr="00791776">
        <w:rPr>
          <w:rFonts w:ascii="Times New Roman" w:hAnsi="Times New Roman"/>
        </w:rPr>
        <w:t xml:space="preserve"> МО                              - 159,5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Тарнопольское</w:t>
      </w:r>
      <w:proofErr w:type="spellEnd"/>
      <w:r w:rsidRPr="00791776">
        <w:rPr>
          <w:rFonts w:ascii="Times New Roman" w:hAnsi="Times New Roman"/>
        </w:rPr>
        <w:t xml:space="preserve"> МО                           - 215,0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Коноваловское</w:t>
      </w:r>
      <w:proofErr w:type="spellEnd"/>
      <w:r w:rsidRPr="00791776">
        <w:rPr>
          <w:rFonts w:ascii="Times New Roman" w:hAnsi="Times New Roman"/>
        </w:rPr>
        <w:t xml:space="preserve"> МО                           - 237,8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Биритское</w:t>
      </w:r>
      <w:proofErr w:type="spellEnd"/>
      <w:r w:rsidRPr="00791776">
        <w:rPr>
          <w:rFonts w:ascii="Times New Roman" w:hAnsi="Times New Roman"/>
        </w:rPr>
        <w:t xml:space="preserve"> МО                                       - 2,6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Балаганское</w:t>
      </w:r>
      <w:proofErr w:type="spellEnd"/>
      <w:r w:rsidRPr="00791776">
        <w:rPr>
          <w:rFonts w:ascii="Times New Roman" w:hAnsi="Times New Roman"/>
        </w:rPr>
        <w:t xml:space="preserve"> МО                                - 408,6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Заславское</w:t>
      </w:r>
      <w:proofErr w:type="spellEnd"/>
      <w:r w:rsidRPr="00791776">
        <w:rPr>
          <w:rFonts w:ascii="Times New Roman" w:hAnsi="Times New Roman"/>
        </w:rPr>
        <w:t xml:space="preserve"> МО                                    - 87,8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Заславский</w:t>
      </w:r>
      <w:proofErr w:type="spellEnd"/>
      <w:r w:rsidRPr="00791776">
        <w:rPr>
          <w:rFonts w:ascii="Times New Roman" w:hAnsi="Times New Roman"/>
        </w:rPr>
        <w:t xml:space="preserve"> детский сад                   -  108,7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           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91776">
        <w:rPr>
          <w:rFonts w:ascii="Times New Roman" w:hAnsi="Times New Roman"/>
          <w:b/>
          <w:i/>
        </w:rPr>
        <w:t>- объем средств использованных с нарушением бюджетного законодательства -573,2 тыс. рублей, в том числе: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МБОУ </w:t>
      </w:r>
      <w:proofErr w:type="spellStart"/>
      <w:r w:rsidRPr="00791776">
        <w:rPr>
          <w:rFonts w:ascii="Times New Roman" w:hAnsi="Times New Roman"/>
        </w:rPr>
        <w:t>Балаганская</w:t>
      </w:r>
      <w:proofErr w:type="spellEnd"/>
      <w:r w:rsidRPr="00791776">
        <w:rPr>
          <w:rFonts w:ascii="Times New Roman" w:hAnsi="Times New Roman"/>
        </w:rPr>
        <w:t xml:space="preserve"> СОШ №1         -  67,8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Балаганское</w:t>
      </w:r>
      <w:proofErr w:type="spellEnd"/>
      <w:r w:rsidRPr="00791776">
        <w:rPr>
          <w:rFonts w:ascii="Times New Roman" w:hAnsi="Times New Roman"/>
        </w:rPr>
        <w:t xml:space="preserve"> МО                               - 129,2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Коноваловское</w:t>
      </w:r>
      <w:proofErr w:type="spellEnd"/>
      <w:r w:rsidRPr="00791776">
        <w:rPr>
          <w:rFonts w:ascii="Times New Roman" w:hAnsi="Times New Roman"/>
        </w:rPr>
        <w:t xml:space="preserve"> МО                              - 7,1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Тарнопольское</w:t>
      </w:r>
      <w:proofErr w:type="spellEnd"/>
      <w:r w:rsidRPr="00791776">
        <w:rPr>
          <w:rFonts w:ascii="Times New Roman" w:hAnsi="Times New Roman"/>
        </w:rPr>
        <w:t xml:space="preserve"> МО                              - 1,0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Кумарейское</w:t>
      </w:r>
      <w:proofErr w:type="spellEnd"/>
      <w:r w:rsidRPr="00791776">
        <w:rPr>
          <w:rFonts w:ascii="Times New Roman" w:hAnsi="Times New Roman"/>
        </w:rPr>
        <w:t xml:space="preserve"> МО                              - 119,4 тыс. рублей;       </w:t>
      </w:r>
    </w:p>
    <w:p w:rsidR="00791776" w:rsidRPr="00791776" w:rsidRDefault="00791776" w:rsidP="00791776">
      <w:pPr>
        <w:tabs>
          <w:tab w:val="left" w:pos="6433"/>
        </w:tabs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МКУ </w:t>
      </w:r>
      <w:proofErr w:type="spellStart"/>
      <w:r w:rsidRPr="00791776">
        <w:rPr>
          <w:rFonts w:ascii="Times New Roman" w:hAnsi="Times New Roman"/>
        </w:rPr>
        <w:t>Тарнопольский</w:t>
      </w:r>
      <w:proofErr w:type="spellEnd"/>
      <w:r w:rsidRPr="00791776">
        <w:rPr>
          <w:rFonts w:ascii="Times New Roman" w:hAnsi="Times New Roman"/>
        </w:rPr>
        <w:t xml:space="preserve"> детский сад – 191,3 тыс. рублей;</w:t>
      </w:r>
    </w:p>
    <w:p w:rsidR="00791776" w:rsidRPr="00791776" w:rsidRDefault="00791776" w:rsidP="00791776">
      <w:pPr>
        <w:tabs>
          <w:tab w:val="left" w:pos="6433"/>
        </w:tabs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Заславский</w:t>
      </w:r>
      <w:proofErr w:type="spellEnd"/>
      <w:r w:rsidRPr="00791776">
        <w:rPr>
          <w:rFonts w:ascii="Times New Roman" w:hAnsi="Times New Roman"/>
        </w:rPr>
        <w:t xml:space="preserve"> детский сад                     - 57,4 тыс. рублей;</w:t>
      </w:r>
      <w:r w:rsidRPr="00791776">
        <w:rPr>
          <w:rFonts w:ascii="Times New Roman" w:hAnsi="Times New Roman"/>
        </w:rPr>
        <w:tab/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91776">
        <w:rPr>
          <w:rFonts w:ascii="Times New Roman" w:hAnsi="Times New Roman"/>
          <w:b/>
          <w:i/>
        </w:rPr>
        <w:t>- объем средств, недополученных в доходную часть бюджетов (упущенная выгода) -984,1 тыс. рублей, в том числе: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- МКУ </w:t>
      </w:r>
      <w:proofErr w:type="spellStart"/>
      <w:r w:rsidRPr="00791776">
        <w:rPr>
          <w:rFonts w:ascii="Times New Roman" w:hAnsi="Times New Roman"/>
        </w:rPr>
        <w:t>Тарнопольский</w:t>
      </w:r>
      <w:proofErr w:type="spellEnd"/>
      <w:r w:rsidRPr="00791776">
        <w:rPr>
          <w:rFonts w:ascii="Times New Roman" w:hAnsi="Times New Roman"/>
        </w:rPr>
        <w:t xml:space="preserve"> детский сад         – 3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- МО </w:t>
      </w:r>
      <w:proofErr w:type="spellStart"/>
      <w:r w:rsidRPr="00791776">
        <w:rPr>
          <w:rFonts w:ascii="Times New Roman" w:hAnsi="Times New Roman"/>
        </w:rPr>
        <w:t>Балаганский</w:t>
      </w:r>
      <w:proofErr w:type="spellEnd"/>
      <w:r w:rsidRPr="00791776">
        <w:rPr>
          <w:rFonts w:ascii="Times New Roman" w:hAnsi="Times New Roman"/>
        </w:rPr>
        <w:t xml:space="preserve"> район                    -  811,5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- </w:t>
      </w:r>
      <w:proofErr w:type="spellStart"/>
      <w:r w:rsidRPr="00791776">
        <w:rPr>
          <w:rFonts w:ascii="Times New Roman" w:hAnsi="Times New Roman"/>
        </w:rPr>
        <w:t>Балаганское</w:t>
      </w:r>
      <w:proofErr w:type="spellEnd"/>
      <w:r w:rsidRPr="00791776">
        <w:rPr>
          <w:rFonts w:ascii="Times New Roman" w:hAnsi="Times New Roman"/>
        </w:rPr>
        <w:t xml:space="preserve"> МО                               -   152,1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- </w:t>
      </w:r>
      <w:proofErr w:type="spellStart"/>
      <w:r w:rsidRPr="00791776">
        <w:rPr>
          <w:rFonts w:ascii="Times New Roman" w:hAnsi="Times New Roman"/>
        </w:rPr>
        <w:t>Тарнопольское</w:t>
      </w:r>
      <w:proofErr w:type="spellEnd"/>
      <w:r w:rsidRPr="00791776">
        <w:rPr>
          <w:rFonts w:ascii="Times New Roman" w:hAnsi="Times New Roman"/>
        </w:rPr>
        <w:t xml:space="preserve"> МО                                -  1,0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- </w:t>
      </w:r>
      <w:proofErr w:type="spellStart"/>
      <w:r w:rsidRPr="00791776">
        <w:rPr>
          <w:rFonts w:ascii="Times New Roman" w:hAnsi="Times New Roman"/>
        </w:rPr>
        <w:t>Коноваловское</w:t>
      </w:r>
      <w:proofErr w:type="spellEnd"/>
      <w:r w:rsidRPr="00791776">
        <w:rPr>
          <w:rFonts w:ascii="Times New Roman" w:hAnsi="Times New Roman"/>
        </w:rPr>
        <w:t xml:space="preserve"> МО                                 - 7,1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- </w:t>
      </w:r>
      <w:proofErr w:type="spellStart"/>
      <w:r w:rsidRPr="00791776">
        <w:rPr>
          <w:rFonts w:ascii="Times New Roman" w:hAnsi="Times New Roman"/>
        </w:rPr>
        <w:t>Биритское</w:t>
      </w:r>
      <w:proofErr w:type="spellEnd"/>
      <w:r w:rsidRPr="00791776">
        <w:rPr>
          <w:rFonts w:ascii="Times New Roman" w:hAnsi="Times New Roman"/>
        </w:rPr>
        <w:t xml:space="preserve"> МО                                         - 4,9 тыс. рублей;   </w:t>
      </w:r>
    </w:p>
    <w:p w:rsidR="00791776" w:rsidRPr="00791776" w:rsidRDefault="00791776" w:rsidP="00791776">
      <w:pPr>
        <w:tabs>
          <w:tab w:val="left" w:pos="2188"/>
        </w:tabs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- </w:t>
      </w:r>
      <w:proofErr w:type="spellStart"/>
      <w:r w:rsidRPr="00791776">
        <w:rPr>
          <w:rFonts w:ascii="Times New Roman" w:hAnsi="Times New Roman"/>
        </w:rPr>
        <w:t>Заславский</w:t>
      </w:r>
      <w:proofErr w:type="spellEnd"/>
      <w:r w:rsidRPr="00791776">
        <w:rPr>
          <w:rFonts w:ascii="Times New Roman" w:hAnsi="Times New Roman"/>
        </w:rPr>
        <w:t xml:space="preserve"> детский сад                          - 4,5 тыс. рублей;</w:t>
      </w:r>
    </w:p>
    <w:p w:rsidR="00791776" w:rsidRPr="00791776" w:rsidRDefault="00791776" w:rsidP="00791776">
      <w:pPr>
        <w:tabs>
          <w:tab w:val="left" w:pos="2188"/>
        </w:tabs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ab/>
      </w:r>
    </w:p>
    <w:p w:rsidR="00791776" w:rsidRPr="00791776" w:rsidRDefault="00791776" w:rsidP="00791776">
      <w:pPr>
        <w:tabs>
          <w:tab w:val="left" w:pos="6433"/>
        </w:tabs>
        <w:spacing w:after="0" w:line="240" w:lineRule="auto"/>
        <w:rPr>
          <w:rFonts w:ascii="Times New Roman" w:hAnsi="Times New Roman"/>
          <w:b/>
          <w:i/>
        </w:rPr>
      </w:pPr>
      <w:r w:rsidRPr="00791776">
        <w:rPr>
          <w:rFonts w:ascii="Times New Roman" w:hAnsi="Times New Roman"/>
          <w:b/>
          <w:i/>
        </w:rPr>
        <w:t xml:space="preserve">- нарушение в сфере закупок - 3313,0 тыс. рублей: </w:t>
      </w:r>
    </w:p>
    <w:p w:rsidR="00791776" w:rsidRPr="00791776" w:rsidRDefault="00791776" w:rsidP="00791776">
      <w:pPr>
        <w:tabs>
          <w:tab w:val="left" w:pos="6433"/>
        </w:tabs>
        <w:spacing w:after="0" w:line="240" w:lineRule="auto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Кумарейское</w:t>
      </w:r>
      <w:proofErr w:type="spellEnd"/>
      <w:r w:rsidRPr="00791776">
        <w:rPr>
          <w:rFonts w:ascii="Times New Roman" w:hAnsi="Times New Roman"/>
        </w:rPr>
        <w:t xml:space="preserve"> МО                                 - 595,5 тыс. рублей;</w:t>
      </w:r>
    </w:p>
    <w:p w:rsidR="00791776" w:rsidRPr="00791776" w:rsidRDefault="00791776" w:rsidP="00791776">
      <w:pPr>
        <w:tabs>
          <w:tab w:val="left" w:pos="6433"/>
        </w:tabs>
        <w:spacing w:after="0" w:line="240" w:lineRule="auto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Тарнопольское</w:t>
      </w:r>
      <w:proofErr w:type="spellEnd"/>
      <w:r w:rsidRPr="00791776">
        <w:rPr>
          <w:rFonts w:ascii="Times New Roman" w:hAnsi="Times New Roman"/>
        </w:rPr>
        <w:t xml:space="preserve"> МО                            - 2212,2 тыс. рублей;</w:t>
      </w:r>
    </w:p>
    <w:p w:rsidR="00791776" w:rsidRPr="00791776" w:rsidRDefault="00791776" w:rsidP="00791776">
      <w:pPr>
        <w:tabs>
          <w:tab w:val="left" w:pos="6433"/>
        </w:tabs>
        <w:spacing w:after="0" w:line="240" w:lineRule="auto"/>
        <w:rPr>
          <w:rFonts w:ascii="Times New Roman" w:hAnsi="Times New Roman"/>
          <w:b/>
          <w:i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Коноваловское</w:t>
      </w:r>
      <w:proofErr w:type="spellEnd"/>
      <w:r w:rsidRPr="00791776">
        <w:rPr>
          <w:rFonts w:ascii="Times New Roman" w:hAnsi="Times New Roman"/>
        </w:rPr>
        <w:t xml:space="preserve"> МО                              - 311,8 тыс. рублей;        </w:t>
      </w:r>
      <w:r w:rsidRPr="00791776">
        <w:rPr>
          <w:rFonts w:ascii="Times New Roman" w:hAnsi="Times New Roman"/>
          <w:b/>
          <w:i/>
        </w:rPr>
        <w:t xml:space="preserve"> 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  <w:b/>
          <w:i/>
        </w:rPr>
        <w:t xml:space="preserve">            </w:t>
      </w:r>
      <w:r w:rsidRPr="00791776">
        <w:rPr>
          <w:rFonts w:ascii="Times New Roman" w:hAnsi="Times New Roman"/>
        </w:rPr>
        <w:t xml:space="preserve">- </w:t>
      </w:r>
      <w:proofErr w:type="spellStart"/>
      <w:r w:rsidRPr="00791776">
        <w:rPr>
          <w:rFonts w:ascii="Times New Roman" w:hAnsi="Times New Roman"/>
        </w:rPr>
        <w:t>Шарагайское</w:t>
      </w:r>
      <w:proofErr w:type="spellEnd"/>
      <w:r w:rsidRPr="00791776">
        <w:rPr>
          <w:rFonts w:ascii="Times New Roman" w:hAnsi="Times New Roman"/>
        </w:rPr>
        <w:t xml:space="preserve"> МО                               - 104,4 тыс. рублей;</w:t>
      </w:r>
      <w:r w:rsidRPr="00791776">
        <w:rPr>
          <w:rFonts w:ascii="Times New Roman" w:hAnsi="Times New Roman"/>
          <w:b/>
          <w:i/>
        </w:rPr>
        <w:tab/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МБОУ </w:t>
      </w:r>
      <w:proofErr w:type="spellStart"/>
      <w:r w:rsidRPr="00791776">
        <w:rPr>
          <w:rFonts w:ascii="Times New Roman" w:hAnsi="Times New Roman"/>
        </w:rPr>
        <w:t>Балаганская</w:t>
      </w:r>
      <w:proofErr w:type="spellEnd"/>
      <w:r w:rsidRPr="00791776">
        <w:rPr>
          <w:rFonts w:ascii="Times New Roman" w:hAnsi="Times New Roman"/>
        </w:rPr>
        <w:t xml:space="preserve"> СОШ №1            -  89,1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91776">
        <w:rPr>
          <w:rFonts w:ascii="Times New Roman" w:hAnsi="Times New Roman"/>
          <w:b/>
          <w:i/>
        </w:rPr>
        <w:t>- стоимость вновь выявленных и не учтенных объектов муниципальной собственности – 12678,8 тыс. рублей, в том числе: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Балаганское</w:t>
      </w:r>
      <w:proofErr w:type="spellEnd"/>
      <w:r w:rsidRPr="00791776">
        <w:rPr>
          <w:rFonts w:ascii="Times New Roman" w:hAnsi="Times New Roman"/>
        </w:rPr>
        <w:t xml:space="preserve"> МО                                    -30,7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Кумарейское</w:t>
      </w:r>
      <w:proofErr w:type="spellEnd"/>
      <w:r w:rsidRPr="00791776">
        <w:rPr>
          <w:rFonts w:ascii="Times New Roman" w:hAnsi="Times New Roman"/>
        </w:rPr>
        <w:t xml:space="preserve"> МО                                - 160,8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Тарнопольское</w:t>
      </w:r>
      <w:proofErr w:type="spellEnd"/>
      <w:r w:rsidRPr="00791776">
        <w:rPr>
          <w:rFonts w:ascii="Times New Roman" w:hAnsi="Times New Roman"/>
        </w:rPr>
        <w:t xml:space="preserve"> МО                             - 613,2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Коноваловское</w:t>
      </w:r>
      <w:proofErr w:type="spellEnd"/>
      <w:r w:rsidRPr="00791776">
        <w:rPr>
          <w:rFonts w:ascii="Times New Roman" w:hAnsi="Times New Roman"/>
        </w:rPr>
        <w:t xml:space="preserve"> МО                             - 311,8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Балаганский</w:t>
      </w:r>
      <w:proofErr w:type="spellEnd"/>
      <w:r w:rsidRPr="00791776">
        <w:rPr>
          <w:rFonts w:ascii="Times New Roman" w:hAnsi="Times New Roman"/>
        </w:rPr>
        <w:t xml:space="preserve"> лесхоз                         - 1012,27 тыс. рублей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  <w:b/>
        </w:rPr>
        <w:t xml:space="preserve">            </w:t>
      </w:r>
      <w:r w:rsidRPr="00791776">
        <w:rPr>
          <w:rFonts w:ascii="Times New Roman" w:hAnsi="Times New Roman"/>
        </w:rPr>
        <w:t xml:space="preserve">- </w:t>
      </w:r>
      <w:proofErr w:type="spellStart"/>
      <w:r w:rsidRPr="00791776">
        <w:rPr>
          <w:rFonts w:ascii="Times New Roman" w:hAnsi="Times New Roman"/>
        </w:rPr>
        <w:t>Шарагайское</w:t>
      </w:r>
      <w:proofErr w:type="spellEnd"/>
      <w:r w:rsidRPr="00791776">
        <w:rPr>
          <w:rFonts w:ascii="Times New Roman" w:hAnsi="Times New Roman"/>
        </w:rPr>
        <w:t xml:space="preserve"> МО                                   - 61,9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Управление культуры                            - 907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</w:t>
      </w:r>
      <w:proofErr w:type="spellStart"/>
      <w:r w:rsidRPr="00791776">
        <w:rPr>
          <w:rFonts w:ascii="Times New Roman" w:hAnsi="Times New Roman"/>
        </w:rPr>
        <w:t>Заславский</w:t>
      </w:r>
      <w:proofErr w:type="spellEnd"/>
      <w:r w:rsidRPr="00791776">
        <w:rPr>
          <w:rFonts w:ascii="Times New Roman" w:hAnsi="Times New Roman"/>
        </w:rPr>
        <w:t xml:space="preserve"> детский сад                     - 6271,3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- МКУ </w:t>
      </w:r>
      <w:proofErr w:type="spellStart"/>
      <w:r w:rsidRPr="00791776">
        <w:rPr>
          <w:rFonts w:ascii="Times New Roman" w:hAnsi="Times New Roman"/>
        </w:rPr>
        <w:t>Тарнопольский</w:t>
      </w:r>
      <w:proofErr w:type="spellEnd"/>
      <w:r w:rsidRPr="00791776">
        <w:rPr>
          <w:rFonts w:ascii="Times New Roman" w:hAnsi="Times New Roman"/>
        </w:rPr>
        <w:t xml:space="preserve"> детский сад     – 3309,8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91776">
        <w:rPr>
          <w:rFonts w:ascii="Times New Roman" w:hAnsi="Times New Roman"/>
          <w:b/>
          <w:i/>
        </w:rPr>
        <w:t>- нарушение другого законодательства -9782,1 тыс. рублей, в том числе: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Шарагайское</w:t>
      </w:r>
      <w:proofErr w:type="spellEnd"/>
      <w:r w:rsidRPr="00791776">
        <w:rPr>
          <w:rFonts w:ascii="Times New Roman" w:hAnsi="Times New Roman"/>
        </w:rPr>
        <w:t xml:space="preserve"> МО                                - 1187,3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Управление культуры                          - 487,6 тыс. рублей;      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  <w:b/>
        </w:rPr>
        <w:t xml:space="preserve">            </w:t>
      </w:r>
      <w:r w:rsidRPr="00791776">
        <w:rPr>
          <w:rFonts w:ascii="Times New Roman" w:hAnsi="Times New Roman"/>
        </w:rPr>
        <w:t xml:space="preserve">- </w:t>
      </w:r>
      <w:proofErr w:type="spellStart"/>
      <w:r w:rsidRPr="00791776">
        <w:rPr>
          <w:rFonts w:ascii="Times New Roman" w:hAnsi="Times New Roman"/>
        </w:rPr>
        <w:t>Кумарейское</w:t>
      </w:r>
      <w:proofErr w:type="spellEnd"/>
      <w:r w:rsidRPr="00791776">
        <w:rPr>
          <w:rFonts w:ascii="Times New Roman" w:hAnsi="Times New Roman"/>
        </w:rPr>
        <w:t xml:space="preserve"> МО                                - 2468,0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Заславское</w:t>
      </w:r>
      <w:proofErr w:type="spellEnd"/>
      <w:r w:rsidRPr="00791776">
        <w:rPr>
          <w:rFonts w:ascii="Times New Roman" w:hAnsi="Times New Roman"/>
        </w:rPr>
        <w:t xml:space="preserve"> МО                                      - 329,5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Коноваловское</w:t>
      </w:r>
      <w:proofErr w:type="spellEnd"/>
      <w:r w:rsidRPr="00791776">
        <w:rPr>
          <w:rFonts w:ascii="Times New Roman" w:hAnsi="Times New Roman"/>
        </w:rPr>
        <w:t xml:space="preserve"> МО                               - 373,7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Биритское</w:t>
      </w:r>
      <w:proofErr w:type="spellEnd"/>
      <w:r w:rsidRPr="00791776">
        <w:rPr>
          <w:rFonts w:ascii="Times New Roman" w:hAnsi="Times New Roman"/>
        </w:rPr>
        <w:t xml:space="preserve"> МО                                         - 68,2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Заславский</w:t>
      </w:r>
      <w:proofErr w:type="spellEnd"/>
      <w:r w:rsidRPr="00791776">
        <w:rPr>
          <w:rFonts w:ascii="Times New Roman" w:hAnsi="Times New Roman"/>
        </w:rPr>
        <w:t xml:space="preserve"> детский сад                        - 381,3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МБОУ </w:t>
      </w:r>
      <w:proofErr w:type="spellStart"/>
      <w:r w:rsidRPr="00791776">
        <w:rPr>
          <w:rFonts w:ascii="Times New Roman" w:hAnsi="Times New Roman"/>
        </w:rPr>
        <w:t>Балаганская</w:t>
      </w:r>
      <w:proofErr w:type="spellEnd"/>
      <w:r w:rsidRPr="00791776">
        <w:rPr>
          <w:rFonts w:ascii="Times New Roman" w:hAnsi="Times New Roman"/>
        </w:rPr>
        <w:t xml:space="preserve"> СОШ №1             -  129,1 тыс. рублей;</w:t>
      </w:r>
    </w:p>
    <w:p w:rsidR="00791776" w:rsidRPr="00791776" w:rsidRDefault="00791776" w:rsidP="00791776">
      <w:pPr>
        <w:tabs>
          <w:tab w:val="left" w:pos="6433"/>
        </w:tabs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МКУ </w:t>
      </w:r>
      <w:proofErr w:type="spellStart"/>
      <w:r w:rsidRPr="00791776">
        <w:rPr>
          <w:rFonts w:ascii="Times New Roman" w:hAnsi="Times New Roman"/>
        </w:rPr>
        <w:t>Тарнопольский</w:t>
      </w:r>
      <w:proofErr w:type="spellEnd"/>
      <w:r w:rsidRPr="00791776">
        <w:rPr>
          <w:rFonts w:ascii="Times New Roman" w:hAnsi="Times New Roman"/>
        </w:rPr>
        <w:t xml:space="preserve"> детский сад      – 265,5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МБОУ </w:t>
      </w:r>
      <w:proofErr w:type="spellStart"/>
      <w:r w:rsidRPr="00791776">
        <w:rPr>
          <w:rFonts w:ascii="Times New Roman" w:hAnsi="Times New Roman"/>
        </w:rPr>
        <w:t>Балаганская</w:t>
      </w:r>
      <w:proofErr w:type="spellEnd"/>
      <w:r w:rsidRPr="00791776">
        <w:rPr>
          <w:rFonts w:ascii="Times New Roman" w:hAnsi="Times New Roman"/>
        </w:rPr>
        <w:t xml:space="preserve"> СОШ №1             -  301,5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Тарнопольское</w:t>
      </w:r>
      <w:proofErr w:type="spellEnd"/>
      <w:r w:rsidRPr="00791776">
        <w:rPr>
          <w:rFonts w:ascii="Times New Roman" w:hAnsi="Times New Roman"/>
        </w:rPr>
        <w:t xml:space="preserve"> МО</w:t>
      </w:r>
      <w:r w:rsidRPr="00791776">
        <w:rPr>
          <w:rFonts w:ascii="Times New Roman" w:hAnsi="Times New Roman"/>
        </w:rPr>
        <w:tab/>
        <w:t xml:space="preserve">                            - 1065,8 тыс. рублей;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    - </w:t>
      </w:r>
      <w:proofErr w:type="spellStart"/>
      <w:r w:rsidRPr="00791776">
        <w:rPr>
          <w:rFonts w:ascii="Times New Roman" w:hAnsi="Times New Roman"/>
        </w:rPr>
        <w:t>Балаганское</w:t>
      </w:r>
      <w:proofErr w:type="spellEnd"/>
      <w:r w:rsidRPr="00791776">
        <w:rPr>
          <w:rFonts w:ascii="Times New Roman" w:hAnsi="Times New Roman"/>
        </w:rPr>
        <w:t xml:space="preserve"> МО                                   - 2724,6 тыс. рублей.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Наибольший удельный вес 43.0%  в общей сумме нарушений (12678,8 тыс. рублей) выявленных в 2015 году занимает стоимость вновь выявленных и неучтенных объектов муниципальной собственности. Объем средств использованных с нарушением законодательства – 33,1%,  в сфере закупки -11,2%, неэффективное использование -5,3%, объем средств недополученных в бюджет -3,3%, нецелевое использование -2,1%.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В 2015 году  было установлено в ходе проверок, использование бюджетных средств не по целевому назначению 631,4 тыс. рублей, то в 2013 году 1247,2 тыс. рублей, произошло снижение на 615,8 тыс. рублей.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Динамика ежегодных объемов выявленных Контрольно-счетной палатой  нарушений не стабильна : в 2011 году выявлено нарушений на общую сумму  -3039 тыс. рублей, в 2012 году -9741,4 тыс. рублей, в 2013 году – 12560,7 тыс. рублей, в 2014 году -24121,4 тыс. рублей и в 2015 году 29514,2 тыс. рублей. Каждым годом объем выявленных нарушений растет.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В течение 2015 года проведены внеплановые проверки по требованию районной прокуратуры: </w:t>
      </w:r>
      <w:proofErr w:type="spellStart"/>
      <w:r w:rsidRPr="00791776">
        <w:rPr>
          <w:rFonts w:ascii="Times New Roman" w:hAnsi="Times New Roman"/>
        </w:rPr>
        <w:t>Тарнопольское</w:t>
      </w:r>
      <w:proofErr w:type="spellEnd"/>
      <w:r w:rsidRPr="00791776">
        <w:rPr>
          <w:rFonts w:ascii="Times New Roman" w:hAnsi="Times New Roman"/>
        </w:rPr>
        <w:t xml:space="preserve"> МО и </w:t>
      </w:r>
      <w:proofErr w:type="spellStart"/>
      <w:r w:rsidRPr="00791776">
        <w:rPr>
          <w:rFonts w:ascii="Times New Roman" w:hAnsi="Times New Roman"/>
        </w:rPr>
        <w:t>Балаганская</w:t>
      </w:r>
      <w:proofErr w:type="spellEnd"/>
      <w:r w:rsidRPr="00791776">
        <w:rPr>
          <w:rFonts w:ascii="Times New Roman" w:hAnsi="Times New Roman"/>
        </w:rPr>
        <w:t xml:space="preserve"> СОШ№2.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За 2014 год  направлено одно представление и одно предписание. В правоохранительные органы   направлены материалов 12. Районной прокуратурой  внесено представление, руководителем учреждения представление рассмотрено, привлечено 18 человек к дисциплинарной ответственности.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В ходе проверок и последующего контроля КСП оказывала содействие проверяемым организациям в правильном ведении бухгалтерского учета, устранения допущенных недостатков при использовании бюджетных средств и муниципального имущества,  обращала внимание на эффективность заключенных сделок. Многие нарушения были устранены, уже в ходе проверок КСП. Устранено финансовых нарушений на сумму 18299,8 тыс. рублей. Материалы проверок  и рекомендации КСП позволили администрациям отраслей района улучшить систему учета объектов муниципальной собственности, повысить уровень управления и контроля за ее использованием и за использованием бюджетных средств.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В процессе своей деятельности работники КСП постоянно работают над повышением своего профессионального мастерства, изучая  законодательства Российской Федерации  и Иркутской области. 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В течение отчетного года контрольно-счетной палатой проводилась постоянная консультационная работа с получателями и распорядителями бюджетных средств.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Учитывая вышеизложенное, важнейшей задачей КСП была и остается  эффективность аудиторского контроля.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Данная задача, прежде всего, достигается взаимодействием с </w:t>
      </w:r>
      <w:proofErr w:type="spellStart"/>
      <w:r w:rsidRPr="00791776">
        <w:rPr>
          <w:rFonts w:ascii="Times New Roman" w:hAnsi="Times New Roman"/>
        </w:rPr>
        <w:t>Балаганской</w:t>
      </w:r>
      <w:proofErr w:type="spellEnd"/>
      <w:r w:rsidRPr="00791776">
        <w:rPr>
          <w:rFonts w:ascii="Times New Roman" w:hAnsi="Times New Roman"/>
        </w:rPr>
        <w:t xml:space="preserve"> районной  Думой и администрацией </w:t>
      </w:r>
      <w:proofErr w:type="spellStart"/>
      <w:r w:rsidRPr="00791776">
        <w:rPr>
          <w:rFonts w:ascii="Times New Roman" w:hAnsi="Times New Roman"/>
        </w:rPr>
        <w:t>Балаганского</w:t>
      </w:r>
      <w:proofErr w:type="spellEnd"/>
      <w:r w:rsidRPr="00791776">
        <w:rPr>
          <w:rFonts w:ascii="Times New Roman" w:hAnsi="Times New Roman"/>
        </w:rPr>
        <w:t xml:space="preserve"> района.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Продолжают действовать соглашения о сотрудничестве, заключенные между КСП: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- 22.07.2014г. с пунктом полиции (</w:t>
      </w:r>
      <w:proofErr w:type="spellStart"/>
      <w:r w:rsidRPr="00791776">
        <w:rPr>
          <w:rFonts w:ascii="Times New Roman" w:hAnsi="Times New Roman"/>
        </w:rPr>
        <w:t>м.д.п</w:t>
      </w:r>
      <w:proofErr w:type="spellEnd"/>
      <w:r w:rsidRPr="00791776">
        <w:rPr>
          <w:rFonts w:ascii="Times New Roman" w:hAnsi="Times New Roman"/>
        </w:rPr>
        <w:t>. Балаганск) МО Министерство внутренних дел России «</w:t>
      </w:r>
      <w:proofErr w:type="spellStart"/>
      <w:r w:rsidRPr="00791776">
        <w:rPr>
          <w:rFonts w:ascii="Times New Roman" w:hAnsi="Times New Roman"/>
        </w:rPr>
        <w:t>Заларинский</w:t>
      </w:r>
      <w:proofErr w:type="spellEnd"/>
      <w:r w:rsidRPr="00791776">
        <w:rPr>
          <w:rFonts w:ascii="Times New Roman" w:hAnsi="Times New Roman"/>
        </w:rPr>
        <w:t>»;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- 23.08.2007г.  с Прокуратурой </w:t>
      </w:r>
      <w:proofErr w:type="spellStart"/>
      <w:r w:rsidRPr="00791776">
        <w:rPr>
          <w:rFonts w:ascii="Times New Roman" w:hAnsi="Times New Roman"/>
        </w:rPr>
        <w:t>Балаганского</w:t>
      </w:r>
      <w:proofErr w:type="spellEnd"/>
      <w:r w:rsidRPr="00791776">
        <w:rPr>
          <w:rFonts w:ascii="Times New Roman" w:hAnsi="Times New Roman"/>
        </w:rPr>
        <w:t xml:space="preserve"> района;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- 13.12.2010г. с КСП Иркутской области;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   09.12.2013г. с поселениями района о передаче полномочий по организации осуществления внешнего муниципального финансового контроля на три года (с 2014 по 2016 годы)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 В 2015 году действовал договор об обмене электронными документами с Отделением по </w:t>
      </w:r>
      <w:proofErr w:type="spellStart"/>
      <w:r w:rsidRPr="00791776">
        <w:rPr>
          <w:rFonts w:ascii="Times New Roman" w:hAnsi="Times New Roman"/>
        </w:rPr>
        <w:t>Балаганскому</w:t>
      </w:r>
      <w:proofErr w:type="spellEnd"/>
      <w:r w:rsidRPr="00791776">
        <w:rPr>
          <w:rFonts w:ascii="Times New Roman" w:hAnsi="Times New Roman"/>
        </w:rPr>
        <w:t xml:space="preserve"> району Управления Федерального казначейства по Иркутской области.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 Важнейшие задачи КСП на предстоящий период вытекают из требований Положения о КСП и других законодательных актов Российской Федерации и Иркутской области, приоритетных направлений государственного финансового контроля.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Основные усилия коллектива  КСП будут направлены на укрепление финансовой дисциплины получателей бюджетных средств. При этом, наряду  с аудитом законного и целевого использования бюджетных средств, важнейшее место в работе КСП будет занимать аудит эффективности, максимальной отдачи от их вложения в экономику и социальную сферу района.</w:t>
      </w:r>
    </w:p>
    <w:p w:rsidR="00791776" w:rsidRPr="00791776" w:rsidRDefault="00791776" w:rsidP="00791776">
      <w:pPr>
        <w:spacing w:after="0" w:line="240" w:lineRule="auto"/>
        <w:jc w:val="both"/>
        <w:rPr>
          <w:rFonts w:ascii="Times New Roman" w:hAnsi="Times New Roman"/>
        </w:rPr>
      </w:pPr>
      <w:r w:rsidRPr="00791776">
        <w:rPr>
          <w:rFonts w:ascii="Times New Roman" w:hAnsi="Times New Roman"/>
        </w:rPr>
        <w:t xml:space="preserve">   Заключения и ежегодные отчеты о деятельности Контрольно-счетной палаты публикуются в газете «</w:t>
      </w:r>
      <w:proofErr w:type="spellStart"/>
      <w:r w:rsidRPr="00791776">
        <w:rPr>
          <w:rFonts w:ascii="Times New Roman" w:hAnsi="Times New Roman"/>
        </w:rPr>
        <w:t>Балаганская</w:t>
      </w:r>
      <w:proofErr w:type="spellEnd"/>
      <w:r w:rsidRPr="00791776">
        <w:rPr>
          <w:rFonts w:ascii="Times New Roman" w:hAnsi="Times New Roman"/>
        </w:rPr>
        <w:t xml:space="preserve"> районная газета» и на сайте администрации </w:t>
      </w:r>
      <w:proofErr w:type="spellStart"/>
      <w:r w:rsidRPr="00791776">
        <w:rPr>
          <w:rFonts w:ascii="Times New Roman" w:hAnsi="Times New Roman"/>
        </w:rPr>
        <w:t>Балаганского</w:t>
      </w:r>
      <w:proofErr w:type="spellEnd"/>
      <w:r w:rsidRPr="00791776">
        <w:rPr>
          <w:rFonts w:ascii="Times New Roman" w:hAnsi="Times New Roman"/>
        </w:rPr>
        <w:t xml:space="preserve"> района. </w:t>
      </w:r>
    </w:p>
    <w:p w:rsidR="00791776" w:rsidRPr="00791776" w:rsidRDefault="00791776" w:rsidP="00791776">
      <w:pPr>
        <w:spacing w:after="0" w:line="240" w:lineRule="auto"/>
        <w:jc w:val="center"/>
        <w:rPr>
          <w:rFonts w:ascii="Times New Roman" w:hAnsi="Times New Roman"/>
        </w:rPr>
      </w:pPr>
    </w:p>
    <w:p w:rsidR="00F8476F" w:rsidRPr="00417D40" w:rsidRDefault="00F8476F" w:rsidP="00A47528">
      <w:pPr>
        <w:pStyle w:val="a4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476F" w:rsidRPr="00417D40" w:rsidSect="0063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F03"/>
    <w:multiLevelType w:val="hybridMultilevel"/>
    <w:tmpl w:val="BB843DE2"/>
    <w:lvl w:ilvl="0" w:tplc="8C6216D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7A0"/>
    <w:rsid w:val="00007BFC"/>
    <w:rsid w:val="00021175"/>
    <w:rsid w:val="00021A44"/>
    <w:rsid w:val="000273FE"/>
    <w:rsid w:val="000309EE"/>
    <w:rsid w:val="00033368"/>
    <w:rsid w:val="00045929"/>
    <w:rsid w:val="000520DD"/>
    <w:rsid w:val="0006272B"/>
    <w:rsid w:val="000872B7"/>
    <w:rsid w:val="0009753C"/>
    <w:rsid w:val="000B49C7"/>
    <w:rsid w:val="00100297"/>
    <w:rsid w:val="001107F6"/>
    <w:rsid w:val="00116974"/>
    <w:rsid w:val="001259E1"/>
    <w:rsid w:val="00127733"/>
    <w:rsid w:val="00137F02"/>
    <w:rsid w:val="001506D5"/>
    <w:rsid w:val="001525D7"/>
    <w:rsid w:val="001611AC"/>
    <w:rsid w:val="00164211"/>
    <w:rsid w:val="00166A6E"/>
    <w:rsid w:val="00187A16"/>
    <w:rsid w:val="001908EA"/>
    <w:rsid w:val="00192F9B"/>
    <w:rsid w:val="0019796B"/>
    <w:rsid w:val="001A1366"/>
    <w:rsid w:val="001A3A4E"/>
    <w:rsid w:val="001C5FBF"/>
    <w:rsid w:val="001E0044"/>
    <w:rsid w:val="001E77F7"/>
    <w:rsid w:val="00212BD3"/>
    <w:rsid w:val="00225B5D"/>
    <w:rsid w:val="00245F19"/>
    <w:rsid w:val="00267686"/>
    <w:rsid w:val="002709D5"/>
    <w:rsid w:val="00274BAC"/>
    <w:rsid w:val="002763D2"/>
    <w:rsid w:val="00285E38"/>
    <w:rsid w:val="002938C0"/>
    <w:rsid w:val="002B2692"/>
    <w:rsid w:val="002C3BEF"/>
    <w:rsid w:val="002E5097"/>
    <w:rsid w:val="00305870"/>
    <w:rsid w:val="003058F9"/>
    <w:rsid w:val="003070E4"/>
    <w:rsid w:val="003174D3"/>
    <w:rsid w:val="00323002"/>
    <w:rsid w:val="003309B3"/>
    <w:rsid w:val="0033315E"/>
    <w:rsid w:val="00343A15"/>
    <w:rsid w:val="00346667"/>
    <w:rsid w:val="003475AB"/>
    <w:rsid w:val="00350D1C"/>
    <w:rsid w:val="00364696"/>
    <w:rsid w:val="003735E3"/>
    <w:rsid w:val="00380821"/>
    <w:rsid w:val="00381161"/>
    <w:rsid w:val="00383A8A"/>
    <w:rsid w:val="0038401F"/>
    <w:rsid w:val="003A079C"/>
    <w:rsid w:val="003A2CFB"/>
    <w:rsid w:val="003B11AD"/>
    <w:rsid w:val="003B5D00"/>
    <w:rsid w:val="003D6EEB"/>
    <w:rsid w:val="003E32AA"/>
    <w:rsid w:val="00417D40"/>
    <w:rsid w:val="00430FD9"/>
    <w:rsid w:val="004346A9"/>
    <w:rsid w:val="00437FA6"/>
    <w:rsid w:val="00456031"/>
    <w:rsid w:val="00462517"/>
    <w:rsid w:val="0046252B"/>
    <w:rsid w:val="00467C8C"/>
    <w:rsid w:val="004A1782"/>
    <w:rsid w:val="004A247D"/>
    <w:rsid w:val="004D06A8"/>
    <w:rsid w:val="004D5CD6"/>
    <w:rsid w:val="004E5D8A"/>
    <w:rsid w:val="004E7DC1"/>
    <w:rsid w:val="0050505E"/>
    <w:rsid w:val="005054C5"/>
    <w:rsid w:val="0050723A"/>
    <w:rsid w:val="00511EC3"/>
    <w:rsid w:val="0052765A"/>
    <w:rsid w:val="00531E7B"/>
    <w:rsid w:val="00535255"/>
    <w:rsid w:val="00545F18"/>
    <w:rsid w:val="00557B3A"/>
    <w:rsid w:val="005643C7"/>
    <w:rsid w:val="00575A35"/>
    <w:rsid w:val="00577FCC"/>
    <w:rsid w:val="005811FA"/>
    <w:rsid w:val="00583419"/>
    <w:rsid w:val="00585D05"/>
    <w:rsid w:val="00587095"/>
    <w:rsid w:val="005879E8"/>
    <w:rsid w:val="005A1044"/>
    <w:rsid w:val="005A1A38"/>
    <w:rsid w:val="005B015D"/>
    <w:rsid w:val="005B17D8"/>
    <w:rsid w:val="005E048C"/>
    <w:rsid w:val="005E45F0"/>
    <w:rsid w:val="00601223"/>
    <w:rsid w:val="0060646E"/>
    <w:rsid w:val="006070F7"/>
    <w:rsid w:val="00611E88"/>
    <w:rsid w:val="0061231A"/>
    <w:rsid w:val="00627692"/>
    <w:rsid w:val="006300A3"/>
    <w:rsid w:val="00646D09"/>
    <w:rsid w:val="00647D23"/>
    <w:rsid w:val="006705ED"/>
    <w:rsid w:val="00677C35"/>
    <w:rsid w:val="00683456"/>
    <w:rsid w:val="006902B9"/>
    <w:rsid w:val="0069485E"/>
    <w:rsid w:val="00694F94"/>
    <w:rsid w:val="006978D0"/>
    <w:rsid w:val="006B3F95"/>
    <w:rsid w:val="006B43CF"/>
    <w:rsid w:val="006F573C"/>
    <w:rsid w:val="00700D17"/>
    <w:rsid w:val="00712CB3"/>
    <w:rsid w:val="00715608"/>
    <w:rsid w:val="00717F60"/>
    <w:rsid w:val="00721D09"/>
    <w:rsid w:val="00723E7E"/>
    <w:rsid w:val="007343EA"/>
    <w:rsid w:val="00735084"/>
    <w:rsid w:val="00740E02"/>
    <w:rsid w:val="00742006"/>
    <w:rsid w:val="0074264C"/>
    <w:rsid w:val="007516A6"/>
    <w:rsid w:val="00752C6E"/>
    <w:rsid w:val="00752C74"/>
    <w:rsid w:val="00754C48"/>
    <w:rsid w:val="00756024"/>
    <w:rsid w:val="007822E6"/>
    <w:rsid w:val="00791776"/>
    <w:rsid w:val="00791F3C"/>
    <w:rsid w:val="007926C9"/>
    <w:rsid w:val="007C0F5D"/>
    <w:rsid w:val="007C5228"/>
    <w:rsid w:val="007C7C12"/>
    <w:rsid w:val="007E191E"/>
    <w:rsid w:val="007F1FE0"/>
    <w:rsid w:val="00813E53"/>
    <w:rsid w:val="00815D46"/>
    <w:rsid w:val="0081779C"/>
    <w:rsid w:val="00825231"/>
    <w:rsid w:val="0083203E"/>
    <w:rsid w:val="00854E74"/>
    <w:rsid w:val="008726C0"/>
    <w:rsid w:val="0087452C"/>
    <w:rsid w:val="0088371F"/>
    <w:rsid w:val="008915E5"/>
    <w:rsid w:val="008A0976"/>
    <w:rsid w:val="008B0CCE"/>
    <w:rsid w:val="008B2D7F"/>
    <w:rsid w:val="008B410B"/>
    <w:rsid w:val="008C1813"/>
    <w:rsid w:val="008D4816"/>
    <w:rsid w:val="008E3E88"/>
    <w:rsid w:val="008E7B4E"/>
    <w:rsid w:val="008F45EF"/>
    <w:rsid w:val="008F526B"/>
    <w:rsid w:val="00900787"/>
    <w:rsid w:val="00904260"/>
    <w:rsid w:val="0090701F"/>
    <w:rsid w:val="00921ED9"/>
    <w:rsid w:val="00934CEE"/>
    <w:rsid w:val="009368AE"/>
    <w:rsid w:val="009372D1"/>
    <w:rsid w:val="00944DFE"/>
    <w:rsid w:val="00950EF5"/>
    <w:rsid w:val="009634AD"/>
    <w:rsid w:val="00972357"/>
    <w:rsid w:val="009754B8"/>
    <w:rsid w:val="009770D1"/>
    <w:rsid w:val="009917E9"/>
    <w:rsid w:val="009B5625"/>
    <w:rsid w:val="009B6F44"/>
    <w:rsid w:val="009C1409"/>
    <w:rsid w:val="009C37F8"/>
    <w:rsid w:val="009C44C8"/>
    <w:rsid w:val="009D25FD"/>
    <w:rsid w:val="009D2E08"/>
    <w:rsid w:val="009D3B5C"/>
    <w:rsid w:val="00A15556"/>
    <w:rsid w:val="00A311A2"/>
    <w:rsid w:val="00A3365B"/>
    <w:rsid w:val="00A435C7"/>
    <w:rsid w:val="00A47528"/>
    <w:rsid w:val="00A50830"/>
    <w:rsid w:val="00A628A8"/>
    <w:rsid w:val="00A653C6"/>
    <w:rsid w:val="00AA38D5"/>
    <w:rsid w:val="00AB0674"/>
    <w:rsid w:val="00AB3C04"/>
    <w:rsid w:val="00AB5FF8"/>
    <w:rsid w:val="00AD0CAF"/>
    <w:rsid w:val="00AD2C9C"/>
    <w:rsid w:val="00AE26C6"/>
    <w:rsid w:val="00AE476F"/>
    <w:rsid w:val="00AE5734"/>
    <w:rsid w:val="00AE5830"/>
    <w:rsid w:val="00AF56A6"/>
    <w:rsid w:val="00B05E06"/>
    <w:rsid w:val="00B06AF6"/>
    <w:rsid w:val="00B1713E"/>
    <w:rsid w:val="00B26CFE"/>
    <w:rsid w:val="00B34187"/>
    <w:rsid w:val="00B37BE5"/>
    <w:rsid w:val="00B41A15"/>
    <w:rsid w:val="00B4610D"/>
    <w:rsid w:val="00B51E1E"/>
    <w:rsid w:val="00B52C16"/>
    <w:rsid w:val="00B55643"/>
    <w:rsid w:val="00B641E8"/>
    <w:rsid w:val="00B72C6A"/>
    <w:rsid w:val="00B77F16"/>
    <w:rsid w:val="00B833DA"/>
    <w:rsid w:val="00B95288"/>
    <w:rsid w:val="00BA5354"/>
    <w:rsid w:val="00BC2F3D"/>
    <w:rsid w:val="00BC5ACF"/>
    <w:rsid w:val="00BC6CFE"/>
    <w:rsid w:val="00BC785E"/>
    <w:rsid w:val="00BD2816"/>
    <w:rsid w:val="00BD389E"/>
    <w:rsid w:val="00BE24EA"/>
    <w:rsid w:val="00BE5395"/>
    <w:rsid w:val="00BF395B"/>
    <w:rsid w:val="00BF58DE"/>
    <w:rsid w:val="00C10BDB"/>
    <w:rsid w:val="00C11085"/>
    <w:rsid w:val="00C23F67"/>
    <w:rsid w:val="00C278FA"/>
    <w:rsid w:val="00C35EA5"/>
    <w:rsid w:val="00C40944"/>
    <w:rsid w:val="00C41B3F"/>
    <w:rsid w:val="00C45D85"/>
    <w:rsid w:val="00C53841"/>
    <w:rsid w:val="00C635D0"/>
    <w:rsid w:val="00C67801"/>
    <w:rsid w:val="00C71FB7"/>
    <w:rsid w:val="00C750A8"/>
    <w:rsid w:val="00C8059E"/>
    <w:rsid w:val="00C90AE5"/>
    <w:rsid w:val="00C926E1"/>
    <w:rsid w:val="00C93EF3"/>
    <w:rsid w:val="00CB427E"/>
    <w:rsid w:val="00CB77A0"/>
    <w:rsid w:val="00CC0F56"/>
    <w:rsid w:val="00CC3FDF"/>
    <w:rsid w:val="00CC5679"/>
    <w:rsid w:val="00CC5F8B"/>
    <w:rsid w:val="00CD4292"/>
    <w:rsid w:val="00CE665D"/>
    <w:rsid w:val="00D04C8E"/>
    <w:rsid w:val="00D13D81"/>
    <w:rsid w:val="00D37A11"/>
    <w:rsid w:val="00D4362C"/>
    <w:rsid w:val="00D54E5F"/>
    <w:rsid w:val="00D57C50"/>
    <w:rsid w:val="00D84545"/>
    <w:rsid w:val="00D90A09"/>
    <w:rsid w:val="00D92B1F"/>
    <w:rsid w:val="00DA1626"/>
    <w:rsid w:val="00DC7E75"/>
    <w:rsid w:val="00DD3B6A"/>
    <w:rsid w:val="00E01E2B"/>
    <w:rsid w:val="00E022C6"/>
    <w:rsid w:val="00E02563"/>
    <w:rsid w:val="00E13285"/>
    <w:rsid w:val="00E17D9A"/>
    <w:rsid w:val="00E374C5"/>
    <w:rsid w:val="00E406A3"/>
    <w:rsid w:val="00E44E41"/>
    <w:rsid w:val="00E55D6B"/>
    <w:rsid w:val="00E64F89"/>
    <w:rsid w:val="00E74C83"/>
    <w:rsid w:val="00E74CB5"/>
    <w:rsid w:val="00E75CEC"/>
    <w:rsid w:val="00E77091"/>
    <w:rsid w:val="00EA166A"/>
    <w:rsid w:val="00EA1918"/>
    <w:rsid w:val="00EA1FB3"/>
    <w:rsid w:val="00EA3C54"/>
    <w:rsid w:val="00EB02D7"/>
    <w:rsid w:val="00EC77D7"/>
    <w:rsid w:val="00ED2608"/>
    <w:rsid w:val="00EE0BA8"/>
    <w:rsid w:val="00EE1ACB"/>
    <w:rsid w:val="00EF62EE"/>
    <w:rsid w:val="00F0582E"/>
    <w:rsid w:val="00F21AE3"/>
    <w:rsid w:val="00F2405C"/>
    <w:rsid w:val="00F40028"/>
    <w:rsid w:val="00F44052"/>
    <w:rsid w:val="00F44730"/>
    <w:rsid w:val="00F710AD"/>
    <w:rsid w:val="00F73AED"/>
    <w:rsid w:val="00F8476F"/>
    <w:rsid w:val="00FB2C01"/>
    <w:rsid w:val="00FD4D09"/>
    <w:rsid w:val="00FD55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2608"/>
    <w:pPr>
      <w:spacing w:after="200" w:line="276" w:lineRule="auto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4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2342</Words>
  <Characters>13356</Characters>
  <Application>Microsoft Office Word</Application>
  <DocSecurity>0</DocSecurity>
  <Lines>111</Lines>
  <Paragraphs>31</Paragraphs>
  <ScaleCrop>false</ScaleCrop>
  <Company>Microsoft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2016-04-27T02:02:00Z</dcterms:created>
  <dcterms:modified xsi:type="dcterms:W3CDTF">2016-05-24T09:41:00Z</dcterms:modified>
</cp:coreProperties>
</file>