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55" w:rsidRDefault="00BD0855" w:rsidP="003D5D4C">
      <w:pPr>
        <w:ind w:firstLine="709"/>
        <w:jc w:val="right"/>
        <w:rPr>
          <w:sz w:val="24"/>
          <w:szCs w:val="24"/>
        </w:rPr>
      </w:pPr>
    </w:p>
    <w:p w:rsidR="00BD0855" w:rsidRDefault="00BD0855" w:rsidP="003D5D4C">
      <w:pPr>
        <w:ind w:left="-284" w:firstLine="709"/>
        <w:jc w:val="center"/>
        <w:rPr>
          <w:rFonts w:ascii="Arial" w:hAnsi="Arial" w:cs="Arial"/>
          <w:b/>
          <w:sz w:val="32"/>
          <w:szCs w:val="32"/>
        </w:rPr>
      </w:pPr>
      <w:r>
        <w:rPr>
          <w:rFonts w:ascii="Arial" w:hAnsi="Arial" w:cs="Arial"/>
          <w:b/>
          <w:sz w:val="32"/>
          <w:szCs w:val="32"/>
        </w:rPr>
        <w:t>ПРОЕКТ</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РОССИЙСКАЯ ФЕДЕРАЦИЯ</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ИРКУТСКАЯ ОБЛАСТЬ</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МУНИЦИПАЛЬНОЕ ОБРАЗОВАНИЕ</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БАЛАГАНСКИЙ РАЙОН</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АДМИНИСТРАЦИЯ</w:t>
      </w:r>
    </w:p>
    <w:p w:rsidR="00BD0855" w:rsidRPr="00A26E6A" w:rsidRDefault="00BD0855" w:rsidP="003D5D4C">
      <w:pPr>
        <w:ind w:left="-284" w:firstLine="709"/>
        <w:jc w:val="center"/>
        <w:rPr>
          <w:rFonts w:ascii="Arial" w:hAnsi="Arial" w:cs="Arial"/>
          <w:b/>
          <w:sz w:val="32"/>
          <w:szCs w:val="32"/>
        </w:rPr>
      </w:pPr>
      <w:r w:rsidRPr="00A26E6A">
        <w:rPr>
          <w:rFonts w:ascii="Arial" w:hAnsi="Arial" w:cs="Arial"/>
          <w:b/>
          <w:sz w:val="32"/>
          <w:szCs w:val="32"/>
        </w:rPr>
        <w:t>ПОСТАНОВЛЕНИЕ</w:t>
      </w:r>
    </w:p>
    <w:p w:rsidR="00BD0855" w:rsidRPr="00A26E6A" w:rsidRDefault="00BD0855" w:rsidP="003D5D4C">
      <w:pPr>
        <w:ind w:firstLine="709"/>
        <w:rPr>
          <w:rFonts w:ascii="Arial" w:hAnsi="Arial" w:cs="Arial"/>
          <w:b/>
          <w:sz w:val="30"/>
          <w:szCs w:val="30"/>
        </w:rPr>
      </w:pPr>
    </w:p>
    <w:tbl>
      <w:tblPr>
        <w:tblW w:w="9464" w:type="dxa"/>
        <w:tblInd w:w="-108" w:type="dxa"/>
        <w:tblLook w:val="00A0"/>
      </w:tblPr>
      <w:tblGrid>
        <w:gridCol w:w="9464"/>
      </w:tblGrid>
      <w:tr w:rsidR="00BD0855" w:rsidRPr="00A26E6A" w:rsidTr="00002996">
        <w:trPr>
          <w:trHeight w:val="1821"/>
        </w:trPr>
        <w:tc>
          <w:tcPr>
            <w:tcW w:w="9464" w:type="dxa"/>
          </w:tcPr>
          <w:p w:rsidR="00BD0855" w:rsidRPr="00A26E6A" w:rsidRDefault="00BD0855" w:rsidP="00002996">
            <w:pPr>
              <w:pStyle w:val="NoSpacing"/>
              <w:ind w:left="360" w:firstLine="709"/>
              <w:jc w:val="center"/>
              <w:rPr>
                <w:rFonts w:ascii="Arial" w:hAnsi="Arial" w:cs="Arial"/>
                <w:b/>
                <w:sz w:val="32"/>
                <w:szCs w:val="32"/>
              </w:rPr>
            </w:pPr>
            <w:r w:rsidRPr="00A26E6A">
              <w:rPr>
                <w:rFonts w:ascii="Arial" w:hAnsi="Arial" w:cs="Arial"/>
                <w:b/>
                <w:sz w:val="32"/>
                <w:szCs w:val="32"/>
              </w:rPr>
              <w:t>ОБ УТВЕРЖДЕНИИ ПОЛОЖЕНИЯ ОБ ОРГАНИЗАЦИИ РЕГУЛЯРНЫХ ПЕРЕВОЗОК ПАССАЖИРОВ И БАГАЖА АВТОМОБИЛЬНЫМ ТРАНСПОРТОМ НА ТЕРРИТОРИИ БАЛАГАНСКОГО РАЙОНА</w:t>
            </w:r>
          </w:p>
          <w:p w:rsidR="00BD0855" w:rsidRPr="00A26E6A" w:rsidRDefault="00BD0855" w:rsidP="00002996">
            <w:pPr>
              <w:pStyle w:val="NoSpacing"/>
              <w:ind w:left="360" w:firstLine="709"/>
              <w:jc w:val="center"/>
              <w:rPr>
                <w:rFonts w:ascii="Arial" w:hAnsi="Arial" w:cs="Arial"/>
                <w:b/>
                <w:sz w:val="32"/>
                <w:szCs w:val="32"/>
              </w:rPr>
            </w:pPr>
          </w:p>
        </w:tc>
      </w:tr>
    </w:tbl>
    <w:p w:rsidR="00BD0855" w:rsidRDefault="00BD0855" w:rsidP="003D5D4C">
      <w:pPr>
        <w:ind w:firstLine="709"/>
        <w:jc w:val="both"/>
        <w:rPr>
          <w:rFonts w:ascii="Arial" w:hAnsi="Arial" w:cs="Arial"/>
          <w:sz w:val="24"/>
          <w:szCs w:val="24"/>
        </w:rPr>
      </w:pPr>
      <w:r w:rsidRPr="00C916BC">
        <w:rPr>
          <w:rFonts w:ascii="Arial" w:hAnsi="Arial" w:cs="Arial"/>
          <w:sz w:val="24"/>
          <w:szCs w:val="24"/>
        </w:rPr>
        <w:t>В соответствии с частью 1 статьи 12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пунктом 2 статьи 9 Закона Иркутской области от 28 декабря 2015 года</w:t>
      </w:r>
      <w:r>
        <w:rPr>
          <w:rFonts w:ascii="Arial" w:hAnsi="Arial" w:cs="Arial"/>
          <w:sz w:val="24"/>
          <w:szCs w:val="24"/>
        </w:rPr>
        <w:t xml:space="preserve"> </w:t>
      </w:r>
      <w:r w:rsidRPr="00C916BC">
        <w:rPr>
          <w:rFonts w:ascii="Arial" w:hAnsi="Arial" w:cs="Arial"/>
          <w:sz w:val="24"/>
          <w:szCs w:val="24"/>
        </w:rPr>
        <w:t xml:space="preserve">№ 145-ОЗ «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Федеральным законом от 6 октября 2003 года № 131-ФЗ «Об общих принципах организации местного самоуправления в Российской Федерации, а также в целях повышения качества обслуживания пассажиров и упорядочения процедуры формирования маршрутной сети между поселениями </w:t>
      </w:r>
      <w:r>
        <w:rPr>
          <w:rFonts w:ascii="Arial" w:hAnsi="Arial" w:cs="Arial"/>
          <w:sz w:val="24"/>
          <w:szCs w:val="24"/>
        </w:rPr>
        <w:t>на территории</w:t>
      </w:r>
      <w:r w:rsidRPr="00C916BC">
        <w:rPr>
          <w:rFonts w:ascii="Arial" w:hAnsi="Arial" w:cs="Arial"/>
          <w:sz w:val="24"/>
          <w:szCs w:val="24"/>
        </w:rPr>
        <w:t xml:space="preserve"> Балаганского района</w:t>
      </w:r>
    </w:p>
    <w:p w:rsidR="00BD0855" w:rsidRDefault="00BD0855" w:rsidP="003D5D4C">
      <w:pPr>
        <w:ind w:firstLine="709"/>
        <w:jc w:val="center"/>
        <w:rPr>
          <w:rFonts w:ascii="Arial" w:hAnsi="Arial" w:cs="Arial"/>
          <w:sz w:val="30"/>
          <w:szCs w:val="30"/>
        </w:rPr>
      </w:pPr>
    </w:p>
    <w:p w:rsidR="00BD0855" w:rsidRPr="00D22017" w:rsidRDefault="00BD0855" w:rsidP="003D5D4C">
      <w:pPr>
        <w:ind w:firstLine="709"/>
        <w:jc w:val="center"/>
        <w:rPr>
          <w:rFonts w:ascii="Arial" w:hAnsi="Arial" w:cs="Arial"/>
          <w:sz w:val="30"/>
          <w:szCs w:val="30"/>
        </w:rPr>
      </w:pPr>
      <w:r w:rsidRPr="00D22017">
        <w:rPr>
          <w:rFonts w:ascii="Arial" w:hAnsi="Arial" w:cs="Arial"/>
          <w:sz w:val="30"/>
          <w:szCs w:val="30"/>
        </w:rPr>
        <w:t>ПОСТАНОВЛЯЕТ:</w:t>
      </w:r>
    </w:p>
    <w:p w:rsidR="00BD0855" w:rsidRPr="00EB428A" w:rsidRDefault="00BD0855" w:rsidP="003D5D4C">
      <w:pPr>
        <w:ind w:firstLine="709"/>
        <w:jc w:val="center"/>
        <w:rPr>
          <w:rFonts w:ascii="Arial" w:hAnsi="Arial" w:cs="Arial"/>
          <w:sz w:val="30"/>
          <w:szCs w:val="30"/>
        </w:rPr>
      </w:pPr>
    </w:p>
    <w:p w:rsidR="00BD0855" w:rsidRPr="00C916BC" w:rsidRDefault="00BD0855" w:rsidP="003D5D4C">
      <w:pPr>
        <w:pStyle w:val="ListParagraph"/>
        <w:ind w:left="0" w:firstLine="709"/>
        <w:jc w:val="both"/>
        <w:rPr>
          <w:rFonts w:ascii="Arial" w:hAnsi="Arial" w:cs="Arial"/>
          <w:sz w:val="24"/>
          <w:szCs w:val="24"/>
        </w:rPr>
      </w:pPr>
      <w:r>
        <w:rPr>
          <w:rFonts w:ascii="Arial" w:hAnsi="Arial" w:cs="Arial"/>
          <w:sz w:val="24"/>
          <w:szCs w:val="24"/>
        </w:rPr>
        <w:t>1.</w:t>
      </w:r>
      <w:r w:rsidRPr="00C916BC">
        <w:rPr>
          <w:rFonts w:ascii="Arial" w:hAnsi="Arial" w:cs="Arial"/>
          <w:sz w:val="24"/>
          <w:szCs w:val="24"/>
        </w:rPr>
        <w:t>Установить П</w:t>
      </w:r>
      <w:r>
        <w:rPr>
          <w:rFonts w:ascii="Arial" w:hAnsi="Arial" w:cs="Arial"/>
          <w:sz w:val="24"/>
          <w:szCs w:val="24"/>
        </w:rPr>
        <w:t>оложение об организации регулярных перевозок</w:t>
      </w:r>
      <w:r w:rsidRPr="00C916BC">
        <w:rPr>
          <w:rFonts w:ascii="Arial" w:hAnsi="Arial" w:cs="Arial"/>
          <w:sz w:val="24"/>
          <w:szCs w:val="24"/>
        </w:rPr>
        <w:t xml:space="preserve"> </w:t>
      </w:r>
      <w:r>
        <w:rPr>
          <w:rFonts w:ascii="Arial" w:hAnsi="Arial" w:cs="Arial"/>
          <w:sz w:val="24"/>
          <w:szCs w:val="24"/>
        </w:rPr>
        <w:t>пассажиров и багажа автомобильным транспортом</w:t>
      </w:r>
      <w:r w:rsidRPr="00C916BC">
        <w:rPr>
          <w:rFonts w:ascii="Arial" w:hAnsi="Arial" w:cs="Arial"/>
          <w:sz w:val="24"/>
          <w:szCs w:val="24"/>
        </w:rPr>
        <w:t xml:space="preserve"> </w:t>
      </w:r>
      <w:r>
        <w:rPr>
          <w:rFonts w:ascii="Arial" w:hAnsi="Arial" w:cs="Arial"/>
          <w:sz w:val="24"/>
          <w:szCs w:val="24"/>
        </w:rPr>
        <w:t>на территории</w:t>
      </w:r>
      <w:r w:rsidRPr="00C916BC">
        <w:rPr>
          <w:rFonts w:ascii="Arial" w:hAnsi="Arial" w:cs="Arial"/>
          <w:sz w:val="24"/>
          <w:szCs w:val="24"/>
        </w:rPr>
        <w:t xml:space="preserve"> Балаганского района (прил</w:t>
      </w:r>
      <w:r>
        <w:rPr>
          <w:rFonts w:ascii="Arial" w:hAnsi="Arial" w:cs="Arial"/>
          <w:sz w:val="24"/>
          <w:szCs w:val="24"/>
        </w:rPr>
        <w:t>ожение №1</w:t>
      </w:r>
      <w:r w:rsidRPr="00C916BC">
        <w:rPr>
          <w:rFonts w:ascii="Arial" w:hAnsi="Arial" w:cs="Arial"/>
          <w:sz w:val="24"/>
          <w:szCs w:val="24"/>
        </w:rPr>
        <w:t>).</w:t>
      </w:r>
    </w:p>
    <w:p w:rsidR="00BD0855" w:rsidRPr="00CF500B" w:rsidRDefault="00BD0855" w:rsidP="003D5D4C">
      <w:pPr>
        <w:pStyle w:val="ListParagraph"/>
        <w:ind w:left="0" w:firstLine="709"/>
        <w:jc w:val="both"/>
        <w:rPr>
          <w:rFonts w:ascii="Arial" w:hAnsi="Arial" w:cs="Arial"/>
          <w:sz w:val="24"/>
          <w:szCs w:val="24"/>
          <w:u w:val="single"/>
        </w:rPr>
      </w:pPr>
      <w:r>
        <w:rPr>
          <w:rFonts w:ascii="Arial" w:hAnsi="Arial" w:cs="Arial"/>
          <w:sz w:val="24"/>
          <w:szCs w:val="24"/>
        </w:rPr>
        <w:t>2.Настоящее постановление  опубликовать в газете «Балаганская районная газета» и  на официальном сайте администрации Балаганского района.</w:t>
      </w:r>
    </w:p>
    <w:p w:rsidR="00BD0855" w:rsidRDefault="00BD0855" w:rsidP="003D5D4C">
      <w:pPr>
        <w:ind w:firstLine="709"/>
        <w:jc w:val="both"/>
        <w:rPr>
          <w:rFonts w:ascii="Arial" w:hAnsi="Arial" w:cs="Arial"/>
          <w:sz w:val="24"/>
          <w:szCs w:val="24"/>
        </w:rPr>
      </w:pPr>
      <w:r w:rsidRPr="00C916BC">
        <w:rPr>
          <w:rFonts w:ascii="Arial" w:hAnsi="Arial" w:cs="Arial"/>
          <w:sz w:val="24"/>
          <w:szCs w:val="24"/>
        </w:rPr>
        <w:t>3</w:t>
      </w:r>
      <w:r>
        <w:rPr>
          <w:rFonts w:ascii="Arial" w:hAnsi="Arial" w:cs="Arial"/>
          <w:sz w:val="24"/>
          <w:szCs w:val="24"/>
        </w:rPr>
        <w:t>.</w:t>
      </w:r>
      <w:r w:rsidRPr="00C916BC">
        <w:rPr>
          <w:rFonts w:ascii="Arial" w:hAnsi="Arial" w:cs="Arial"/>
          <w:sz w:val="24"/>
          <w:szCs w:val="24"/>
        </w:rPr>
        <w:t>Контроль за выполнением настоящего постановления возложить на заместителя мэра Балаганского района В.П. Вилюгу.</w:t>
      </w:r>
      <w:r>
        <w:rPr>
          <w:rFonts w:ascii="Arial" w:hAnsi="Arial" w:cs="Arial"/>
          <w:sz w:val="24"/>
          <w:szCs w:val="24"/>
        </w:rPr>
        <w:t xml:space="preserve"> </w:t>
      </w:r>
    </w:p>
    <w:p w:rsidR="00BD0855" w:rsidRPr="00C916BC" w:rsidRDefault="00BD0855" w:rsidP="003D5D4C">
      <w:pPr>
        <w:ind w:firstLine="709"/>
        <w:jc w:val="both"/>
        <w:rPr>
          <w:rFonts w:ascii="Arial" w:hAnsi="Arial" w:cs="Arial"/>
          <w:sz w:val="24"/>
          <w:szCs w:val="24"/>
        </w:rPr>
      </w:pPr>
      <w:r>
        <w:rPr>
          <w:rFonts w:ascii="Arial" w:hAnsi="Arial" w:cs="Arial"/>
          <w:sz w:val="24"/>
          <w:szCs w:val="24"/>
        </w:rPr>
        <w:t>4.Настоящее постановление вступает в силу со дня опубликования.</w:t>
      </w:r>
    </w:p>
    <w:p w:rsidR="00BD0855" w:rsidRDefault="00BD0855" w:rsidP="003D5D4C">
      <w:pPr>
        <w:ind w:firstLine="709"/>
        <w:jc w:val="both"/>
        <w:rPr>
          <w:rFonts w:ascii="Arial" w:hAnsi="Arial" w:cs="Arial"/>
          <w:sz w:val="24"/>
          <w:szCs w:val="24"/>
        </w:rPr>
      </w:pPr>
    </w:p>
    <w:p w:rsidR="00BD0855" w:rsidRPr="00C916BC" w:rsidRDefault="00BD0855" w:rsidP="003D5D4C">
      <w:pPr>
        <w:ind w:firstLine="709"/>
        <w:jc w:val="both"/>
        <w:rPr>
          <w:rFonts w:ascii="Arial" w:hAnsi="Arial" w:cs="Arial"/>
          <w:sz w:val="24"/>
          <w:szCs w:val="24"/>
        </w:rPr>
      </w:pPr>
    </w:p>
    <w:p w:rsidR="00BD0855" w:rsidRDefault="00BD0855" w:rsidP="003D5D4C">
      <w:pPr>
        <w:ind w:right="141" w:firstLine="709"/>
        <w:jc w:val="both"/>
        <w:rPr>
          <w:rFonts w:ascii="Arial" w:hAnsi="Arial" w:cs="Arial"/>
          <w:sz w:val="24"/>
          <w:szCs w:val="24"/>
        </w:rPr>
      </w:pPr>
      <w:r w:rsidRPr="00C916BC">
        <w:rPr>
          <w:rFonts w:ascii="Arial" w:hAnsi="Arial" w:cs="Arial"/>
          <w:sz w:val="24"/>
          <w:szCs w:val="24"/>
        </w:rPr>
        <w:t xml:space="preserve">Мэр Балаганского района                                                             </w:t>
      </w:r>
    </w:p>
    <w:p w:rsidR="00BD0855" w:rsidRPr="00C916BC" w:rsidRDefault="00BD0855" w:rsidP="003D5D4C">
      <w:pPr>
        <w:ind w:right="141" w:firstLine="709"/>
        <w:jc w:val="both"/>
        <w:rPr>
          <w:rFonts w:ascii="Arial" w:hAnsi="Arial" w:cs="Arial"/>
          <w:sz w:val="24"/>
          <w:szCs w:val="24"/>
        </w:rPr>
      </w:pPr>
      <w:r w:rsidRPr="00C916BC">
        <w:rPr>
          <w:rFonts w:ascii="Arial" w:hAnsi="Arial" w:cs="Arial"/>
          <w:sz w:val="24"/>
          <w:szCs w:val="24"/>
        </w:rPr>
        <w:t>М.В. Кибанов</w:t>
      </w:r>
    </w:p>
    <w:tbl>
      <w:tblPr>
        <w:tblW w:w="0" w:type="auto"/>
        <w:tblLook w:val="00A0"/>
      </w:tblPr>
      <w:tblGrid>
        <w:gridCol w:w="5352"/>
        <w:gridCol w:w="4218"/>
      </w:tblGrid>
      <w:tr w:rsidR="00BD0855" w:rsidRPr="006F5936" w:rsidTr="00002996">
        <w:trPr>
          <w:trHeight w:val="851"/>
        </w:trPr>
        <w:tc>
          <w:tcPr>
            <w:tcW w:w="5353" w:type="dxa"/>
          </w:tcPr>
          <w:p w:rsidR="00BD0855" w:rsidRPr="00002996" w:rsidRDefault="00BD0855" w:rsidP="00002996">
            <w:pPr>
              <w:ind w:firstLine="709"/>
              <w:jc w:val="both"/>
              <w:rPr>
                <w:sz w:val="24"/>
                <w:szCs w:val="24"/>
              </w:rPr>
            </w:pPr>
          </w:p>
        </w:tc>
        <w:tc>
          <w:tcPr>
            <w:tcW w:w="4218" w:type="dxa"/>
          </w:tcPr>
          <w:p w:rsidR="00BD0855" w:rsidRPr="00002996" w:rsidRDefault="00BD0855" w:rsidP="00002996">
            <w:pPr>
              <w:ind w:firstLine="709"/>
              <w:jc w:val="both"/>
              <w:rPr>
                <w:sz w:val="24"/>
                <w:szCs w:val="24"/>
              </w:rPr>
            </w:pPr>
          </w:p>
          <w:p w:rsidR="00BD0855" w:rsidRPr="00002996" w:rsidRDefault="00BD0855" w:rsidP="00002996">
            <w:pPr>
              <w:ind w:firstLine="709"/>
              <w:jc w:val="both"/>
              <w:rPr>
                <w:sz w:val="24"/>
                <w:szCs w:val="24"/>
              </w:rPr>
            </w:pPr>
          </w:p>
          <w:p w:rsidR="00BD0855" w:rsidRPr="00002996" w:rsidRDefault="00BD0855" w:rsidP="00002996">
            <w:pPr>
              <w:ind w:firstLine="709"/>
              <w:jc w:val="both"/>
              <w:rPr>
                <w:sz w:val="24"/>
                <w:szCs w:val="24"/>
              </w:rPr>
            </w:pPr>
          </w:p>
          <w:p w:rsidR="00BD0855" w:rsidRPr="00002996" w:rsidRDefault="00BD0855" w:rsidP="00002996">
            <w:pPr>
              <w:ind w:firstLine="709"/>
              <w:jc w:val="both"/>
              <w:rPr>
                <w:sz w:val="24"/>
                <w:szCs w:val="24"/>
              </w:rPr>
            </w:pPr>
          </w:p>
          <w:p w:rsidR="00BD0855" w:rsidRDefault="00BD0855" w:rsidP="00002996">
            <w:pPr>
              <w:ind w:firstLine="709"/>
              <w:jc w:val="right"/>
              <w:rPr>
                <w:rFonts w:ascii="Courier New" w:hAnsi="Courier New" w:cs="Courier New"/>
                <w:sz w:val="22"/>
                <w:szCs w:val="22"/>
              </w:rPr>
            </w:pPr>
          </w:p>
          <w:p w:rsidR="00BD0855" w:rsidRPr="00002996" w:rsidRDefault="00BD0855" w:rsidP="00002996">
            <w:pPr>
              <w:ind w:firstLine="709"/>
              <w:jc w:val="right"/>
              <w:rPr>
                <w:rFonts w:ascii="Courier New" w:hAnsi="Courier New" w:cs="Courier New"/>
                <w:sz w:val="22"/>
                <w:szCs w:val="22"/>
              </w:rPr>
            </w:pPr>
            <w:r w:rsidRPr="00002996">
              <w:rPr>
                <w:rFonts w:ascii="Courier New" w:hAnsi="Courier New" w:cs="Courier New"/>
                <w:sz w:val="22"/>
                <w:szCs w:val="22"/>
              </w:rPr>
              <w:t>Приложение №1</w:t>
            </w:r>
          </w:p>
          <w:p w:rsidR="00BD0855" w:rsidRPr="00002996" w:rsidRDefault="00BD0855" w:rsidP="00002996">
            <w:pPr>
              <w:ind w:firstLine="709"/>
              <w:jc w:val="right"/>
              <w:rPr>
                <w:rFonts w:ascii="Courier New" w:hAnsi="Courier New" w:cs="Courier New"/>
                <w:sz w:val="22"/>
                <w:szCs w:val="22"/>
              </w:rPr>
            </w:pPr>
            <w:r w:rsidRPr="00002996">
              <w:rPr>
                <w:rFonts w:ascii="Courier New" w:hAnsi="Courier New" w:cs="Courier New"/>
                <w:sz w:val="22"/>
                <w:szCs w:val="22"/>
              </w:rPr>
              <w:t xml:space="preserve">к постановлению администрации Балаганского района </w:t>
            </w:r>
          </w:p>
          <w:p w:rsidR="00BD0855" w:rsidRPr="00002996" w:rsidRDefault="00BD0855" w:rsidP="00002996">
            <w:pPr>
              <w:jc w:val="right"/>
              <w:rPr>
                <w:rFonts w:ascii="Courier New" w:hAnsi="Courier New" w:cs="Courier New"/>
                <w:sz w:val="22"/>
                <w:szCs w:val="22"/>
              </w:rPr>
            </w:pPr>
            <w:r w:rsidRPr="00002996">
              <w:rPr>
                <w:rFonts w:ascii="Courier New" w:hAnsi="Courier New" w:cs="Courier New"/>
                <w:sz w:val="22"/>
                <w:szCs w:val="22"/>
              </w:rPr>
              <w:t xml:space="preserve">от г. №                    </w:t>
            </w:r>
          </w:p>
        </w:tc>
      </w:tr>
    </w:tbl>
    <w:p w:rsidR="00BD0855" w:rsidRPr="006F5936" w:rsidRDefault="00BD0855" w:rsidP="003D5D4C">
      <w:pPr>
        <w:ind w:firstLine="709"/>
        <w:jc w:val="both"/>
        <w:rPr>
          <w:sz w:val="24"/>
          <w:szCs w:val="24"/>
        </w:rPr>
      </w:pPr>
    </w:p>
    <w:p w:rsidR="00BD0855" w:rsidRPr="006F5936" w:rsidRDefault="00BD0855" w:rsidP="003D5D4C">
      <w:pPr>
        <w:ind w:firstLine="709"/>
        <w:jc w:val="both"/>
        <w:rPr>
          <w:sz w:val="24"/>
          <w:szCs w:val="24"/>
        </w:rPr>
      </w:pPr>
    </w:p>
    <w:p w:rsidR="00BD0855" w:rsidRPr="00D22017" w:rsidRDefault="00BD0855" w:rsidP="003D5D4C">
      <w:pPr>
        <w:ind w:firstLine="709"/>
        <w:jc w:val="center"/>
        <w:rPr>
          <w:rFonts w:ascii="Arial" w:hAnsi="Arial" w:cs="Arial"/>
          <w:sz w:val="30"/>
          <w:szCs w:val="30"/>
        </w:rPr>
      </w:pPr>
      <w:r w:rsidRPr="00D22017">
        <w:rPr>
          <w:rFonts w:ascii="Arial" w:hAnsi="Arial" w:cs="Arial"/>
          <w:sz w:val="30"/>
          <w:szCs w:val="30"/>
        </w:rPr>
        <w:t xml:space="preserve">ПОЛОЖЕНИЕ </w:t>
      </w:r>
    </w:p>
    <w:p w:rsidR="00BD0855" w:rsidRPr="00D22017" w:rsidRDefault="00BD0855" w:rsidP="003D5D4C">
      <w:pPr>
        <w:ind w:firstLine="709"/>
        <w:jc w:val="center"/>
        <w:rPr>
          <w:rFonts w:ascii="Arial" w:hAnsi="Arial" w:cs="Arial"/>
          <w:sz w:val="30"/>
          <w:szCs w:val="30"/>
        </w:rPr>
      </w:pPr>
      <w:r w:rsidRPr="00D22017">
        <w:rPr>
          <w:rFonts w:ascii="Arial" w:hAnsi="Arial" w:cs="Arial"/>
          <w:sz w:val="30"/>
          <w:szCs w:val="30"/>
        </w:rPr>
        <w:t>ОБ ОРГАНИЗАЦИИ РЕГУЛЯРНЫХ ПЕРЕВОЗОК ПАССАЖИРОВ И БАГАЖА АВТОМОБИЛЬНЫМ ТРАНСПОРТОМ НА ТЕРРИТОРИИ БАЛАГАНСКОГО РАЙОНА</w:t>
      </w:r>
    </w:p>
    <w:p w:rsidR="00BD0855" w:rsidRPr="00D22017" w:rsidRDefault="00BD0855" w:rsidP="003D5D4C">
      <w:pPr>
        <w:ind w:firstLine="709"/>
        <w:jc w:val="center"/>
        <w:rPr>
          <w:rFonts w:ascii="Arial" w:hAnsi="Arial" w:cs="Arial"/>
          <w:sz w:val="24"/>
          <w:szCs w:val="24"/>
        </w:rPr>
      </w:pPr>
    </w:p>
    <w:p w:rsidR="00BD0855" w:rsidRPr="00D22017" w:rsidRDefault="00BD0855" w:rsidP="00754FF7">
      <w:pPr>
        <w:pStyle w:val="ListParagraph"/>
        <w:numPr>
          <w:ilvl w:val="0"/>
          <w:numId w:val="25"/>
        </w:numPr>
        <w:jc w:val="center"/>
        <w:rPr>
          <w:rFonts w:ascii="Arial" w:hAnsi="Arial" w:cs="Arial"/>
          <w:sz w:val="30"/>
          <w:szCs w:val="30"/>
        </w:rPr>
      </w:pPr>
      <w:r w:rsidRPr="00D22017">
        <w:rPr>
          <w:rFonts w:ascii="Arial" w:hAnsi="Arial" w:cs="Arial"/>
          <w:sz w:val="30"/>
          <w:szCs w:val="30"/>
        </w:rPr>
        <w:t>Общие положения</w:t>
      </w:r>
    </w:p>
    <w:p w:rsidR="00BD0855" w:rsidRPr="002E40E9" w:rsidRDefault="00BD0855" w:rsidP="003D5D4C">
      <w:pPr>
        <w:pStyle w:val="ListParagraph"/>
        <w:ind w:firstLine="709"/>
        <w:jc w:val="center"/>
        <w:rPr>
          <w:rFonts w:ascii="Arial" w:hAnsi="Arial" w:cs="Arial"/>
          <w:sz w:val="24"/>
          <w:szCs w:val="24"/>
        </w:rPr>
      </w:pPr>
    </w:p>
    <w:p w:rsidR="00BD0855" w:rsidRPr="005E5421" w:rsidRDefault="00BD0855" w:rsidP="003D5D4C">
      <w:pPr>
        <w:pStyle w:val="Heading1"/>
        <w:spacing w:before="0" w:after="0"/>
        <w:ind w:firstLine="709"/>
        <w:jc w:val="both"/>
        <w:rPr>
          <w:b w:val="0"/>
          <w:color w:val="auto"/>
        </w:rPr>
      </w:pPr>
      <w:r w:rsidRPr="005E5421">
        <w:rPr>
          <w:b w:val="0"/>
          <w:color w:val="auto"/>
        </w:rPr>
        <w:t>1.</w:t>
      </w:r>
      <w:r>
        <w:rPr>
          <w:b w:val="0"/>
          <w:color w:val="auto"/>
        </w:rPr>
        <w:t>1</w:t>
      </w:r>
      <w:r w:rsidRPr="005E5421">
        <w:rPr>
          <w:b w:val="0"/>
          <w:color w:val="auto"/>
        </w:rPr>
        <w:t xml:space="preserve"> </w:t>
      </w:r>
      <w:r>
        <w:rPr>
          <w:b w:val="0"/>
          <w:color w:val="auto"/>
        </w:rPr>
        <w:t xml:space="preserve">Настоящее </w:t>
      </w:r>
      <w:r w:rsidRPr="005E5421">
        <w:rPr>
          <w:b w:val="0"/>
          <w:color w:val="auto"/>
        </w:rPr>
        <w:t xml:space="preserve">Положение об организации регулярных перевозок пассажиров и багажа автомобильным транспортом на территории </w:t>
      </w:r>
      <w:r>
        <w:rPr>
          <w:b w:val="0"/>
          <w:color w:val="auto"/>
        </w:rPr>
        <w:t>с</w:t>
      </w:r>
      <w:r w:rsidRPr="005E5421">
        <w:rPr>
          <w:b w:val="0"/>
          <w:color w:val="auto"/>
        </w:rPr>
        <w:t xml:space="preserve">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w:t>
      </w:r>
      <w:r>
        <w:rPr>
          <w:b w:val="0"/>
          <w:color w:val="auto"/>
        </w:rPr>
        <w:t>Балаганского района</w:t>
      </w:r>
      <w:r w:rsidRPr="005E5421">
        <w:rPr>
          <w:b w:val="0"/>
          <w:color w:val="auto"/>
        </w:rPr>
        <w:t>.</w:t>
      </w:r>
    </w:p>
    <w:p w:rsidR="00BD0855" w:rsidRPr="008B44FA" w:rsidRDefault="00BD0855" w:rsidP="003D5D4C">
      <w:pPr>
        <w:ind w:firstLine="709"/>
        <w:jc w:val="both"/>
        <w:rPr>
          <w:rFonts w:ascii="Arial" w:hAnsi="Arial" w:cs="Arial"/>
          <w:sz w:val="24"/>
          <w:szCs w:val="24"/>
        </w:rPr>
      </w:pPr>
      <w:bookmarkStart w:id="0" w:name="sub_1103"/>
      <w:r w:rsidRPr="008B44FA">
        <w:rPr>
          <w:rFonts w:ascii="Arial" w:hAnsi="Arial" w:cs="Arial"/>
          <w:sz w:val="24"/>
          <w:szCs w:val="24"/>
        </w:rPr>
        <w:t>1.2</w:t>
      </w:r>
      <w:r w:rsidRPr="00F17DBB">
        <w:t>.</w:t>
      </w:r>
      <w:bookmarkEnd w:id="0"/>
      <w:r>
        <w:t xml:space="preserve"> </w:t>
      </w:r>
      <w:r w:rsidRPr="008B44FA">
        <w:rPr>
          <w:rFonts w:ascii="Arial" w:hAnsi="Arial" w:cs="Arial"/>
          <w:sz w:val="24"/>
          <w:szCs w:val="24"/>
        </w:rPr>
        <w:t>Понятия, применяемые в настоящем Положении используются в значениях, указанных в Федеральном законе от 08.11.2007 № 259-ФЗ «Устав автомобильного транспорта и городского наземного электрического транспорта»,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BD0855" w:rsidRPr="00F17DBB" w:rsidRDefault="00BD0855" w:rsidP="003D5D4C">
      <w:pPr>
        <w:ind w:firstLine="709"/>
        <w:jc w:val="both"/>
      </w:pPr>
      <w:bookmarkStart w:id="1" w:name="sub_1104"/>
      <w:r w:rsidRPr="008B44FA">
        <w:rPr>
          <w:rFonts w:ascii="Arial" w:hAnsi="Arial" w:cs="Arial"/>
          <w:sz w:val="24"/>
          <w:szCs w:val="24"/>
        </w:rPr>
        <w:t xml:space="preserve">1.3. Полномочия по созданию условий для предоставления транспортных услуг населению и организации регулярных перевозок </w:t>
      </w:r>
      <w:r>
        <w:rPr>
          <w:rFonts w:ascii="Arial" w:hAnsi="Arial" w:cs="Arial"/>
          <w:sz w:val="24"/>
          <w:szCs w:val="24"/>
        </w:rPr>
        <w:t>автомобильным транспортом на территории Балаганского района</w:t>
      </w:r>
      <w:r w:rsidRPr="008B44FA">
        <w:rPr>
          <w:rFonts w:ascii="Arial" w:hAnsi="Arial" w:cs="Arial"/>
          <w:sz w:val="24"/>
          <w:szCs w:val="24"/>
        </w:rPr>
        <w:t xml:space="preserve"> </w:t>
      </w:r>
      <w:r>
        <w:rPr>
          <w:rFonts w:ascii="Arial" w:hAnsi="Arial" w:cs="Arial"/>
          <w:sz w:val="24"/>
          <w:szCs w:val="24"/>
        </w:rPr>
        <w:t>осуществляет администрация</w:t>
      </w:r>
      <w:r w:rsidRPr="008B44FA">
        <w:rPr>
          <w:rFonts w:ascii="Arial" w:hAnsi="Arial" w:cs="Arial"/>
          <w:sz w:val="24"/>
          <w:szCs w:val="24"/>
        </w:rPr>
        <w:t xml:space="preserve"> </w:t>
      </w:r>
      <w:r>
        <w:rPr>
          <w:rFonts w:ascii="Arial" w:hAnsi="Arial" w:cs="Arial"/>
          <w:sz w:val="24"/>
          <w:szCs w:val="24"/>
        </w:rPr>
        <w:t>Балаганского района</w:t>
      </w:r>
      <w:r w:rsidRPr="008B44FA">
        <w:rPr>
          <w:rFonts w:ascii="Arial" w:hAnsi="Arial" w:cs="Arial"/>
          <w:sz w:val="24"/>
          <w:szCs w:val="24"/>
        </w:rPr>
        <w:t xml:space="preserve">, ответственным исполнителем является отдел </w:t>
      </w:r>
      <w:r>
        <w:rPr>
          <w:rFonts w:ascii="Arial" w:hAnsi="Arial" w:cs="Arial"/>
          <w:sz w:val="24"/>
          <w:szCs w:val="24"/>
        </w:rPr>
        <w:t>архитектуры и градостроительства</w:t>
      </w:r>
      <w:r w:rsidRPr="008B44FA">
        <w:rPr>
          <w:rFonts w:ascii="Arial" w:hAnsi="Arial" w:cs="Arial"/>
          <w:sz w:val="24"/>
          <w:szCs w:val="24"/>
        </w:rPr>
        <w:t xml:space="preserve"> администрации </w:t>
      </w:r>
      <w:r>
        <w:rPr>
          <w:rFonts w:ascii="Arial" w:hAnsi="Arial" w:cs="Arial"/>
          <w:sz w:val="24"/>
          <w:szCs w:val="24"/>
        </w:rPr>
        <w:t>Балаганского района</w:t>
      </w:r>
      <w:r w:rsidRPr="008B44FA">
        <w:rPr>
          <w:rFonts w:ascii="Arial" w:hAnsi="Arial" w:cs="Arial"/>
          <w:sz w:val="24"/>
          <w:szCs w:val="24"/>
        </w:rPr>
        <w:t xml:space="preserve"> (далее – Отдел</w:t>
      </w:r>
      <w:r w:rsidRPr="00F17DBB">
        <w:t>)</w:t>
      </w:r>
      <w:r>
        <w:t>.</w:t>
      </w:r>
    </w:p>
    <w:bookmarkEnd w:id="1"/>
    <w:p w:rsidR="00BD0855" w:rsidRPr="002E40E9" w:rsidRDefault="00BD0855" w:rsidP="003D5D4C">
      <w:pPr>
        <w:pStyle w:val="ListParagraph"/>
        <w:ind w:left="0" w:firstLine="709"/>
        <w:jc w:val="both"/>
        <w:rPr>
          <w:rFonts w:ascii="Arial" w:hAnsi="Arial" w:cs="Arial"/>
          <w:sz w:val="24"/>
          <w:szCs w:val="24"/>
        </w:rPr>
      </w:pPr>
    </w:p>
    <w:p w:rsidR="00BD0855" w:rsidRPr="00D22017" w:rsidRDefault="00BD0855" w:rsidP="003D5D4C">
      <w:pPr>
        <w:pStyle w:val="ListParagraph"/>
        <w:ind w:left="360" w:firstLine="709"/>
        <w:jc w:val="center"/>
        <w:rPr>
          <w:rFonts w:ascii="Arial" w:hAnsi="Arial" w:cs="Arial"/>
          <w:sz w:val="30"/>
          <w:szCs w:val="30"/>
        </w:rPr>
      </w:pPr>
      <w:r w:rsidRPr="00D22017">
        <w:rPr>
          <w:rFonts w:ascii="Arial" w:hAnsi="Arial" w:cs="Arial"/>
          <w:sz w:val="24"/>
          <w:szCs w:val="24"/>
        </w:rPr>
        <w:t xml:space="preserve"> </w:t>
      </w:r>
      <w:r w:rsidRPr="00D22017">
        <w:rPr>
          <w:rFonts w:ascii="Arial" w:hAnsi="Arial" w:cs="Arial"/>
          <w:sz w:val="30"/>
          <w:szCs w:val="30"/>
        </w:rPr>
        <w:t>2. Порядок установления, изменения, отмены муниципальных маршрутов регулярных перевозок</w:t>
      </w:r>
    </w:p>
    <w:p w:rsidR="00BD0855" w:rsidRPr="008B44FA" w:rsidRDefault="00BD0855" w:rsidP="003D5D4C">
      <w:pPr>
        <w:pStyle w:val="ListParagraph"/>
        <w:ind w:firstLine="709"/>
        <w:jc w:val="center"/>
        <w:rPr>
          <w:rFonts w:ascii="Arial" w:hAnsi="Arial" w:cs="Arial"/>
          <w:b/>
          <w:sz w:val="30"/>
          <w:szCs w:val="30"/>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2.1. Муниципальные маршруты регулярных перевозок </w:t>
      </w:r>
      <w:r>
        <w:rPr>
          <w:rFonts w:ascii="Arial" w:hAnsi="Arial" w:cs="Arial"/>
        </w:rPr>
        <w:t>на территории Балаганского района</w:t>
      </w:r>
      <w:r w:rsidRPr="008B44FA">
        <w:rPr>
          <w:rFonts w:ascii="Arial" w:hAnsi="Arial" w:cs="Arial"/>
        </w:rPr>
        <w:t xml:space="preserve"> устанавливаются, изменяются, отменяются постановлением администрации </w:t>
      </w:r>
      <w:r>
        <w:rPr>
          <w:rFonts w:ascii="Arial" w:hAnsi="Arial" w:cs="Arial"/>
        </w:rPr>
        <w:t>муниципального образования Балаганского района</w:t>
      </w:r>
      <w:r w:rsidRPr="008B44FA">
        <w:rPr>
          <w:rFonts w:ascii="Arial" w:hAnsi="Arial" w:cs="Arial"/>
        </w:rPr>
        <w:t>.</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2.2.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2.3. Инициаторами установления, изменения, отмены муниципальных маршрутов регулярных перевозок могут выступать Отдел, юридические, физические лица, в том числе индивидуальные предприниматели, уполномоченные участники договора простого товарищества.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2.4. Лица, инициирующие установления, изменения, отмену муниципальных маршрутов регулярных перевозок, представляют в администрацию </w:t>
      </w:r>
      <w:r>
        <w:rPr>
          <w:rFonts w:ascii="Arial" w:hAnsi="Arial" w:cs="Arial"/>
          <w:sz w:val="24"/>
          <w:szCs w:val="24"/>
        </w:rPr>
        <w:t>Балаганского района</w:t>
      </w:r>
      <w:r w:rsidRPr="008B44FA">
        <w:rPr>
          <w:rFonts w:ascii="Arial" w:hAnsi="Arial" w:cs="Arial"/>
          <w:sz w:val="24"/>
          <w:szCs w:val="24"/>
        </w:rPr>
        <w:t xml:space="preserve"> соответствующее предложение, содержащие сведения, предусмотренные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письменное обоснование целесообразности принятия администрацией </w:t>
      </w:r>
      <w:r>
        <w:rPr>
          <w:rFonts w:ascii="Arial" w:hAnsi="Arial" w:cs="Arial"/>
          <w:sz w:val="24"/>
          <w:szCs w:val="24"/>
        </w:rPr>
        <w:t>Балаганского района</w:t>
      </w:r>
      <w:r w:rsidRPr="008B44FA">
        <w:rPr>
          <w:rFonts w:ascii="Arial" w:hAnsi="Arial" w:cs="Arial"/>
          <w:sz w:val="24"/>
          <w:szCs w:val="24"/>
        </w:rPr>
        <w:t xml:space="preserve"> соответствующего решения.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2.5. Поступившие в администрацию </w:t>
      </w:r>
      <w:r>
        <w:rPr>
          <w:rFonts w:ascii="Arial" w:hAnsi="Arial" w:cs="Arial"/>
          <w:sz w:val="24"/>
          <w:szCs w:val="24"/>
        </w:rPr>
        <w:t>Балаганского района</w:t>
      </w:r>
      <w:r w:rsidRPr="008B44FA">
        <w:rPr>
          <w:rFonts w:ascii="Arial" w:hAnsi="Arial" w:cs="Arial"/>
          <w:sz w:val="24"/>
          <w:szCs w:val="24"/>
        </w:rPr>
        <w:t xml:space="preserve"> предложения об установлении, изменении, отмене муниципальных маршрутов регулярных перевозок в течение 30 календарных дней рассматриваются на Комиссии по организации транспортного обслуживания населения на территории </w:t>
      </w:r>
      <w:r>
        <w:rPr>
          <w:rFonts w:ascii="Arial" w:hAnsi="Arial" w:cs="Arial"/>
          <w:sz w:val="24"/>
          <w:szCs w:val="24"/>
        </w:rPr>
        <w:t>Балаганского района</w:t>
      </w:r>
      <w:r w:rsidRPr="008B44FA">
        <w:rPr>
          <w:rFonts w:ascii="Arial" w:hAnsi="Arial" w:cs="Arial"/>
          <w:sz w:val="24"/>
          <w:szCs w:val="24"/>
        </w:rPr>
        <w:t xml:space="preserve"> (далее Комиссия), состав, полномочия и порядок работы, которой утверждается распоряжением администрации </w:t>
      </w:r>
      <w:r>
        <w:rPr>
          <w:rFonts w:ascii="Arial" w:hAnsi="Arial" w:cs="Arial"/>
          <w:sz w:val="24"/>
          <w:szCs w:val="24"/>
        </w:rPr>
        <w:t>Балаганского района</w:t>
      </w:r>
      <w:r w:rsidRPr="008B44FA">
        <w:rPr>
          <w:rFonts w:ascii="Arial" w:hAnsi="Arial" w:cs="Arial"/>
          <w:sz w:val="24"/>
          <w:szCs w:val="24"/>
        </w:rPr>
        <w:t>. Решение Комиссии оформляется протоколом.</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На основании решения Комиссии, Отделом в течение трех рабочих дней вносятся соответствующие изменения в реестр муниципальных маршрутов регулярных перевозок. </w:t>
      </w:r>
    </w:p>
    <w:p w:rsidR="00BD0855" w:rsidRPr="008B44FA" w:rsidRDefault="00BD0855" w:rsidP="003D5D4C">
      <w:pPr>
        <w:pStyle w:val="s1"/>
        <w:spacing w:before="0" w:beforeAutospacing="0" w:after="0" w:afterAutospacing="0" w:line="255" w:lineRule="atLeast"/>
        <w:ind w:firstLine="709"/>
        <w:jc w:val="both"/>
        <w:rPr>
          <w:rFonts w:ascii="Arial" w:hAnsi="Arial" w:cs="Arial"/>
        </w:rPr>
      </w:pPr>
      <w:r w:rsidRPr="008B44FA">
        <w:rPr>
          <w:rFonts w:ascii="Arial" w:hAnsi="Arial" w:cs="Arial"/>
        </w:rPr>
        <w:t>2.6. Основаниями для принятия решения об установлении, изменении муниципального маршрута регулярных перевозок являются:</w:t>
      </w:r>
    </w:p>
    <w:p w:rsidR="00BD0855" w:rsidRPr="008B44FA" w:rsidRDefault="00BD0855" w:rsidP="00933D22">
      <w:pPr>
        <w:tabs>
          <w:tab w:val="left" w:pos="0"/>
        </w:tabs>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наличие устойчивого пассажиропотока;</w:t>
      </w:r>
    </w:p>
    <w:p w:rsidR="00BD0855" w:rsidRPr="008B44FA" w:rsidRDefault="00BD0855" w:rsidP="00933D22">
      <w:pPr>
        <w:tabs>
          <w:tab w:val="left" w:pos="0"/>
        </w:tabs>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наличие пропускной способности отдельных участков дорог;</w:t>
      </w:r>
    </w:p>
    <w:p w:rsidR="00BD0855" w:rsidRPr="008B44FA" w:rsidRDefault="00BD0855" w:rsidP="00933D22">
      <w:pPr>
        <w:tabs>
          <w:tab w:val="left" w:pos="0"/>
        </w:tabs>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BD0855" w:rsidRPr="008B44FA" w:rsidRDefault="00BD0855" w:rsidP="006B67C2">
      <w:pPr>
        <w:spacing w:line="255" w:lineRule="atLeast"/>
        <w:ind w:firstLine="709"/>
        <w:jc w:val="both"/>
        <w:rPr>
          <w:rFonts w:ascii="Arial" w:hAnsi="Arial" w:cs="Arial"/>
          <w:sz w:val="24"/>
          <w:szCs w:val="24"/>
        </w:rPr>
      </w:pPr>
      <w:r>
        <w:rPr>
          <w:rFonts w:ascii="Arial" w:hAnsi="Arial" w:cs="Arial"/>
          <w:sz w:val="24"/>
          <w:szCs w:val="24"/>
        </w:rPr>
        <w:t xml:space="preserve"> -</w:t>
      </w:r>
      <w:r w:rsidRPr="008B44FA">
        <w:rPr>
          <w:rFonts w:ascii="Arial" w:hAnsi="Arial" w:cs="Arial"/>
          <w:sz w:val="24"/>
          <w:szCs w:val="24"/>
        </w:rPr>
        <w:t>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наличие остановочных пунктов на маршруте, оборудованных в соответствии с требованиями нормативных документов;</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соответствие маршрута требованиям безопасности дорожного движения;</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оптимизация маршрутной сети;</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 xml:space="preserve">необходимость транспортного обеспечения массовых мероприятий на территории </w:t>
      </w:r>
      <w:r>
        <w:rPr>
          <w:rFonts w:ascii="Arial" w:hAnsi="Arial" w:cs="Arial"/>
          <w:sz w:val="24"/>
          <w:szCs w:val="24"/>
        </w:rPr>
        <w:t>Балаганского района</w:t>
      </w:r>
      <w:r w:rsidRPr="008B44FA">
        <w:rPr>
          <w:rFonts w:ascii="Arial" w:hAnsi="Arial" w:cs="Arial"/>
          <w:sz w:val="24"/>
          <w:szCs w:val="24"/>
        </w:rPr>
        <w:t>.</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2.7. Основаниями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 являются:</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 xml:space="preserve">проведение массовых мероприятий на территории </w:t>
      </w:r>
      <w:r>
        <w:rPr>
          <w:rFonts w:ascii="Arial" w:hAnsi="Arial" w:cs="Arial"/>
          <w:sz w:val="24"/>
          <w:szCs w:val="24"/>
        </w:rPr>
        <w:t>Балаганского района</w:t>
      </w:r>
      <w:r w:rsidRPr="008B44FA">
        <w:rPr>
          <w:rFonts w:ascii="Arial" w:hAnsi="Arial" w:cs="Arial"/>
          <w:sz w:val="24"/>
          <w:szCs w:val="24"/>
        </w:rPr>
        <w:t>;</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проведение обследования пассажиропотока на планируемом к открытию маршруте;</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временное (сезонное) увеличение пассажиропотока;</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неблагоприятные изменения дорожных или метеорологических условий, создающие угрозу безопасности перевозок пассажиров по маршруту;</w:t>
      </w:r>
    </w:p>
    <w:p w:rsidR="00BD0855" w:rsidRPr="008B44FA" w:rsidRDefault="00BD0855" w:rsidP="00933D22">
      <w:pPr>
        <w:spacing w:line="255" w:lineRule="atLeast"/>
        <w:ind w:firstLine="709"/>
        <w:jc w:val="both"/>
        <w:rPr>
          <w:rFonts w:ascii="Arial" w:hAnsi="Arial" w:cs="Arial"/>
          <w:sz w:val="24"/>
          <w:szCs w:val="24"/>
        </w:rPr>
      </w:pPr>
      <w:r w:rsidRPr="008B44FA">
        <w:rPr>
          <w:rFonts w:ascii="Arial" w:hAnsi="Arial" w:cs="Arial"/>
          <w:sz w:val="24"/>
          <w:szCs w:val="24"/>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ограничение пропускной способности участков дорог по маршруту движения;</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xml:space="preserve">Решение о временном изменения или прекращении движения транспортных средств на действующем маршруте принимается постановлением администрации </w:t>
      </w:r>
      <w:r>
        <w:rPr>
          <w:rFonts w:ascii="Arial" w:hAnsi="Arial" w:cs="Arial"/>
          <w:sz w:val="24"/>
          <w:szCs w:val="24"/>
        </w:rPr>
        <w:t>Балаганского района</w:t>
      </w:r>
      <w:r w:rsidRPr="008B44FA">
        <w:rPr>
          <w:rFonts w:ascii="Arial" w:hAnsi="Arial" w:cs="Arial"/>
          <w:sz w:val="24"/>
          <w:szCs w:val="24"/>
        </w:rPr>
        <w:t xml:space="preserve"> в течение одного рабочего дня при наступлении хотя бы одного из указанных выше обстоятельств.</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Возобновление движения транспорта производится лишь после обеспечения безопасных условий.</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2.8. Основаниями для принятия решения об отмене маршрута являются:</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отсутствие устойчивого пассажиропотока;</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отсутствие безопасных дорожных условий;</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участках автомобильных дорог (оптимизация маршрутной сети);</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xml:space="preserve">- признания несостоявшимся открытого конкурса на право осуществления перевозок по муниципальным маршрутам регулярных перевозок на территории </w:t>
      </w:r>
      <w:r>
        <w:rPr>
          <w:rFonts w:ascii="Arial" w:hAnsi="Arial" w:cs="Arial"/>
          <w:sz w:val="24"/>
          <w:szCs w:val="24"/>
        </w:rPr>
        <w:t>Балаганского района</w:t>
      </w:r>
      <w:r w:rsidRPr="008B44FA">
        <w:rPr>
          <w:rFonts w:ascii="Arial" w:hAnsi="Arial" w:cs="Arial"/>
          <w:sz w:val="24"/>
          <w:szCs w:val="24"/>
        </w:rPr>
        <w:t xml:space="preserve"> по нерегулируемым тарифам или</w:t>
      </w:r>
      <w:r w:rsidRPr="008B44FA">
        <w:rPr>
          <w:rStyle w:val="a3"/>
          <w:rFonts w:ascii="Arial" w:hAnsi="Arial" w:cs="Arial"/>
          <w:sz w:val="24"/>
          <w:szCs w:val="24"/>
        </w:rPr>
        <w:t xml:space="preserve"> </w:t>
      </w:r>
      <w:r w:rsidRPr="008B44FA">
        <w:rPr>
          <w:rStyle w:val="a3"/>
          <w:rFonts w:ascii="Arial" w:hAnsi="Arial" w:cs="Arial"/>
          <w:b w:val="0"/>
          <w:sz w:val="24"/>
          <w:szCs w:val="24"/>
        </w:rPr>
        <w:t>конкурса на право заключения муниципального контракта</w:t>
      </w:r>
      <w:r w:rsidRPr="008B44FA">
        <w:rPr>
          <w:rStyle w:val="a3"/>
          <w:rFonts w:ascii="Arial" w:hAnsi="Arial" w:cs="Arial"/>
          <w:sz w:val="24"/>
          <w:szCs w:val="24"/>
        </w:rPr>
        <w:t xml:space="preserve"> </w:t>
      </w:r>
      <w:r w:rsidRPr="008B44FA">
        <w:rPr>
          <w:rFonts w:ascii="Arial" w:hAnsi="Arial" w:cs="Arial"/>
          <w:sz w:val="24"/>
          <w:szCs w:val="24"/>
        </w:rPr>
        <w:t>(2 и более раз) в связи с отсутствием заявок;</w:t>
      </w:r>
    </w:p>
    <w:p w:rsidR="00BD0855" w:rsidRPr="008B44FA" w:rsidRDefault="00BD0855" w:rsidP="003D5D4C">
      <w:pPr>
        <w:spacing w:line="255" w:lineRule="atLeast"/>
        <w:ind w:firstLine="709"/>
        <w:jc w:val="both"/>
        <w:rPr>
          <w:rFonts w:ascii="Arial" w:hAnsi="Arial" w:cs="Arial"/>
          <w:sz w:val="24"/>
          <w:szCs w:val="24"/>
        </w:rPr>
      </w:pPr>
      <w:r>
        <w:rPr>
          <w:rFonts w:ascii="Arial" w:hAnsi="Arial" w:cs="Arial"/>
          <w:sz w:val="24"/>
          <w:szCs w:val="24"/>
        </w:rPr>
        <w:t>-</w:t>
      </w:r>
      <w:r w:rsidRPr="008B44FA">
        <w:rPr>
          <w:rFonts w:ascii="Arial" w:hAnsi="Arial" w:cs="Arial"/>
          <w:sz w:val="24"/>
          <w:szCs w:val="24"/>
        </w:rPr>
        <w:t>наличие сопряженных (дублирующих) маршрутов, имеющих резерв провозных возможностей или запас уровня наполнения подвижного состава;</w:t>
      </w:r>
    </w:p>
    <w:p w:rsidR="00BD0855" w:rsidRPr="008B44FA" w:rsidRDefault="00BD0855" w:rsidP="003D5D4C">
      <w:pPr>
        <w:spacing w:line="255" w:lineRule="atLeast"/>
        <w:ind w:firstLine="709"/>
        <w:jc w:val="both"/>
        <w:rPr>
          <w:rFonts w:ascii="Arial" w:hAnsi="Arial" w:cs="Arial"/>
          <w:sz w:val="24"/>
          <w:szCs w:val="24"/>
        </w:rPr>
      </w:pPr>
      <w:r w:rsidRPr="008B44FA">
        <w:rPr>
          <w:rFonts w:ascii="Arial" w:hAnsi="Arial" w:cs="Arial"/>
          <w:sz w:val="24"/>
          <w:szCs w:val="24"/>
        </w:rPr>
        <w:t>- оптимизация маршрутной сети.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2.9.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2.10.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2.11. В случае принятия решения об отмене муниципального маршрута регулярных перевозок администрация </w:t>
      </w:r>
      <w:r>
        <w:rPr>
          <w:rFonts w:ascii="Arial" w:hAnsi="Arial" w:cs="Arial"/>
        </w:rPr>
        <w:t>Балаганского района</w:t>
      </w:r>
      <w:r w:rsidRPr="008B44FA">
        <w:rPr>
          <w:rFonts w:ascii="Arial" w:hAnsi="Arial" w:cs="Arial"/>
        </w:rPr>
        <w:t xml:space="preserve"> обязана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w:t>
      </w:r>
    </w:p>
    <w:p w:rsidR="00BD0855" w:rsidRPr="008B44FA" w:rsidRDefault="00BD0855" w:rsidP="003D5D4C">
      <w:pPr>
        <w:pStyle w:val="NormalWeb"/>
        <w:spacing w:before="0" w:beforeAutospacing="0" w:after="0" w:afterAutospacing="0"/>
        <w:ind w:firstLine="709"/>
        <w:jc w:val="center"/>
        <w:rPr>
          <w:rFonts w:ascii="Arial" w:hAnsi="Arial" w:cs="Arial"/>
        </w:rPr>
      </w:pPr>
    </w:p>
    <w:p w:rsidR="00BD0855" w:rsidRPr="00D22017" w:rsidRDefault="00BD0855" w:rsidP="003D5D4C">
      <w:pPr>
        <w:pStyle w:val="NormalWeb"/>
        <w:spacing w:before="0" w:beforeAutospacing="0" w:after="0" w:afterAutospacing="0"/>
        <w:ind w:firstLine="709"/>
        <w:jc w:val="center"/>
        <w:rPr>
          <w:rFonts w:ascii="Arial" w:hAnsi="Arial" w:cs="Arial"/>
          <w:bCs/>
        </w:rPr>
      </w:pPr>
      <w:r w:rsidRPr="00D22017">
        <w:rPr>
          <w:rFonts w:ascii="Arial" w:hAnsi="Arial" w:cs="Arial"/>
          <w:bCs/>
          <w:sz w:val="30"/>
          <w:szCs w:val="30"/>
        </w:rPr>
        <w:t>3. Реестр маршрутов регулярных перевозок</w:t>
      </w:r>
    </w:p>
    <w:p w:rsidR="00BD0855" w:rsidRPr="008B44FA" w:rsidRDefault="00BD0855" w:rsidP="003D5D4C">
      <w:pPr>
        <w:pStyle w:val="NormalWeb"/>
        <w:spacing w:before="0" w:beforeAutospacing="0" w:after="0" w:afterAutospacing="0"/>
        <w:ind w:firstLine="709"/>
        <w:jc w:val="center"/>
        <w:rPr>
          <w:rFonts w:ascii="Arial" w:hAnsi="Arial" w:cs="Arial"/>
          <w:b/>
          <w:bCs/>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3.1. Формирование и ведение реестра муниципальных маршрутов регулярных перевозок осуществляется Отделом.</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3.2. Реестр муниципальных маршрутов регулярных перевозок ведется в электронном виде посредством внесения должностным лицом Отдела реестровых записей или изменений в указанные записи. Форма реестра и включенные в реестр сведения установлены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3.3. Записи в реестр муниципальных маршрутов регулярных перевозок вносятся в течение 3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3.4. Сведения, включенные в реестр муниципальных маршрутов регулярных перевозок, размещаются администрацией </w:t>
      </w:r>
      <w:r>
        <w:rPr>
          <w:rFonts w:ascii="Arial" w:hAnsi="Arial" w:cs="Arial"/>
        </w:rPr>
        <w:t>Балаганского района</w:t>
      </w:r>
      <w:r w:rsidRPr="008B44FA">
        <w:rPr>
          <w:rFonts w:ascii="Arial" w:hAnsi="Arial" w:cs="Arial"/>
        </w:rPr>
        <w:t xml:space="preserve"> на официальном сайте администрации </w:t>
      </w:r>
      <w:r>
        <w:rPr>
          <w:rFonts w:ascii="Arial" w:hAnsi="Arial" w:cs="Arial"/>
        </w:rPr>
        <w:t>Балаганского района</w:t>
      </w:r>
      <w:r w:rsidRPr="008B44FA">
        <w:rPr>
          <w:rFonts w:ascii="Arial" w:hAnsi="Arial" w:cs="Arial"/>
        </w:rPr>
        <w:t xml:space="preserve"> в информационно - телекоммуникационной сети «Интернет»</w:t>
      </w:r>
      <w:r w:rsidRPr="008B44FA">
        <w:rPr>
          <w:rFonts w:ascii="Arial" w:hAnsi="Arial" w:cs="Arial"/>
          <w:b/>
        </w:rPr>
        <w:t xml:space="preserve">  </w:t>
      </w:r>
      <w:r w:rsidRPr="00CF500B">
        <w:rPr>
          <w:rFonts w:ascii="Arial" w:hAnsi="Arial" w:cs="Arial"/>
          <w:u w:val="single"/>
        </w:rPr>
        <w:t>www.adminbalagansk.ru</w:t>
      </w:r>
      <w:r w:rsidRPr="008B44FA">
        <w:rPr>
          <w:rFonts w:ascii="Arial" w:hAnsi="Arial" w:cs="Arial"/>
        </w:rPr>
        <w:t xml:space="preserve"> (далее - официальный сайт). </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3.5. Сведения, включенные в реестры муниципальных маршрутов регулярных перевозок и размещенные на официальном сайте в информационно-телекоммуникационной сети «Интернет», должны быть доступны для ознакомления без взимания платы.</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3.6.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 </w:t>
      </w:r>
    </w:p>
    <w:p w:rsidR="00BD0855" w:rsidRPr="008B44FA" w:rsidRDefault="00BD0855" w:rsidP="003D5D4C">
      <w:pPr>
        <w:pStyle w:val="NormalWeb"/>
        <w:spacing w:before="0" w:beforeAutospacing="0" w:after="0" w:afterAutospacing="0"/>
        <w:ind w:firstLine="709"/>
        <w:jc w:val="both"/>
        <w:rPr>
          <w:rFonts w:ascii="Arial" w:hAnsi="Arial" w:cs="Arial"/>
          <w:b/>
          <w:bCs/>
        </w:rPr>
      </w:pPr>
    </w:p>
    <w:p w:rsidR="00BD0855" w:rsidRPr="00D22017" w:rsidRDefault="00BD0855" w:rsidP="003D5D4C">
      <w:pPr>
        <w:pStyle w:val="NormalWeb"/>
        <w:spacing w:before="0" w:beforeAutospacing="0" w:after="0" w:afterAutospacing="0"/>
        <w:ind w:firstLine="709"/>
        <w:jc w:val="center"/>
        <w:rPr>
          <w:rFonts w:ascii="Arial" w:hAnsi="Arial" w:cs="Arial"/>
          <w:sz w:val="30"/>
          <w:szCs w:val="30"/>
        </w:rPr>
      </w:pPr>
      <w:r w:rsidRPr="00D22017">
        <w:rPr>
          <w:rFonts w:ascii="Arial" w:hAnsi="Arial" w:cs="Arial"/>
          <w:sz w:val="30"/>
          <w:szCs w:val="30"/>
        </w:rPr>
        <w:t>4. 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p>
    <w:p w:rsidR="00BD0855" w:rsidRPr="00B37515" w:rsidRDefault="00BD0855" w:rsidP="003D5D4C">
      <w:pPr>
        <w:pStyle w:val="NormalWeb"/>
        <w:spacing w:before="0" w:beforeAutospacing="0" w:after="0" w:afterAutospacing="0"/>
        <w:ind w:firstLine="709"/>
        <w:jc w:val="center"/>
        <w:rPr>
          <w:rFonts w:ascii="Arial" w:hAnsi="Arial" w:cs="Arial"/>
          <w:b/>
          <w:sz w:val="30"/>
          <w:szCs w:val="30"/>
        </w:rPr>
      </w:pP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4.1. 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администрацией </w:t>
      </w:r>
      <w:r>
        <w:rPr>
          <w:rFonts w:ascii="Arial" w:hAnsi="Arial" w:cs="Arial"/>
          <w:sz w:val="24"/>
          <w:szCs w:val="24"/>
        </w:rPr>
        <w:t>Балаганского района</w:t>
      </w:r>
      <w:r w:rsidRPr="008B44FA">
        <w:rPr>
          <w:rFonts w:ascii="Arial" w:hAnsi="Arial" w:cs="Arial"/>
          <w:sz w:val="24"/>
          <w:szCs w:val="24"/>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4.2. Привлечение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выдачи администрацией </w:t>
      </w:r>
      <w:r>
        <w:rPr>
          <w:rFonts w:ascii="Arial" w:hAnsi="Arial" w:cs="Arial"/>
          <w:sz w:val="24"/>
          <w:szCs w:val="24"/>
        </w:rPr>
        <w:t>Балаганского района</w:t>
      </w:r>
      <w:r w:rsidRPr="008B44FA">
        <w:rPr>
          <w:rFonts w:ascii="Arial" w:hAnsi="Arial" w:cs="Arial"/>
          <w:sz w:val="24"/>
          <w:szCs w:val="24"/>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w:t>
      </w:r>
      <w:r>
        <w:rPr>
          <w:rFonts w:ascii="Arial" w:hAnsi="Arial" w:cs="Arial"/>
          <w:sz w:val="24"/>
          <w:szCs w:val="24"/>
        </w:rPr>
        <w:t>Балаганского района</w:t>
      </w:r>
      <w:r w:rsidRPr="008B44FA">
        <w:rPr>
          <w:rFonts w:ascii="Arial" w:hAnsi="Arial" w:cs="Arial"/>
          <w:sz w:val="24"/>
          <w:szCs w:val="24"/>
        </w:rPr>
        <w:t xml:space="preserve"> и без проведения открытого конкурса, в порядке, установленном настоящим Положением.</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4.3. Администрация </w:t>
      </w:r>
      <w:r>
        <w:rPr>
          <w:rFonts w:ascii="Arial" w:hAnsi="Arial" w:cs="Arial"/>
          <w:sz w:val="24"/>
          <w:szCs w:val="24"/>
        </w:rPr>
        <w:t>Балаганского района</w:t>
      </w:r>
      <w:r w:rsidRPr="008B44FA">
        <w:rPr>
          <w:rFonts w:ascii="Arial" w:hAnsi="Arial" w:cs="Arial"/>
          <w:sz w:val="24"/>
          <w:szCs w:val="24"/>
        </w:rPr>
        <w:t xml:space="preserve"> в целях обеспечения бесперебойного оказания услуг по регулярным перевозкам пассажиров по нерегулируемым тарифам, недопущения длительных срывов в работе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4.3.1. после наступления предусмотренных пунктами 1 и 2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4.3.2.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4.4. Администрация </w:t>
      </w:r>
      <w:r>
        <w:rPr>
          <w:rFonts w:ascii="Arial" w:hAnsi="Arial" w:cs="Arial"/>
          <w:sz w:val="24"/>
          <w:szCs w:val="24"/>
        </w:rPr>
        <w:t>Балаганского района</w:t>
      </w:r>
      <w:r w:rsidRPr="008B44FA">
        <w:rPr>
          <w:rFonts w:ascii="Arial" w:hAnsi="Arial" w:cs="Arial"/>
          <w:sz w:val="24"/>
          <w:szCs w:val="24"/>
        </w:rPr>
        <w:t xml:space="preserve"> не позднее пяти рабочих дней со дня наступления одного из событий, установленных в части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 публикует в источнике официального опубликования  и размещает на официальном сайте извещение о предоставлении права временного обслуживания муниципального маршрута регулярных перевозок (далее – извещение) на срок не менее 7 календарных дней.</w:t>
      </w:r>
    </w:p>
    <w:p w:rsidR="00BD0855" w:rsidRPr="008B44FA" w:rsidRDefault="00BD0855" w:rsidP="003D5D4C">
      <w:pPr>
        <w:ind w:firstLine="709"/>
        <w:jc w:val="both"/>
        <w:rPr>
          <w:rFonts w:ascii="Arial" w:hAnsi="Arial" w:cs="Arial"/>
          <w:sz w:val="24"/>
          <w:szCs w:val="24"/>
        </w:rPr>
      </w:pPr>
      <w:r>
        <w:rPr>
          <w:rFonts w:ascii="Arial" w:hAnsi="Arial" w:cs="Arial"/>
          <w:sz w:val="24"/>
          <w:szCs w:val="24"/>
        </w:rPr>
        <w:t xml:space="preserve">4.5. </w:t>
      </w:r>
      <w:r w:rsidRPr="008B44FA">
        <w:rPr>
          <w:rFonts w:ascii="Arial" w:hAnsi="Arial" w:cs="Arial"/>
          <w:sz w:val="24"/>
          <w:szCs w:val="24"/>
        </w:rPr>
        <w:t>Извещение должно содержать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В извещении могут выделяться лоты, включающие в себя один или несколько муниципальных маршрутов регулярных перевозок. В отношении каждого лота выдается отдельное свидетельство и карты маршрута.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4.6. Решение о выдаче свидетельства и карты маршрута претендентам принимается Комиссией,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4.7. Претендент должен соответствовать следующим требованиям:</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4.7.1.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4.7.2.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4.7.3.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4.7.4.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4.7.5. наличие договора простого товарищества в письменной форме (для участников договора простого товарищества).</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Требования, предусмотренные пунктами 4.7.1., 4.7.3. и 4.7.4. части 4.7., применяются в отношении каждого участника договора простого товарищества.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4.8. Поступившие в администрацию </w:t>
      </w:r>
      <w:r>
        <w:rPr>
          <w:rFonts w:ascii="Arial" w:hAnsi="Arial" w:cs="Arial"/>
          <w:sz w:val="24"/>
          <w:szCs w:val="24"/>
        </w:rPr>
        <w:t>Балаганского района</w:t>
      </w:r>
      <w:r w:rsidRPr="008B44FA">
        <w:rPr>
          <w:rFonts w:ascii="Arial" w:hAnsi="Arial" w:cs="Arial"/>
          <w:sz w:val="24"/>
          <w:szCs w:val="24"/>
        </w:rPr>
        <w:t xml:space="preserve"> заявления регистрируются в день их поступлений в журнале регистрации заявлений</w:t>
      </w:r>
      <w:r>
        <w:rPr>
          <w:rFonts w:ascii="Arial" w:hAnsi="Arial" w:cs="Arial"/>
          <w:sz w:val="24"/>
          <w:szCs w:val="24"/>
        </w:rPr>
        <w:t xml:space="preserve"> должностным лицом администрации Балаганского района, ответственным за регистрацию входящей корреспонденции</w:t>
      </w:r>
      <w:r w:rsidRPr="008B44FA">
        <w:rPr>
          <w:rFonts w:ascii="Arial" w:hAnsi="Arial" w:cs="Arial"/>
          <w:sz w:val="24"/>
          <w:szCs w:val="24"/>
        </w:rPr>
        <w:t xml:space="preserve"> в котором указываются входящий номер заявления, дата, время подачи заявления.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4.9. Претендент вправе отозвать заявление в любое время до момента завершения приема заявлений. Отзыв заявления подается в администрацию </w:t>
      </w:r>
      <w:r>
        <w:rPr>
          <w:rFonts w:ascii="Arial" w:hAnsi="Arial" w:cs="Arial"/>
          <w:sz w:val="24"/>
          <w:szCs w:val="24"/>
        </w:rPr>
        <w:t>Балаганского района</w:t>
      </w:r>
      <w:r w:rsidRPr="008B44FA">
        <w:rPr>
          <w:rFonts w:ascii="Arial" w:hAnsi="Arial" w:cs="Arial"/>
          <w:sz w:val="24"/>
          <w:szCs w:val="24"/>
        </w:rPr>
        <w:t xml:space="preserve"> 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 поданными.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4.10. В случае подачи претендентом заявления по истечении установленного в извещение срока подачи заявлений, администрацией </w:t>
      </w:r>
      <w:r>
        <w:rPr>
          <w:rFonts w:ascii="Arial" w:hAnsi="Arial" w:cs="Arial"/>
          <w:sz w:val="24"/>
          <w:szCs w:val="24"/>
        </w:rPr>
        <w:t>Балаганского района</w:t>
      </w:r>
      <w:r w:rsidRPr="008B44FA">
        <w:rPr>
          <w:rFonts w:ascii="Arial" w:hAnsi="Arial" w:cs="Arial"/>
          <w:sz w:val="24"/>
          <w:szCs w:val="24"/>
        </w:rPr>
        <w:t xml:space="preserve"> заявление не рассматривается и возвращается подавшему претенденту в течение двух рабочих дней со дня поступления.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В случае установления факта подачи одним претендентом двух и более заявлений по одному лоту, все поданные им заявления администрацией </w:t>
      </w:r>
      <w:r>
        <w:rPr>
          <w:rFonts w:ascii="Arial" w:hAnsi="Arial" w:cs="Arial"/>
          <w:sz w:val="24"/>
          <w:szCs w:val="24"/>
        </w:rPr>
        <w:t>Балаганского района</w:t>
      </w:r>
      <w:r w:rsidRPr="008B44FA">
        <w:rPr>
          <w:rFonts w:ascii="Arial" w:hAnsi="Arial" w:cs="Arial"/>
          <w:sz w:val="24"/>
          <w:szCs w:val="24"/>
        </w:rPr>
        <w:t xml:space="preserve"> не рассматриваются.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4.11. В течение трех рабочих дней со дня истечения срока подачи заявлений Комиссия: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4.11.1. рассматривает представленные претендентами документы;</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4.11.2.принимает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которого подано ранее других заявлений; </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4.11.3. уведомляет претендентов об отказе в выдаче свидетельства и карт маршрутов заказным почтовым отправлением с уведомлением о вручении; </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4.11.4. публикует в источнике официального опубликования и размещает на официальном сайте сведения о результатах рассмотрения поданных заявлений.</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4.12.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BD0855" w:rsidRPr="008B44FA" w:rsidRDefault="00BD0855" w:rsidP="003D5D4C">
      <w:pPr>
        <w:ind w:firstLine="709"/>
        <w:rPr>
          <w:rFonts w:ascii="Arial" w:hAnsi="Arial" w:cs="Arial"/>
          <w:sz w:val="24"/>
          <w:szCs w:val="24"/>
        </w:rPr>
      </w:pPr>
    </w:p>
    <w:p w:rsidR="00BD0855" w:rsidRPr="005C4A6B" w:rsidRDefault="00BD0855" w:rsidP="003D5D4C">
      <w:pPr>
        <w:pStyle w:val="NormalWeb"/>
        <w:spacing w:before="0" w:beforeAutospacing="0" w:after="0" w:afterAutospacing="0"/>
        <w:ind w:firstLine="709"/>
        <w:jc w:val="center"/>
        <w:rPr>
          <w:rFonts w:ascii="Arial" w:hAnsi="Arial" w:cs="Arial"/>
          <w:b/>
          <w:bCs/>
          <w:sz w:val="30"/>
          <w:szCs w:val="30"/>
        </w:rPr>
      </w:pPr>
      <w:r w:rsidRPr="005C4A6B">
        <w:rPr>
          <w:rFonts w:ascii="Arial" w:hAnsi="Arial" w:cs="Arial"/>
          <w:b/>
          <w:bCs/>
          <w:sz w:val="30"/>
          <w:szCs w:val="30"/>
        </w:rPr>
        <w:t>5. Организация регулярных перевозок по регулируемым тарифам</w:t>
      </w:r>
    </w:p>
    <w:p w:rsidR="00BD0855" w:rsidRPr="008B44FA" w:rsidRDefault="00BD0855" w:rsidP="003D5D4C">
      <w:pPr>
        <w:pStyle w:val="NormalWeb"/>
        <w:spacing w:before="0" w:beforeAutospacing="0" w:after="0" w:afterAutospacing="0"/>
        <w:ind w:firstLine="709"/>
        <w:jc w:val="center"/>
        <w:rPr>
          <w:rFonts w:ascii="Arial" w:hAnsi="Arial" w:cs="Arial"/>
        </w:rPr>
      </w:pPr>
    </w:p>
    <w:p w:rsidR="00BD0855" w:rsidRPr="008B44FA" w:rsidRDefault="00BD0855" w:rsidP="003D5D4C">
      <w:pPr>
        <w:ind w:firstLine="709"/>
        <w:jc w:val="both"/>
        <w:rPr>
          <w:rFonts w:ascii="Arial" w:hAnsi="Arial" w:cs="Arial"/>
          <w:b/>
          <w:sz w:val="24"/>
          <w:szCs w:val="24"/>
        </w:rPr>
      </w:pPr>
      <w:r w:rsidRPr="008B44FA">
        <w:rPr>
          <w:rStyle w:val="a3"/>
          <w:rFonts w:ascii="Arial" w:hAnsi="Arial" w:cs="Arial"/>
          <w:b w:val="0"/>
          <w:sz w:val="24"/>
          <w:szCs w:val="24"/>
        </w:rPr>
        <w:t xml:space="preserve">5.1. Предметом открытого конкурса на право заключения муниципального контракта является выполнение работ, связанных с осуществлением </w:t>
      </w:r>
      <w:r w:rsidRPr="008B44FA">
        <w:rPr>
          <w:rFonts w:ascii="Arial" w:hAnsi="Arial" w:cs="Arial"/>
          <w:sz w:val="24"/>
          <w:szCs w:val="24"/>
        </w:rPr>
        <w:t>регулярных перевозок по регулируемым тарифам на муниципальных маршрутах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5.2. </w:t>
      </w:r>
      <w:bookmarkStart w:id="2" w:name="sub_114"/>
      <w:r w:rsidRPr="008B44FA">
        <w:rPr>
          <w:rFonts w:ascii="Arial" w:hAnsi="Arial" w:cs="Arial"/>
          <w:sz w:val="24"/>
          <w:szCs w:val="24"/>
        </w:rPr>
        <w:t xml:space="preserve">Открытый конкурс </w:t>
      </w:r>
      <w:r w:rsidRPr="008B44FA">
        <w:rPr>
          <w:rStyle w:val="a3"/>
          <w:rFonts w:ascii="Arial" w:hAnsi="Arial" w:cs="Arial"/>
          <w:b w:val="0"/>
          <w:sz w:val="24"/>
          <w:szCs w:val="24"/>
        </w:rPr>
        <w:t>на право заключения муниципального контракта</w:t>
      </w:r>
      <w:r w:rsidRPr="008B44FA">
        <w:rPr>
          <w:rFonts w:ascii="Arial" w:hAnsi="Arial" w:cs="Arial"/>
          <w:b/>
          <w:sz w:val="24"/>
          <w:szCs w:val="24"/>
        </w:rPr>
        <w:t xml:space="preserve"> </w:t>
      </w:r>
      <w:r w:rsidRPr="008B44FA">
        <w:rPr>
          <w:rFonts w:ascii="Arial" w:hAnsi="Arial" w:cs="Arial"/>
          <w:sz w:val="24"/>
          <w:szCs w:val="24"/>
        </w:rPr>
        <w:t>проводится в следующих случаях:</w:t>
      </w:r>
    </w:p>
    <w:p w:rsidR="00BD0855" w:rsidRPr="008B44FA" w:rsidRDefault="00BD0855" w:rsidP="003D5D4C">
      <w:pPr>
        <w:ind w:firstLine="709"/>
        <w:jc w:val="both"/>
        <w:rPr>
          <w:rFonts w:ascii="Arial" w:hAnsi="Arial" w:cs="Arial"/>
          <w:sz w:val="24"/>
          <w:szCs w:val="24"/>
        </w:rPr>
      </w:pPr>
      <w:bookmarkStart w:id="3" w:name="sub_1141"/>
      <w:bookmarkEnd w:id="2"/>
      <w:r w:rsidRPr="008B44FA">
        <w:rPr>
          <w:rFonts w:ascii="Arial" w:hAnsi="Arial" w:cs="Arial"/>
          <w:sz w:val="24"/>
          <w:szCs w:val="24"/>
        </w:rPr>
        <w:t>- установления (в том числе временного) нового муниципального маршрута;</w:t>
      </w:r>
    </w:p>
    <w:p w:rsidR="00BD0855" w:rsidRPr="008B44FA" w:rsidRDefault="00BD0855" w:rsidP="003D5D4C">
      <w:pPr>
        <w:ind w:firstLine="709"/>
        <w:jc w:val="both"/>
        <w:rPr>
          <w:rFonts w:ascii="Arial" w:hAnsi="Arial" w:cs="Arial"/>
          <w:sz w:val="24"/>
          <w:szCs w:val="24"/>
        </w:rPr>
      </w:pPr>
      <w:bookmarkStart w:id="4" w:name="sub_1142"/>
      <w:bookmarkEnd w:id="3"/>
      <w:r>
        <w:rPr>
          <w:rFonts w:ascii="Arial" w:hAnsi="Arial" w:cs="Arial"/>
          <w:sz w:val="24"/>
          <w:szCs w:val="24"/>
        </w:rPr>
        <w:t>-</w:t>
      </w:r>
      <w:r w:rsidRPr="008B44FA">
        <w:rPr>
          <w:rFonts w:ascii="Arial" w:hAnsi="Arial" w:cs="Arial"/>
          <w:sz w:val="24"/>
          <w:szCs w:val="24"/>
        </w:rPr>
        <w:t xml:space="preserve">истечения срока действия муниципального контракта (договора) с перевозчиком, работающим на существующих муниципальных маршрутах; </w:t>
      </w:r>
      <w:bookmarkStart w:id="5" w:name="sub_1143"/>
      <w:bookmarkEnd w:id="4"/>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досрочного прекращения действия (в том числе расторжения) муниципального контракта (договора);</w:t>
      </w:r>
    </w:p>
    <w:p w:rsidR="00BD0855" w:rsidRPr="008B44FA" w:rsidRDefault="00BD0855" w:rsidP="003D5D4C">
      <w:pPr>
        <w:ind w:firstLine="709"/>
        <w:jc w:val="both"/>
        <w:rPr>
          <w:rFonts w:ascii="Arial" w:hAnsi="Arial" w:cs="Arial"/>
          <w:sz w:val="24"/>
          <w:szCs w:val="24"/>
        </w:rPr>
      </w:pPr>
      <w:bookmarkStart w:id="6" w:name="sub_1144"/>
      <w:bookmarkEnd w:id="5"/>
      <w:r w:rsidRPr="008B44FA">
        <w:rPr>
          <w:rFonts w:ascii="Arial" w:hAnsi="Arial" w:cs="Arial"/>
          <w:sz w:val="24"/>
          <w:szCs w:val="24"/>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BD0855" w:rsidRPr="008B44FA" w:rsidRDefault="00BD0855" w:rsidP="003D5D4C">
      <w:pPr>
        <w:ind w:firstLine="709"/>
        <w:jc w:val="both"/>
        <w:rPr>
          <w:rFonts w:ascii="Arial" w:hAnsi="Arial" w:cs="Arial"/>
          <w:sz w:val="24"/>
          <w:szCs w:val="24"/>
        </w:rPr>
      </w:pPr>
      <w:bookmarkStart w:id="7" w:name="sub_1145"/>
      <w:bookmarkEnd w:id="6"/>
      <w:r w:rsidRPr="008B44FA">
        <w:rPr>
          <w:rFonts w:ascii="Arial" w:hAnsi="Arial" w:cs="Arial"/>
          <w:sz w:val="24"/>
          <w:szCs w:val="24"/>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BD0855" w:rsidRPr="008B44FA" w:rsidRDefault="00BD0855" w:rsidP="003D5D4C">
      <w:pPr>
        <w:ind w:firstLine="709"/>
        <w:jc w:val="both"/>
        <w:rPr>
          <w:rFonts w:ascii="Arial" w:hAnsi="Arial" w:cs="Arial"/>
          <w:sz w:val="24"/>
          <w:szCs w:val="24"/>
        </w:rPr>
      </w:pPr>
      <w:bookmarkStart w:id="8" w:name="sub_115"/>
      <w:bookmarkEnd w:id="7"/>
      <w:r w:rsidRPr="008B44FA">
        <w:rPr>
          <w:rFonts w:ascii="Arial" w:hAnsi="Arial" w:cs="Arial"/>
          <w:sz w:val="24"/>
          <w:szCs w:val="24"/>
        </w:rPr>
        <w:t>5.3. Муниципальные маршруты регулярных перевозок выставляются на конкурс лотами, состоящими из одного или нескольких муниципальных маршрутов.</w:t>
      </w:r>
    </w:p>
    <w:bookmarkEnd w:id="8"/>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5.4. В открытом конкурсе </w:t>
      </w:r>
      <w:r w:rsidRPr="008B44FA">
        <w:rPr>
          <w:rStyle w:val="a3"/>
          <w:rFonts w:ascii="Arial" w:hAnsi="Arial" w:cs="Arial"/>
          <w:b w:val="0"/>
          <w:sz w:val="24"/>
          <w:szCs w:val="24"/>
        </w:rPr>
        <w:t>на право заключения муниципального контракта</w:t>
      </w:r>
      <w:r w:rsidRPr="008B44FA">
        <w:rPr>
          <w:rFonts w:ascii="Arial" w:hAnsi="Arial" w:cs="Arial"/>
          <w:sz w:val="24"/>
          <w:szCs w:val="24"/>
        </w:rPr>
        <w:t xml:space="preserve"> принимают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bookmarkStart w:id="9" w:name="sub_113"/>
    </w:p>
    <w:p w:rsidR="00BD0855" w:rsidRPr="008B44FA" w:rsidRDefault="00BD0855" w:rsidP="003D5D4C">
      <w:pPr>
        <w:ind w:firstLine="709"/>
        <w:jc w:val="both"/>
        <w:rPr>
          <w:rFonts w:ascii="Arial" w:hAnsi="Arial" w:cs="Arial"/>
          <w:sz w:val="24"/>
          <w:szCs w:val="24"/>
        </w:rPr>
      </w:pPr>
      <w:bookmarkStart w:id="10" w:name="sub_13"/>
      <w:bookmarkEnd w:id="9"/>
      <w:r w:rsidRPr="008B44FA">
        <w:rPr>
          <w:rStyle w:val="a3"/>
          <w:rFonts w:ascii="Arial" w:hAnsi="Arial" w:cs="Arial"/>
          <w:b w:val="0"/>
          <w:sz w:val="24"/>
          <w:szCs w:val="24"/>
        </w:rPr>
        <w:t>5.5. Открытый конкурс проводится в соответствии с положениями</w:t>
      </w:r>
      <w:r w:rsidRPr="008B44FA">
        <w:rPr>
          <w:rStyle w:val="a3"/>
          <w:rFonts w:ascii="Arial" w:hAnsi="Arial" w:cs="Arial"/>
          <w:sz w:val="24"/>
          <w:szCs w:val="24"/>
        </w:rPr>
        <w:t xml:space="preserve"> </w:t>
      </w:r>
      <w:r w:rsidRPr="008B44FA">
        <w:rPr>
          <w:rFonts w:ascii="Arial" w:hAnsi="Arial" w:cs="Arial"/>
          <w:sz w:val="24"/>
          <w:szCs w:val="24"/>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ind w:firstLine="709"/>
        <w:jc w:val="both"/>
        <w:rPr>
          <w:rFonts w:ascii="Arial" w:hAnsi="Arial" w:cs="Arial"/>
          <w:sz w:val="24"/>
          <w:szCs w:val="24"/>
        </w:rPr>
      </w:pPr>
      <w:r w:rsidRPr="008B44FA">
        <w:rPr>
          <w:rStyle w:val="a3"/>
          <w:rFonts w:ascii="Arial" w:hAnsi="Arial" w:cs="Arial"/>
          <w:b w:val="0"/>
          <w:sz w:val="24"/>
          <w:szCs w:val="24"/>
        </w:rPr>
        <w:t xml:space="preserve">5.6. Конкурсная документация на проведение открытого конкурса на выполнение работ, связанных с осуществлением </w:t>
      </w:r>
      <w:r w:rsidRPr="008B44FA">
        <w:rPr>
          <w:rFonts w:ascii="Arial" w:hAnsi="Arial" w:cs="Arial"/>
          <w:sz w:val="24"/>
          <w:szCs w:val="24"/>
        </w:rPr>
        <w:t xml:space="preserve">регулярных перевозок по регулируемым тарифам на муниципальных маршрутах регулярных перевозок, разрабатывается и утверждается администрацией </w:t>
      </w:r>
      <w:r>
        <w:rPr>
          <w:rFonts w:ascii="Arial" w:hAnsi="Arial" w:cs="Arial"/>
          <w:sz w:val="24"/>
          <w:szCs w:val="24"/>
        </w:rPr>
        <w:t>Балаганского района</w:t>
      </w:r>
      <w:r w:rsidRPr="008B44FA">
        <w:rPr>
          <w:rFonts w:ascii="Arial" w:hAnsi="Arial" w:cs="Arial"/>
          <w:sz w:val="24"/>
          <w:szCs w:val="24"/>
        </w:rPr>
        <w:t>.</w:t>
      </w:r>
    </w:p>
    <w:p w:rsidR="00BD0855" w:rsidRPr="008B44FA" w:rsidRDefault="00BD0855" w:rsidP="003D5D4C">
      <w:pPr>
        <w:pStyle w:val="a2"/>
        <w:ind w:left="0" w:firstLine="709"/>
        <w:rPr>
          <w:rStyle w:val="a3"/>
          <w:b w:val="0"/>
        </w:rPr>
      </w:pPr>
      <w:r w:rsidRPr="008B44FA">
        <w:rPr>
          <w:rStyle w:val="a3"/>
          <w:b w:val="0"/>
        </w:rPr>
        <w:t>5.7. Конкурсная документация наряду с информацией, установленной статьей 50</w:t>
      </w:r>
      <w:r w:rsidRPr="008B44FA">
        <w:rPr>
          <w:rStyle w:val="a3"/>
        </w:rPr>
        <w:t xml:space="preserve"> </w:t>
      </w:r>
      <w:r w:rsidRPr="008B44FA">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B44FA">
        <w:rPr>
          <w:rStyle w:val="a3"/>
          <w:b w:val="0"/>
        </w:rPr>
        <w:t>должна содержать следующие сведения:</w:t>
      </w:r>
    </w:p>
    <w:p w:rsidR="00BD0855" w:rsidRPr="008B44FA" w:rsidRDefault="00BD0855" w:rsidP="003D5D4C">
      <w:pPr>
        <w:ind w:firstLine="709"/>
        <w:jc w:val="both"/>
        <w:rPr>
          <w:rFonts w:ascii="Arial" w:hAnsi="Arial" w:cs="Arial"/>
          <w:sz w:val="24"/>
          <w:szCs w:val="24"/>
        </w:rPr>
      </w:pPr>
      <w:bookmarkStart w:id="11" w:name="sub_1711"/>
      <w:bookmarkEnd w:id="10"/>
      <w:r w:rsidRPr="008B44FA">
        <w:rPr>
          <w:rStyle w:val="a3"/>
          <w:rFonts w:ascii="Arial" w:hAnsi="Arial" w:cs="Arial"/>
          <w:b w:val="0"/>
          <w:sz w:val="24"/>
          <w:szCs w:val="24"/>
        </w:rPr>
        <w:t>5.7.</w:t>
      </w:r>
      <w:r w:rsidRPr="008B44FA">
        <w:rPr>
          <w:rFonts w:ascii="Arial" w:hAnsi="Arial" w:cs="Arial"/>
          <w:sz w:val="24"/>
          <w:szCs w:val="24"/>
        </w:rPr>
        <w:t>1.описание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BD0855" w:rsidRPr="008B44FA" w:rsidRDefault="00BD0855" w:rsidP="003D5D4C">
      <w:pPr>
        <w:ind w:firstLine="709"/>
        <w:jc w:val="both"/>
        <w:rPr>
          <w:rFonts w:ascii="Arial" w:hAnsi="Arial" w:cs="Arial"/>
          <w:sz w:val="24"/>
          <w:szCs w:val="24"/>
        </w:rPr>
      </w:pPr>
      <w:bookmarkStart w:id="12" w:name="sub_1712"/>
      <w:bookmarkEnd w:id="11"/>
      <w:r w:rsidRPr="008B44FA">
        <w:rPr>
          <w:rStyle w:val="a3"/>
          <w:rFonts w:ascii="Arial" w:hAnsi="Arial" w:cs="Arial"/>
          <w:b w:val="0"/>
          <w:sz w:val="24"/>
          <w:szCs w:val="24"/>
        </w:rPr>
        <w:t>5.7.</w:t>
      </w:r>
      <w:r w:rsidRPr="008B44FA">
        <w:rPr>
          <w:rFonts w:ascii="Arial" w:hAnsi="Arial" w:cs="Arial"/>
          <w:sz w:val="24"/>
          <w:szCs w:val="24"/>
        </w:rPr>
        <w:t>2. условия перевозки пассажиров, включающие:</w:t>
      </w:r>
    </w:p>
    <w:p w:rsidR="00BD0855" w:rsidRPr="008B44FA" w:rsidRDefault="00BD0855" w:rsidP="003D5D4C">
      <w:pPr>
        <w:ind w:firstLine="709"/>
        <w:jc w:val="both"/>
        <w:rPr>
          <w:rFonts w:ascii="Arial" w:hAnsi="Arial" w:cs="Arial"/>
          <w:sz w:val="24"/>
          <w:szCs w:val="24"/>
        </w:rPr>
      </w:pPr>
      <w:bookmarkStart w:id="13" w:name="sub_17121"/>
      <w:bookmarkEnd w:id="12"/>
      <w:r w:rsidRPr="008B44FA">
        <w:rPr>
          <w:rFonts w:ascii="Arial" w:hAnsi="Arial" w:cs="Arial"/>
          <w:sz w:val="24"/>
          <w:szCs w:val="24"/>
        </w:rPr>
        <w:t>а) период выполнения работ;</w:t>
      </w:r>
    </w:p>
    <w:p w:rsidR="00BD0855" w:rsidRPr="008B44FA" w:rsidRDefault="00BD0855" w:rsidP="003D5D4C">
      <w:pPr>
        <w:ind w:firstLine="709"/>
        <w:jc w:val="both"/>
        <w:rPr>
          <w:rFonts w:ascii="Arial" w:hAnsi="Arial" w:cs="Arial"/>
          <w:sz w:val="24"/>
          <w:szCs w:val="24"/>
        </w:rPr>
      </w:pPr>
      <w:bookmarkStart w:id="14" w:name="sub_17122"/>
      <w:bookmarkEnd w:id="13"/>
      <w:r w:rsidRPr="008B44FA">
        <w:rPr>
          <w:rFonts w:ascii="Arial" w:hAnsi="Arial" w:cs="Arial"/>
          <w:sz w:val="24"/>
          <w:szCs w:val="24"/>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BD0855" w:rsidRPr="008B44FA" w:rsidRDefault="00BD0855" w:rsidP="003D5D4C">
      <w:pPr>
        <w:ind w:firstLine="709"/>
        <w:jc w:val="both"/>
        <w:rPr>
          <w:rFonts w:ascii="Arial" w:hAnsi="Arial" w:cs="Arial"/>
          <w:sz w:val="24"/>
          <w:szCs w:val="24"/>
        </w:rPr>
      </w:pPr>
      <w:bookmarkStart w:id="15" w:name="sub_17123"/>
      <w:bookmarkEnd w:id="14"/>
      <w:r w:rsidRPr="008B44FA">
        <w:rPr>
          <w:rFonts w:ascii="Arial" w:hAnsi="Arial" w:cs="Arial"/>
          <w:sz w:val="24"/>
          <w:szCs w:val="24"/>
        </w:rPr>
        <w:t>в) время начала и окончания движения на маршруте, интервалы движения транспортных средств;</w:t>
      </w:r>
    </w:p>
    <w:p w:rsidR="00BD0855" w:rsidRPr="008B44FA" w:rsidRDefault="00BD0855" w:rsidP="003D5D4C">
      <w:pPr>
        <w:ind w:firstLine="709"/>
        <w:jc w:val="both"/>
        <w:rPr>
          <w:rFonts w:ascii="Arial" w:hAnsi="Arial" w:cs="Arial"/>
          <w:sz w:val="24"/>
          <w:szCs w:val="24"/>
        </w:rPr>
      </w:pPr>
      <w:bookmarkStart w:id="16" w:name="sub_17124"/>
      <w:bookmarkEnd w:id="15"/>
      <w:r w:rsidRPr="008B44FA">
        <w:rPr>
          <w:rFonts w:ascii="Arial" w:hAnsi="Arial" w:cs="Arial"/>
          <w:sz w:val="24"/>
          <w:szCs w:val="24"/>
        </w:rPr>
        <w:t>г) регулируемые тарифы для населения за одну поездку и экономически обоснованные тарифы за одну поездку на муниципальном маршруте;</w:t>
      </w:r>
    </w:p>
    <w:p w:rsidR="00BD0855" w:rsidRPr="008B44FA" w:rsidRDefault="00BD0855" w:rsidP="003D5D4C">
      <w:pPr>
        <w:ind w:firstLine="709"/>
        <w:jc w:val="both"/>
        <w:rPr>
          <w:rFonts w:ascii="Arial" w:hAnsi="Arial" w:cs="Arial"/>
          <w:sz w:val="24"/>
          <w:szCs w:val="24"/>
        </w:rPr>
      </w:pPr>
      <w:r w:rsidRPr="008B44FA">
        <w:rPr>
          <w:rStyle w:val="a3"/>
          <w:rFonts w:ascii="Arial" w:hAnsi="Arial" w:cs="Arial"/>
          <w:b w:val="0"/>
          <w:sz w:val="24"/>
          <w:szCs w:val="24"/>
        </w:rPr>
        <w:t>5.7.</w:t>
      </w:r>
      <w:r w:rsidRPr="008B44FA">
        <w:rPr>
          <w:rFonts w:ascii="Arial" w:hAnsi="Arial" w:cs="Arial"/>
          <w:sz w:val="24"/>
          <w:szCs w:val="24"/>
        </w:rPr>
        <w:t>3. обоснование начальной (максимальной) цены контракта с учетом предоставления исполнителю работ - перевозчику субсидии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
    <w:p w:rsidR="00BD0855" w:rsidRPr="008B44FA" w:rsidRDefault="00BD0855" w:rsidP="003D5D4C">
      <w:pPr>
        <w:ind w:firstLine="709"/>
        <w:jc w:val="both"/>
        <w:rPr>
          <w:rFonts w:ascii="Arial" w:hAnsi="Arial" w:cs="Arial"/>
          <w:sz w:val="24"/>
          <w:szCs w:val="24"/>
        </w:rPr>
      </w:pPr>
      <w:bookmarkStart w:id="17" w:name="sub_1719"/>
      <w:bookmarkEnd w:id="16"/>
      <w:r w:rsidRPr="008B44FA">
        <w:rPr>
          <w:rStyle w:val="a3"/>
          <w:rFonts w:ascii="Arial" w:hAnsi="Arial" w:cs="Arial"/>
          <w:b w:val="0"/>
          <w:sz w:val="24"/>
          <w:szCs w:val="24"/>
        </w:rPr>
        <w:t>5.7.</w:t>
      </w:r>
      <w:r w:rsidRPr="008B44FA">
        <w:rPr>
          <w:rFonts w:ascii="Arial" w:hAnsi="Arial" w:cs="Arial"/>
          <w:sz w:val="24"/>
          <w:szCs w:val="24"/>
        </w:rPr>
        <w:t>4. критерии оценки конкурсных заявок;</w:t>
      </w:r>
    </w:p>
    <w:p w:rsidR="00BD0855" w:rsidRPr="008B44FA" w:rsidRDefault="00BD0855" w:rsidP="003D5D4C">
      <w:pPr>
        <w:ind w:firstLine="709"/>
        <w:jc w:val="both"/>
        <w:rPr>
          <w:rFonts w:ascii="Arial" w:hAnsi="Arial" w:cs="Arial"/>
          <w:sz w:val="24"/>
          <w:szCs w:val="24"/>
        </w:rPr>
      </w:pPr>
      <w:bookmarkStart w:id="18" w:name="sub_17110"/>
      <w:bookmarkEnd w:id="17"/>
      <w:r w:rsidRPr="008B44FA">
        <w:rPr>
          <w:rStyle w:val="a3"/>
          <w:rFonts w:ascii="Arial" w:hAnsi="Arial" w:cs="Arial"/>
          <w:b w:val="0"/>
          <w:sz w:val="24"/>
          <w:szCs w:val="24"/>
        </w:rPr>
        <w:t>5.7.</w:t>
      </w:r>
      <w:r w:rsidRPr="008B44FA">
        <w:rPr>
          <w:rFonts w:ascii="Arial" w:hAnsi="Arial" w:cs="Arial"/>
          <w:sz w:val="24"/>
          <w:szCs w:val="24"/>
        </w:rPr>
        <w:t>5. 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D0855" w:rsidRPr="008B44FA" w:rsidRDefault="00BD0855" w:rsidP="003D5D4C">
      <w:pPr>
        <w:ind w:firstLine="709"/>
        <w:jc w:val="both"/>
        <w:rPr>
          <w:rFonts w:ascii="Arial" w:hAnsi="Arial" w:cs="Arial"/>
          <w:sz w:val="24"/>
          <w:szCs w:val="24"/>
        </w:rPr>
      </w:pPr>
      <w:bookmarkStart w:id="19" w:name="sub_17113"/>
      <w:bookmarkEnd w:id="18"/>
      <w:r w:rsidRPr="008B44FA">
        <w:rPr>
          <w:rStyle w:val="a3"/>
          <w:rFonts w:ascii="Arial" w:hAnsi="Arial" w:cs="Arial"/>
          <w:b w:val="0"/>
          <w:sz w:val="24"/>
          <w:szCs w:val="24"/>
        </w:rPr>
        <w:t>5.7.</w:t>
      </w:r>
      <w:r w:rsidRPr="008B44FA">
        <w:rPr>
          <w:rFonts w:ascii="Arial" w:hAnsi="Arial" w:cs="Arial"/>
          <w:sz w:val="24"/>
          <w:szCs w:val="24"/>
        </w:rPr>
        <w:t>6. проект муниципального контракта.</w:t>
      </w:r>
    </w:p>
    <w:bookmarkEnd w:id="19"/>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5.8. Муниципальный контракт на выполнение работ, связанных с осуществлением регулярных перевозок по регулируемым тарифам на муниципальных маршрутах заключается между перевозчиком и администрацией </w:t>
      </w:r>
      <w:r>
        <w:rPr>
          <w:rFonts w:ascii="Arial" w:hAnsi="Arial" w:cs="Arial"/>
          <w:sz w:val="24"/>
          <w:szCs w:val="24"/>
        </w:rPr>
        <w:t>Балаганского района</w:t>
      </w:r>
      <w:r w:rsidRPr="008B44FA">
        <w:rPr>
          <w:rFonts w:ascii="Arial" w:hAnsi="Arial" w:cs="Arial"/>
          <w:sz w:val="24"/>
          <w:szCs w:val="24"/>
        </w:rPr>
        <w:t xml:space="preserve">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5.9. Если предметом конкурса было выполнение работ, связанных с осуществлением регулярных перевозок по регулируемым тарифам 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 Организатор перевозок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ежемесячно до заключения муниципального контракта по итогам открытого конкурса в следующих случаях:</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5.10.2. 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5.10.5. если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5.11. 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855" w:rsidRPr="008B44FA" w:rsidRDefault="00BD0855" w:rsidP="003D5D4C">
      <w:pPr>
        <w:ind w:firstLine="709"/>
        <w:jc w:val="both"/>
        <w:rPr>
          <w:rFonts w:ascii="Arial" w:hAnsi="Arial" w:cs="Arial"/>
          <w:sz w:val="24"/>
          <w:szCs w:val="24"/>
        </w:rPr>
      </w:pPr>
      <w:bookmarkStart w:id="20" w:name="sub_271"/>
      <w:r w:rsidRPr="008B44FA">
        <w:rPr>
          <w:rFonts w:ascii="Arial" w:hAnsi="Arial" w:cs="Arial"/>
          <w:sz w:val="24"/>
          <w:szCs w:val="24"/>
        </w:rPr>
        <w:t>5.12. 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5.13. Администрация </w:t>
      </w:r>
      <w:r>
        <w:rPr>
          <w:rFonts w:ascii="Arial" w:hAnsi="Arial" w:cs="Arial"/>
          <w:sz w:val="24"/>
          <w:szCs w:val="24"/>
        </w:rPr>
        <w:t>Балаганского района</w:t>
      </w:r>
      <w:r w:rsidRPr="008B44FA">
        <w:rPr>
          <w:rFonts w:ascii="Arial" w:hAnsi="Arial" w:cs="Arial"/>
          <w:sz w:val="24"/>
          <w:szCs w:val="24"/>
        </w:rPr>
        <w:t xml:space="preserve"> вправе принять решение об одностороннем отказе от исполнения контракта по основаниям, предусмотренным </w:t>
      </w:r>
      <w:hyperlink r:id="rId5" w:history="1">
        <w:r w:rsidRPr="008B44FA">
          <w:rPr>
            <w:rStyle w:val="Hyperlink"/>
            <w:rFonts w:ascii="Arial" w:hAnsi="Arial" w:cs="Arial"/>
            <w:sz w:val="24"/>
            <w:szCs w:val="24"/>
          </w:rPr>
          <w:t>Гражданским кодексом</w:t>
        </w:r>
      </w:hyperlink>
      <w:r w:rsidRPr="008B44FA">
        <w:rPr>
          <w:rFonts w:ascii="Arial" w:hAnsi="Arial" w:cs="Arial"/>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BD0855" w:rsidRPr="008B44FA" w:rsidRDefault="00BD0855" w:rsidP="003D5D4C">
      <w:pPr>
        <w:ind w:firstLine="709"/>
        <w:jc w:val="both"/>
        <w:rPr>
          <w:rFonts w:ascii="Arial" w:hAnsi="Arial" w:cs="Arial"/>
          <w:sz w:val="24"/>
          <w:szCs w:val="24"/>
        </w:rPr>
      </w:pPr>
      <w:bookmarkStart w:id="21" w:name="sub_272"/>
      <w:bookmarkEnd w:id="20"/>
      <w:r w:rsidRPr="008B44FA">
        <w:rPr>
          <w:rFonts w:ascii="Arial" w:hAnsi="Arial" w:cs="Arial"/>
          <w:sz w:val="24"/>
          <w:szCs w:val="24"/>
        </w:rPr>
        <w:t>5.14.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bookmarkStart w:id="22" w:name="sub_2721"/>
      <w:bookmarkEnd w:id="21"/>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5.14.1.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BD0855" w:rsidRPr="008B44FA" w:rsidRDefault="00BD0855" w:rsidP="003D5D4C">
      <w:pPr>
        <w:ind w:firstLine="709"/>
        <w:jc w:val="both"/>
        <w:rPr>
          <w:rFonts w:ascii="Arial" w:hAnsi="Arial" w:cs="Arial"/>
          <w:sz w:val="24"/>
          <w:szCs w:val="24"/>
        </w:rPr>
      </w:pPr>
      <w:bookmarkStart w:id="23" w:name="sub_2722"/>
      <w:bookmarkEnd w:id="22"/>
      <w:r w:rsidRPr="008B44FA">
        <w:rPr>
          <w:rFonts w:ascii="Arial" w:hAnsi="Arial" w:cs="Arial"/>
          <w:sz w:val="24"/>
          <w:szCs w:val="24"/>
        </w:rPr>
        <w:t>5.14.2. проведение ликвидации исполнителя работ - юридического лица;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5.14.3. признание исполнителя работ - юридического лица, индивидуального предпринимателя банкротом;</w:t>
      </w:r>
    </w:p>
    <w:p w:rsidR="00BD0855" w:rsidRPr="008B44FA" w:rsidRDefault="00BD0855" w:rsidP="003D5D4C">
      <w:pPr>
        <w:ind w:firstLine="709"/>
        <w:jc w:val="both"/>
        <w:rPr>
          <w:rFonts w:ascii="Arial" w:hAnsi="Arial" w:cs="Arial"/>
          <w:sz w:val="24"/>
          <w:szCs w:val="24"/>
        </w:rPr>
      </w:pPr>
      <w:bookmarkStart w:id="24" w:name="sub_2723"/>
      <w:bookmarkEnd w:id="23"/>
      <w:r w:rsidRPr="008B44FA">
        <w:rPr>
          <w:rFonts w:ascii="Arial" w:hAnsi="Arial" w:cs="Arial"/>
          <w:sz w:val="24"/>
          <w:szCs w:val="24"/>
        </w:rPr>
        <w:t xml:space="preserve">5.14.4. приостановление деятельности исполнителя работ - перевозчика в порядке, предусмотренном </w:t>
      </w:r>
      <w:hyperlink r:id="rId6" w:history="1">
        <w:r w:rsidRPr="008B44FA">
          <w:rPr>
            <w:rStyle w:val="Hyperlink"/>
            <w:rFonts w:ascii="Arial" w:hAnsi="Arial" w:cs="Arial"/>
            <w:bCs/>
            <w:sz w:val="24"/>
            <w:szCs w:val="24"/>
          </w:rPr>
          <w:t>Кодексом</w:t>
        </w:r>
      </w:hyperlink>
      <w:r w:rsidRPr="008B44FA">
        <w:rPr>
          <w:rFonts w:ascii="Arial" w:hAnsi="Arial" w:cs="Arial"/>
          <w:sz w:val="24"/>
          <w:szCs w:val="24"/>
        </w:rPr>
        <w:t xml:space="preserve"> Российской Федерации об административных правонарушениях.</w:t>
      </w:r>
    </w:p>
    <w:p w:rsidR="00BD0855" w:rsidRPr="008B44FA" w:rsidRDefault="00BD0855" w:rsidP="003D5D4C">
      <w:pPr>
        <w:ind w:firstLine="709"/>
        <w:jc w:val="both"/>
        <w:rPr>
          <w:rFonts w:ascii="Arial" w:hAnsi="Arial" w:cs="Arial"/>
          <w:sz w:val="24"/>
          <w:szCs w:val="24"/>
        </w:rPr>
      </w:pPr>
      <w:bookmarkStart w:id="25" w:name="sub_273"/>
      <w:bookmarkEnd w:id="24"/>
      <w:r w:rsidRPr="008B44FA">
        <w:rPr>
          <w:rFonts w:ascii="Arial" w:hAnsi="Arial" w:cs="Arial"/>
          <w:sz w:val="24"/>
          <w:szCs w:val="24"/>
        </w:rPr>
        <w:t>5.15. В дополнение к указанным в части 5.10.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
    <w:bookmarkEnd w:id="25"/>
    <w:p w:rsidR="00BD0855" w:rsidRPr="008B44FA" w:rsidRDefault="00BD0855" w:rsidP="003D5D4C">
      <w:pPr>
        <w:pStyle w:val="NormalWeb"/>
        <w:spacing w:before="0" w:beforeAutospacing="0" w:after="0" w:afterAutospacing="0"/>
        <w:ind w:firstLine="709"/>
        <w:jc w:val="center"/>
        <w:rPr>
          <w:rFonts w:ascii="Arial" w:hAnsi="Arial" w:cs="Arial"/>
          <w:b/>
          <w:bCs/>
        </w:rPr>
      </w:pPr>
    </w:p>
    <w:p w:rsidR="00BD0855" w:rsidRPr="00D83663" w:rsidRDefault="00BD0855" w:rsidP="00D83663">
      <w:pPr>
        <w:pStyle w:val="NormalWeb"/>
        <w:spacing w:before="0" w:beforeAutospacing="0" w:after="0" w:afterAutospacing="0"/>
        <w:ind w:firstLine="709"/>
        <w:jc w:val="center"/>
        <w:rPr>
          <w:rFonts w:ascii="Arial" w:hAnsi="Arial" w:cs="Arial"/>
          <w:b/>
          <w:bCs/>
          <w:sz w:val="30"/>
          <w:szCs w:val="30"/>
        </w:rPr>
      </w:pPr>
      <w:r w:rsidRPr="00D83663">
        <w:rPr>
          <w:rFonts w:ascii="Arial" w:hAnsi="Arial" w:cs="Arial"/>
          <w:b/>
          <w:bCs/>
          <w:sz w:val="30"/>
          <w:szCs w:val="30"/>
        </w:rPr>
        <w:t>6. Организация регулярных перевозок по нерегулируемым тарифам</w:t>
      </w:r>
    </w:p>
    <w:p w:rsidR="00BD0855" w:rsidRPr="008B44FA" w:rsidRDefault="00BD0855" w:rsidP="00D83663">
      <w:pPr>
        <w:pStyle w:val="NormalWeb"/>
        <w:spacing w:before="0" w:beforeAutospacing="0" w:after="0" w:afterAutospacing="0"/>
        <w:ind w:firstLine="709"/>
        <w:jc w:val="center"/>
        <w:rPr>
          <w:rFonts w:ascii="Arial" w:hAnsi="Arial" w:cs="Arial"/>
          <w:b/>
          <w:bCs/>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6.1. Наряду с указанными в части 1 статьи 14 Федерального закона от 13.07.2015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разделом 5 настоящего Положения, маршрутами регулярных перевозок администрация </w:t>
      </w:r>
      <w:r>
        <w:rPr>
          <w:rFonts w:ascii="Arial" w:hAnsi="Arial" w:cs="Arial"/>
        </w:rPr>
        <w:t>Балаганского района</w:t>
      </w:r>
      <w:r w:rsidRPr="008B44FA">
        <w:rPr>
          <w:rFonts w:ascii="Arial" w:hAnsi="Arial" w:cs="Arial"/>
        </w:rPr>
        <w:t xml:space="preserve"> устанавливает муниципальные маршруты регулярных перевозок для осуществления регулярных перевозок по нерегулируемым тарифам.</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6.2.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6.3.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6.4.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6.5. Администрация </w:t>
      </w:r>
      <w:r>
        <w:rPr>
          <w:rFonts w:ascii="Arial" w:hAnsi="Arial" w:cs="Arial"/>
        </w:rPr>
        <w:t>Балаганского района</w:t>
      </w:r>
      <w:r w:rsidRPr="008B44FA">
        <w:rPr>
          <w:rFonts w:ascii="Arial" w:hAnsi="Arial" w:cs="Arial"/>
        </w:rPr>
        <w:t xml:space="preserve">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6.6. Сведения об изменении вида регулярных перевозок вносятся в реестры муниципальных маршрутов регулярных перевозок в порядке, установленном настоящим Положением.</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6.7. 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w:t>
      </w:r>
      <w:r>
        <w:rPr>
          <w:rFonts w:ascii="Arial" w:hAnsi="Arial" w:cs="Arial"/>
        </w:rPr>
        <w:t>Балаганского района</w:t>
      </w:r>
      <w:r w:rsidRPr="008B44FA">
        <w:rPr>
          <w:rFonts w:ascii="Arial" w:hAnsi="Arial" w:cs="Arial"/>
        </w:rPr>
        <w:t>, и без проведения открытого конкурса в порядке, установленном настоящим Положением.</w:t>
      </w:r>
    </w:p>
    <w:p w:rsidR="00BD0855" w:rsidRPr="008B44FA" w:rsidRDefault="00BD0855" w:rsidP="003D5D4C">
      <w:pPr>
        <w:pStyle w:val="NormalWeb"/>
        <w:spacing w:before="0" w:beforeAutospacing="0" w:after="0" w:afterAutospacing="0"/>
        <w:ind w:firstLine="709"/>
        <w:jc w:val="center"/>
        <w:rPr>
          <w:rFonts w:ascii="Arial" w:hAnsi="Arial" w:cs="Arial"/>
        </w:rPr>
      </w:pPr>
    </w:p>
    <w:p w:rsidR="00BD0855" w:rsidRPr="00D83663" w:rsidRDefault="00BD0855" w:rsidP="003D5D4C">
      <w:pPr>
        <w:pStyle w:val="Heading1"/>
        <w:spacing w:before="0" w:after="0"/>
        <w:ind w:firstLine="709"/>
        <w:rPr>
          <w:color w:val="auto"/>
          <w:sz w:val="30"/>
          <w:szCs w:val="30"/>
        </w:rPr>
      </w:pPr>
      <w:bookmarkStart w:id="26" w:name="sub_1400"/>
      <w:r w:rsidRPr="00D83663">
        <w:rPr>
          <w:color w:val="auto"/>
          <w:sz w:val="30"/>
          <w:szCs w:val="30"/>
        </w:rPr>
        <w:t>7. Дополнительные требования к осуществлению перевозок по муниципальным маршрутам регулярных перевозок по нерегулируемым тарифам</w:t>
      </w:r>
    </w:p>
    <w:p w:rsidR="00BD0855" w:rsidRPr="008B44FA" w:rsidRDefault="00BD0855" w:rsidP="003D5D4C">
      <w:pPr>
        <w:ind w:firstLine="709"/>
        <w:rPr>
          <w:rFonts w:ascii="Arial" w:hAnsi="Arial" w:cs="Arial"/>
          <w:sz w:val="24"/>
          <w:szCs w:val="24"/>
        </w:rPr>
      </w:pPr>
    </w:p>
    <w:bookmarkEnd w:id="26"/>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7.1. Перевозчики, допущенные установленным порядком к осуществлению регулярных перевозок по нерегулируемым тарифам обязаны:</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1) не позднее 30 календарных дней уведомлять Отдел и пассажиров об изменении тарифа на перевозку пассажиров и багажа;</w:t>
      </w:r>
    </w:p>
    <w:p w:rsidR="00BD0855" w:rsidRPr="008B44FA" w:rsidRDefault="00BD0855" w:rsidP="00D83663">
      <w:pPr>
        <w:pStyle w:val="ConsPlusNormal"/>
        <w:ind w:firstLine="709"/>
        <w:jc w:val="both"/>
        <w:rPr>
          <w:rFonts w:ascii="Arial" w:hAnsi="Arial" w:cs="Arial"/>
        </w:rPr>
      </w:pPr>
      <w:r w:rsidRPr="008B44FA">
        <w:rPr>
          <w:rFonts w:ascii="Arial" w:hAnsi="Arial" w:cs="Arial"/>
        </w:rPr>
        <w:t>2) обеспечить беспрепятственный допуск представителей Отдела 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BD0855" w:rsidRPr="008B44FA" w:rsidRDefault="00BD0855" w:rsidP="00D83663">
      <w:pPr>
        <w:pStyle w:val="ConsPlusNormal"/>
        <w:ind w:firstLine="709"/>
        <w:jc w:val="both"/>
        <w:rPr>
          <w:rFonts w:ascii="Arial" w:hAnsi="Arial" w:cs="Arial"/>
        </w:rPr>
      </w:pPr>
      <w:r w:rsidRPr="008B44FA">
        <w:rPr>
          <w:rFonts w:ascii="Arial" w:hAnsi="Arial" w:cs="Arial"/>
        </w:rPr>
        <w:t>3) обеспечить незамедлительное (в течение суток) информирование, а также направление (в течение 5-ти суток) в Отдел материалов служебных расследований о дорожно-транспортных происшествиях с пострадавшими с участием транспортных средств Перевозчика;</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4) в течение 2 (двух) часов обеспечить замену сошедшего с муниципального маршрута регулярных перевозок транспортного средства;</w:t>
      </w:r>
    </w:p>
    <w:p w:rsidR="00BD0855" w:rsidRPr="008B44FA" w:rsidRDefault="00BD0855" w:rsidP="00D83663">
      <w:pPr>
        <w:pStyle w:val="ConsPlusNormal"/>
        <w:tabs>
          <w:tab w:val="left" w:pos="709"/>
          <w:tab w:val="left" w:pos="1276"/>
        </w:tabs>
        <w:ind w:firstLine="709"/>
        <w:jc w:val="both"/>
        <w:rPr>
          <w:rFonts w:ascii="Arial" w:hAnsi="Arial" w:cs="Arial"/>
        </w:rPr>
      </w:pPr>
      <w:r w:rsidRPr="008B44FA">
        <w:rPr>
          <w:rFonts w:ascii="Arial" w:hAnsi="Arial" w:cs="Arial"/>
        </w:rPr>
        <w:t>5) обеспечить своевременное обновление и изменения структуры подвижного состава;</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6) 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sidRPr="008B44FA">
        <w:rPr>
          <w:rFonts w:ascii="Arial" w:hAnsi="Arial" w:cs="Arial"/>
          <w:sz w:val="24"/>
          <w:szCs w:val="24"/>
          <w:lang w:val="en-US"/>
        </w:rPr>
        <w:t>GPS</w:t>
      </w:r>
      <w:r w:rsidRPr="008B44FA">
        <w:rPr>
          <w:rFonts w:ascii="Arial" w:hAnsi="Arial" w:cs="Arial"/>
          <w:sz w:val="24"/>
          <w:szCs w:val="24"/>
        </w:rPr>
        <w:t>);</w:t>
      </w:r>
    </w:p>
    <w:p w:rsidR="00BD0855" w:rsidRPr="008B44FA" w:rsidRDefault="00BD0855" w:rsidP="00D83663">
      <w:pPr>
        <w:pStyle w:val="ConsPlusNormal"/>
        <w:ind w:firstLine="709"/>
        <w:jc w:val="both"/>
        <w:rPr>
          <w:rFonts w:ascii="Arial" w:hAnsi="Arial" w:cs="Arial"/>
        </w:rPr>
      </w:pPr>
      <w:r w:rsidRPr="008B44FA">
        <w:rPr>
          <w:rFonts w:ascii="Arial" w:hAnsi="Arial" w:cs="Arial"/>
        </w:rPr>
        <w:t>7) обеспечить соблюдения водителями Перевозчика норм и правил поведения в общественных местах;</w:t>
      </w:r>
    </w:p>
    <w:p w:rsidR="00BD0855" w:rsidRPr="008B44FA" w:rsidRDefault="00BD0855" w:rsidP="00D83663">
      <w:pPr>
        <w:pStyle w:val="ConsPlusNormal"/>
        <w:ind w:firstLine="709"/>
        <w:jc w:val="both"/>
        <w:rPr>
          <w:rFonts w:ascii="Arial" w:hAnsi="Arial" w:cs="Arial"/>
        </w:rPr>
      </w:pPr>
      <w:r w:rsidRPr="008B44FA">
        <w:rPr>
          <w:rFonts w:ascii="Arial" w:hAnsi="Arial" w:cs="Arial"/>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BD0855" w:rsidRPr="008B44FA" w:rsidRDefault="00BD0855" w:rsidP="00D83663">
      <w:pPr>
        <w:pStyle w:val="Heading1"/>
        <w:spacing w:before="0" w:after="0" w:line="330" w:lineRule="atLeast"/>
        <w:ind w:firstLine="709"/>
        <w:jc w:val="both"/>
        <w:rPr>
          <w:b w:val="0"/>
          <w:bCs w:val="0"/>
          <w:color w:val="auto"/>
        </w:rPr>
      </w:pPr>
      <w:r w:rsidRPr="008B44FA">
        <w:rPr>
          <w:b w:val="0"/>
          <w:color w:val="auto"/>
        </w:rPr>
        <w:t xml:space="preserve">9) обеспечить соблюдение санитарных и экологических норм в салоне автобуса, в том числе и требований ГОСТ Р 50993-96 «Автотранспортные средства. Системы отопления, вентиляции и кондиционирования. Требования к эффективности и безопасности», </w:t>
      </w:r>
      <w:r w:rsidRPr="008B44FA">
        <w:rPr>
          <w:b w:val="0"/>
          <w:bCs w:val="0"/>
          <w:color w:val="auto"/>
        </w:rPr>
        <w:t>СанПиН 4616-88 «Санитарные правила по гигиене труда водителей автомобилей» и иных нормативно-правовых актов;</w:t>
      </w:r>
    </w:p>
    <w:p w:rsidR="00BD0855" w:rsidRPr="008B44FA" w:rsidRDefault="00BD0855" w:rsidP="00D83663">
      <w:pPr>
        <w:pStyle w:val="ConsPlusNormal"/>
        <w:ind w:firstLine="709"/>
        <w:jc w:val="both"/>
        <w:rPr>
          <w:rFonts w:ascii="Arial" w:hAnsi="Arial" w:cs="Arial"/>
          <w:shd w:val="clear" w:color="auto" w:fill="FFFFFF"/>
        </w:rPr>
      </w:pPr>
      <w:r w:rsidRPr="008B44FA">
        <w:rPr>
          <w:rFonts w:ascii="Arial" w:hAnsi="Arial" w:cs="Arial"/>
        </w:rPr>
        <w:t xml:space="preserve">10) обеспечить обзорность на боковых окнах салона автобусов, путем исключения установки светонепроницаемой пленки, </w:t>
      </w:r>
      <w:r w:rsidRPr="008B44FA">
        <w:rPr>
          <w:rFonts w:ascii="Arial" w:hAnsi="Arial" w:cs="Arial"/>
          <w:shd w:val="clear" w:color="auto" w:fill="FFFFFF"/>
        </w:rPr>
        <w:t>светопропускание которых не соответствует</w:t>
      </w:r>
      <w:r w:rsidRPr="008B44FA">
        <w:rPr>
          <w:rStyle w:val="apple-converted-space"/>
          <w:rFonts w:ascii="Arial" w:hAnsi="Arial" w:cs="Arial"/>
          <w:shd w:val="clear" w:color="auto" w:fill="FFFFFF"/>
        </w:rPr>
        <w:t> </w:t>
      </w:r>
      <w:hyperlink r:id="rId7" w:tooltip="&quot;ГОСТ 5727-88. Межгосударственный стандарт. Стекло безопасное для наземного транспорта. Общие технические условия&quot;(утв. Постановлением Госстандарта СССР от 23.12.1988 N 4557)(ред. от 01.09.2001)" w:history="1">
        <w:r w:rsidRPr="008B44FA">
          <w:rPr>
            <w:rStyle w:val="Hyperlink"/>
            <w:rFonts w:ascii="Arial" w:hAnsi="Arial" w:cs="Arial"/>
            <w:shd w:val="clear" w:color="auto" w:fill="FFFFFF"/>
          </w:rPr>
          <w:t xml:space="preserve">ГОСТу </w:t>
        </w:r>
      </w:hyperlink>
      <w:r w:rsidRPr="008B44FA">
        <w:rPr>
          <w:rFonts w:ascii="Arial" w:hAnsi="Arial" w:cs="Arial"/>
        </w:rPr>
        <w:t xml:space="preserve">32565-2013, а так же </w:t>
      </w:r>
      <w:r w:rsidRPr="008B44FA">
        <w:rPr>
          <w:rFonts w:ascii="Arial" w:hAnsi="Arial" w:cs="Arial"/>
          <w:shd w:val="clear" w:color="auto" w:fill="FFFFFF"/>
        </w:rPr>
        <w:t>жалюзи, шторок;</w:t>
      </w:r>
    </w:p>
    <w:p w:rsidR="00BD0855" w:rsidRPr="008B44FA" w:rsidRDefault="00BD0855" w:rsidP="00D83663">
      <w:pPr>
        <w:pStyle w:val="ConsPlusNormal"/>
        <w:ind w:firstLine="709"/>
        <w:jc w:val="both"/>
        <w:rPr>
          <w:rFonts w:ascii="Arial" w:hAnsi="Arial" w:cs="Arial"/>
        </w:rPr>
      </w:pPr>
      <w:r w:rsidRPr="008B44FA">
        <w:rPr>
          <w:rFonts w:ascii="Arial" w:hAnsi="Arial" w:cs="Arial"/>
        </w:rPr>
        <w:t xml:space="preserve">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администрацией </w:t>
      </w:r>
      <w:r>
        <w:rPr>
          <w:rFonts w:ascii="Arial" w:hAnsi="Arial" w:cs="Arial"/>
        </w:rPr>
        <w:t>Балаганского района</w:t>
      </w:r>
      <w:r w:rsidRPr="008B44FA">
        <w:rPr>
          <w:rFonts w:ascii="Arial" w:hAnsi="Arial" w:cs="Arial"/>
        </w:rPr>
        <w:t>;</w:t>
      </w:r>
    </w:p>
    <w:p w:rsidR="00BD0855" w:rsidRPr="008B44FA" w:rsidRDefault="00BD0855" w:rsidP="00D83663">
      <w:pPr>
        <w:pStyle w:val="ConsPlusNormal"/>
        <w:ind w:firstLine="709"/>
        <w:jc w:val="both"/>
        <w:rPr>
          <w:rFonts w:ascii="Arial" w:hAnsi="Arial" w:cs="Arial"/>
        </w:rPr>
      </w:pPr>
      <w:r w:rsidRPr="008B44FA">
        <w:rPr>
          <w:rFonts w:ascii="Arial" w:hAnsi="Arial" w:cs="Arial"/>
        </w:rPr>
        <w:t xml:space="preserve">12) предоставлять в Отдел информацию о принятых мерах по устранению недостатков в </w:t>
      </w:r>
      <w:r w:rsidRPr="00F632EE">
        <w:rPr>
          <w:rFonts w:ascii="Arial" w:hAnsi="Arial" w:cs="Arial"/>
        </w:rPr>
        <w:t>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w:t>
      </w:r>
    </w:p>
    <w:p w:rsidR="00BD0855" w:rsidRPr="008B44FA" w:rsidRDefault="00BD0855" w:rsidP="00D83663">
      <w:pPr>
        <w:ind w:firstLine="709"/>
        <w:jc w:val="both"/>
        <w:rPr>
          <w:rFonts w:ascii="Arial" w:hAnsi="Arial" w:cs="Arial"/>
          <w:sz w:val="24"/>
          <w:szCs w:val="24"/>
        </w:rPr>
      </w:pPr>
      <w:bookmarkStart w:id="27" w:name="sub_1518"/>
      <w:r w:rsidRPr="008B44FA">
        <w:rPr>
          <w:rFonts w:ascii="Arial" w:hAnsi="Arial" w:cs="Arial"/>
          <w:sz w:val="24"/>
          <w:szCs w:val="24"/>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 xml:space="preserve">16) </w:t>
      </w:r>
      <w:bookmarkStart w:id="28" w:name="sub_251"/>
      <w:r w:rsidRPr="008B44FA">
        <w:rPr>
          <w:rFonts w:ascii="Arial" w:hAnsi="Arial" w:cs="Arial"/>
          <w:sz w:val="24"/>
          <w:szCs w:val="24"/>
        </w:rPr>
        <w:t xml:space="preserve">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органа местного самоуправления; </w:t>
      </w:r>
      <w:bookmarkStart w:id="29" w:name="sub_252"/>
      <w:bookmarkEnd w:id="28"/>
    </w:p>
    <w:bookmarkEnd w:id="29"/>
    <w:p w:rsidR="00BD0855" w:rsidRPr="008B44FA" w:rsidRDefault="00BD0855" w:rsidP="00D83663">
      <w:pPr>
        <w:ind w:firstLine="709"/>
        <w:jc w:val="both"/>
        <w:rPr>
          <w:rFonts w:ascii="Arial" w:hAnsi="Arial" w:cs="Arial"/>
          <w:sz w:val="24"/>
          <w:szCs w:val="24"/>
        </w:rPr>
      </w:pPr>
      <w:r w:rsidRPr="008B44FA">
        <w:rPr>
          <w:rFonts w:ascii="Arial" w:hAnsi="Arial" w:cs="Arial"/>
          <w:sz w:val="24"/>
          <w:szCs w:val="24"/>
        </w:rPr>
        <w:t xml:space="preserve">17) соблюдать иные требования, установленные нормативными правовыми актами Российской Федерации, Иркутской области и администрации муниципального образования </w:t>
      </w:r>
      <w:r>
        <w:rPr>
          <w:rFonts w:ascii="Arial" w:hAnsi="Arial" w:cs="Arial"/>
          <w:sz w:val="24"/>
          <w:szCs w:val="24"/>
        </w:rPr>
        <w:t>Балаганский район</w:t>
      </w:r>
      <w:r w:rsidRPr="008B44FA">
        <w:rPr>
          <w:rFonts w:ascii="Arial" w:hAnsi="Arial" w:cs="Arial"/>
          <w:sz w:val="24"/>
          <w:szCs w:val="24"/>
        </w:rPr>
        <w:t xml:space="preserve"> в сфере организации транспортного обслуживания населения.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7.2.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w:t>
      </w:r>
      <w:bookmarkStart w:id="30" w:name="sub_253"/>
      <w:r w:rsidRPr="008B44FA">
        <w:rPr>
          <w:rFonts w:ascii="Arial" w:hAnsi="Arial" w:cs="Arial"/>
          <w:sz w:val="24"/>
          <w:szCs w:val="24"/>
        </w:rPr>
        <w:t>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Отдел, также и Отдел обязан информировать перевозчика.</w:t>
      </w:r>
    </w:p>
    <w:p w:rsidR="00BD0855" w:rsidRPr="008B44FA" w:rsidRDefault="00BD0855" w:rsidP="003D5D4C">
      <w:pPr>
        <w:ind w:firstLine="709"/>
        <w:jc w:val="both"/>
        <w:rPr>
          <w:rFonts w:ascii="Arial" w:hAnsi="Arial" w:cs="Arial"/>
          <w:sz w:val="24"/>
          <w:szCs w:val="24"/>
        </w:rPr>
      </w:pPr>
      <w:bookmarkStart w:id="31" w:name="sub_15118"/>
      <w:bookmarkEnd w:id="27"/>
      <w:bookmarkEnd w:id="30"/>
      <w:r w:rsidRPr="008B44FA">
        <w:rPr>
          <w:rFonts w:ascii="Arial" w:hAnsi="Arial" w:cs="Arial"/>
          <w:sz w:val="24"/>
          <w:szCs w:val="24"/>
        </w:rPr>
        <w:t>7.3 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p>
    <w:p w:rsidR="00BD0855" w:rsidRPr="008B44FA" w:rsidRDefault="00BD0855" w:rsidP="003D5D4C">
      <w:pPr>
        <w:ind w:firstLine="709"/>
        <w:jc w:val="both"/>
        <w:rPr>
          <w:rFonts w:ascii="Arial" w:hAnsi="Arial" w:cs="Arial"/>
          <w:sz w:val="24"/>
          <w:szCs w:val="24"/>
        </w:rPr>
      </w:pPr>
    </w:p>
    <w:bookmarkEnd w:id="31"/>
    <w:p w:rsidR="00BD0855" w:rsidRPr="00D83663" w:rsidRDefault="00BD0855" w:rsidP="003D5D4C">
      <w:pPr>
        <w:pStyle w:val="NormalWeb"/>
        <w:spacing w:before="0" w:beforeAutospacing="0" w:after="0" w:afterAutospacing="0"/>
        <w:ind w:firstLine="709"/>
        <w:jc w:val="center"/>
        <w:rPr>
          <w:rFonts w:ascii="Arial" w:hAnsi="Arial" w:cs="Arial"/>
          <w:b/>
          <w:bCs/>
          <w:sz w:val="30"/>
          <w:szCs w:val="30"/>
        </w:rPr>
      </w:pPr>
      <w:r>
        <w:rPr>
          <w:rFonts w:ascii="Arial" w:hAnsi="Arial" w:cs="Arial"/>
          <w:b/>
          <w:bCs/>
          <w:sz w:val="30"/>
          <w:szCs w:val="30"/>
        </w:rPr>
        <w:t xml:space="preserve">8. </w:t>
      </w:r>
      <w:r w:rsidRPr="00D83663">
        <w:rPr>
          <w:rFonts w:ascii="Arial" w:hAnsi="Arial" w:cs="Arial"/>
          <w:b/>
          <w:bCs/>
          <w:sz w:val="30"/>
          <w:szCs w:val="30"/>
        </w:rPr>
        <w:t>Оформление, переоформление свидетельства об осуществлении перевозок по маршруту регулярных перевозок</w:t>
      </w:r>
    </w:p>
    <w:p w:rsidR="00BD0855" w:rsidRPr="008B44FA" w:rsidRDefault="00BD0855" w:rsidP="003D5D4C">
      <w:pPr>
        <w:pStyle w:val="NormalWeb"/>
        <w:spacing w:before="0" w:beforeAutospacing="0" w:after="0" w:afterAutospacing="0"/>
        <w:ind w:firstLine="709"/>
        <w:jc w:val="center"/>
        <w:rPr>
          <w:rFonts w:ascii="Arial" w:hAnsi="Arial" w:cs="Arial"/>
        </w:rPr>
      </w:pPr>
    </w:p>
    <w:p w:rsidR="00BD0855" w:rsidRPr="008B44FA" w:rsidRDefault="00BD0855" w:rsidP="003D5D4C">
      <w:pPr>
        <w:pStyle w:val="NormalWeb"/>
        <w:spacing w:before="0" w:beforeAutospacing="0" w:after="0" w:afterAutospacing="0"/>
        <w:ind w:firstLine="709"/>
        <w:jc w:val="both"/>
        <w:rPr>
          <w:rFonts w:ascii="Arial" w:hAnsi="Arial" w:cs="Arial"/>
        </w:rPr>
      </w:pPr>
      <w:r w:rsidRPr="00EF7AB0">
        <w:rPr>
          <w:rFonts w:ascii="Arial" w:hAnsi="Arial" w:cs="Arial"/>
        </w:rPr>
        <w:t>8.1. Свидетельство об осуществлении перевозок по маршруту регулярных перевозок оформляется Отделом на бланке или в виде электронной карты.</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8.3. В свидетельстве об осуществлении перевозок по маршруту регулярных перевозок указываются сведения предусмотренные статьей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8.6.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8.7. Переоформление свидетельства об осуществлении перевозок по маршруту регулярных перевозок осуществляется Отделом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F066E2" w:rsidRDefault="00BD0855" w:rsidP="003D5D4C">
      <w:pPr>
        <w:pStyle w:val="NormalWeb"/>
        <w:spacing w:before="0" w:beforeAutospacing="0" w:after="0" w:afterAutospacing="0"/>
        <w:ind w:firstLine="709"/>
        <w:jc w:val="center"/>
        <w:rPr>
          <w:rFonts w:ascii="Arial" w:hAnsi="Arial" w:cs="Arial"/>
          <w:b/>
          <w:bCs/>
          <w:sz w:val="30"/>
          <w:szCs w:val="30"/>
        </w:rPr>
      </w:pPr>
      <w:r w:rsidRPr="00F066E2">
        <w:rPr>
          <w:rFonts w:ascii="Arial" w:hAnsi="Arial" w:cs="Arial"/>
          <w:b/>
          <w:bCs/>
          <w:sz w:val="30"/>
          <w:szCs w:val="30"/>
        </w:rPr>
        <w:t>9. Порядок оформления, переоформления карты маршрута регулярных перевозок</w:t>
      </w:r>
    </w:p>
    <w:p w:rsidR="00BD0855" w:rsidRPr="00F066E2" w:rsidRDefault="00BD0855" w:rsidP="003D5D4C">
      <w:pPr>
        <w:pStyle w:val="NormalWeb"/>
        <w:spacing w:before="0" w:beforeAutospacing="0" w:after="0" w:afterAutospacing="0"/>
        <w:ind w:firstLine="709"/>
        <w:jc w:val="center"/>
        <w:rPr>
          <w:rFonts w:ascii="Arial" w:hAnsi="Arial" w:cs="Arial"/>
          <w:sz w:val="30"/>
          <w:szCs w:val="30"/>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9.1. Карта маршрута регулярных перевозок оформляется на бланке или в форме электронной карты.  </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9.2. Бланк карты маршрута регулярных перевозок является документом строгой отчетности, защищенным от подделки.</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9.3. В карте маршрута регулярных перевозок указываются сведения предусмотренные статьей 28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pStyle w:val="NormalWeb"/>
        <w:spacing w:before="0" w:beforeAutospacing="0" w:after="0" w:afterAutospacing="0"/>
        <w:ind w:firstLine="709"/>
        <w:jc w:val="both"/>
        <w:rPr>
          <w:rFonts w:ascii="Arial" w:hAnsi="Arial" w:cs="Arial"/>
          <w:b/>
        </w:rPr>
      </w:pPr>
      <w:r w:rsidRPr="008B44FA">
        <w:rPr>
          <w:rFonts w:ascii="Arial" w:hAnsi="Arial" w:cs="Arial"/>
        </w:rPr>
        <w:t>9.4. Карты маршрута регулярных перевозок выдаются Перевозчику одновременно со свидетельством об осуществлении перевозок по маршруту регулярных перевозок по итогам конкурса</w:t>
      </w:r>
      <w:r w:rsidRPr="008B44FA">
        <w:rPr>
          <w:rFonts w:ascii="Arial" w:hAnsi="Arial" w:cs="Arial"/>
          <w:b/>
        </w:rPr>
        <w:t xml:space="preserve">. </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9.5. Если карта маршрута регулярных перевозок выдается одному из участников договора простого товарищества, сведения, предусмотренные пунктом 6 части 4 статьи 28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9.6. Карта маршрута регулярных перевозок, выданная Перевозчику,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9.7. Переоформление карты маршрута регулярных перевозок осуществляется Отделом в течение 5 рабочих дней со дня обращения с соответствующим заявлением Перевозчика, которым выдана данная карта.</w:t>
      </w: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F066E2" w:rsidRDefault="00BD0855" w:rsidP="003D5D4C">
      <w:pPr>
        <w:pStyle w:val="NormalWeb"/>
        <w:spacing w:before="0" w:beforeAutospacing="0" w:after="0" w:afterAutospacing="0"/>
        <w:ind w:firstLine="709"/>
        <w:jc w:val="center"/>
        <w:rPr>
          <w:rFonts w:ascii="Arial" w:hAnsi="Arial" w:cs="Arial"/>
          <w:b/>
          <w:sz w:val="30"/>
          <w:szCs w:val="30"/>
        </w:rPr>
      </w:pPr>
      <w:r w:rsidRPr="00F066E2">
        <w:rPr>
          <w:rFonts w:ascii="Arial" w:hAnsi="Arial" w:cs="Arial"/>
          <w:b/>
          <w:sz w:val="30"/>
          <w:szCs w:val="30"/>
        </w:rPr>
        <w:t xml:space="preserve">10. Реестр </w:t>
      </w:r>
      <w:r w:rsidRPr="00F066E2">
        <w:rPr>
          <w:rFonts w:ascii="Arial" w:hAnsi="Arial" w:cs="Arial"/>
          <w:b/>
          <w:bCs/>
          <w:sz w:val="30"/>
          <w:szCs w:val="30"/>
        </w:rPr>
        <w:t>свидетельств об осуществлении перевозок по маршруту регулярных перевозок и карт маршрута регулярных перевозок</w:t>
      </w:r>
    </w:p>
    <w:p w:rsidR="00BD0855" w:rsidRPr="00F066E2" w:rsidRDefault="00BD0855" w:rsidP="003D5D4C">
      <w:pPr>
        <w:pStyle w:val="NormalWeb"/>
        <w:spacing w:before="0" w:beforeAutospacing="0" w:after="0" w:afterAutospacing="0"/>
        <w:ind w:firstLine="709"/>
        <w:jc w:val="both"/>
        <w:rPr>
          <w:rFonts w:ascii="Arial" w:hAnsi="Arial" w:cs="Arial"/>
          <w:sz w:val="30"/>
          <w:szCs w:val="30"/>
          <w:highlight w:val="yellow"/>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10.1 Сведения о выданных, переоформленных </w:t>
      </w:r>
      <w:r w:rsidRPr="008B44FA">
        <w:rPr>
          <w:rFonts w:ascii="Arial" w:hAnsi="Arial" w:cs="Arial"/>
          <w:bCs/>
        </w:rPr>
        <w:t xml:space="preserve">свидетельствах об осуществлении перевозок по маршруту регулярных перевозок и </w:t>
      </w:r>
      <w:r w:rsidRPr="008B44FA">
        <w:rPr>
          <w:rFonts w:ascii="Arial" w:hAnsi="Arial" w:cs="Arial"/>
        </w:rPr>
        <w:t xml:space="preserve">картах маршрута регулярных перевозок заносятся Отделом в реестр </w:t>
      </w:r>
      <w:r w:rsidRPr="008B44FA">
        <w:rPr>
          <w:rFonts w:ascii="Arial" w:hAnsi="Arial" w:cs="Arial"/>
          <w:bCs/>
        </w:rPr>
        <w:t>свидетельств об осуществлении перевозок по маршруту регулярных перевозок и карт маршрута регулярных перевозок</w:t>
      </w:r>
      <w:r w:rsidRPr="008B44FA">
        <w:rPr>
          <w:rFonts w:ascii="Arial" w:hAnsi="Arial" w:cs="Arial"/>
        </w:rPr>
        <w:t>.</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10.2. Реестр </w:t>
      </w:r>
      <w:r w:rsidRPr="008B44FA">
        <w:rPr>
          <w:rFonts w:ascii="Arial" w:hAnsi="Arial" w:cs="Arial"/>
          <w:bCs/>
        </w:rPr>
        <w:t>свидетельств об осуществлении перевозок по маршруту регулярных перевозок и карт маршрута регулярных перевозок</w:t>
      </w:r>
      <w:r w:rsidRPr="008B44FA">
        <w:rPr>
          <w:rFonts w:ascii="Arial" w:hAnsi="Arial" w:cs="Arial"/>
        </w:rPr>
        <w:t xml:space="preserve"> ведется в электронном виде посредством внесения должностным лицом Отдела реестровых записей или изменений в указанные записи. </w:t>
      </w:r>
    </w:p>
    <w:p w:rsidR="00BD0855" w:rsidRPr="008B44FA" w:rsidRDefault="00BD0855" w:rsidP="003D5D4C">
      <w:pPr>
        <w:pStyle w:val="NormalWeb"/>
        <w:shd w:val="clear" w:color="auto" w:fill="FFFFFF"/>
        <w:spacing w:before="0" w:beforeAutospacing="0" w:after="0" w:afterAutospacing="0"/>
        <w:ind w:firstLine="709"/>
        <w:jc w:val="both"/>
        <w:rPr>
          <w:rFonts w:ascii="Arial" w:hAnsi="Arial" w:cs="Arial"/>
        </w:rPr>
      </w:pPr>
      <w:r w:rsidRPr="008B44FA">
        <w:rPr>
          <w:rFonts w:ascii="Arial" w:hAnsi="Arial" w:cs="Arial"/>
        </w:rPr>
        <w:t xml:space="preserve">10.3. В реестр </w:t>
      </w:r>
      <w:r w:rsidRPr="008B44FA">
        <w:rPr>
          <w:rFonts w:ascii="Arial" w:hAnsi="Arial" w:cs="Arial"/>
          <w:bCs/>
        </w:rPr>
        <w:t>свидетельств об осуществлении перевозок по маршруту регулярных перевозок и карт маршрута регулярных перевозок</w:t>
      </w:r>
      <w:r w:rsidRPr="008B44FA">
        <w:rPr>
          <w:rFonts w:ascii="Arial" w:hAnsi="Arial" w:cs="Arial"/>
        </w:rPr>
        <w:t xml:space="preserve"> должны быть включены следующие сведения:</w:t>
      </w:r>
    </w:p>
    <w:p w:rsidR="00BD0855" w:rsidRPr="008B44FA" w:rsidRDefault="00BD0855" w:rsidP="003D5D4C">
      <w:pPr>
        <w:pStyle w:val="NormalWeb"/>
        <w:shd w:val="clear" w:color="auto" w:fill="FFFFFF"/>
        <w:spacing w:before="0" w:beforeAutospacing="0" w:after="0" w:afterAutospacing="0"/>
        <w:ind w:firstLine="709"/>
        <w:jc w:val="both"/>
        <w:rPr>
          <w:rFonts w:ascii="Arial" w:hAnsi="Arial" w:cs="Arial"/>
        </w:rPr>
      </w:pPr>
      <w:r w:rsidRPr="008B44FA">
        <w:rPr>
          <w:rFonts w:ascii="Arial" w:hAnsi="Arial" w:cs="Arial"/>
        </w:rPr>
        <w:t>1) наименование перевозчика, осуществляющего регулярные пассажирские перевозки;</w:t>
      </w:r>
    </w:p>
    <w:p w:rsidR="00BD0855" w:rsidRPr="008B44FA" w:rsidRDefault="00BD0855" w:rsidP="003D5D4C">
      <w:pPr>
        <w:pStyle w:val="NormalWeb"/>
        <w:shd w:val="clear" w:color="auto" w:fill="FFFFFF"/>
        <w:spacing w:before="0" w:beforeAutospacing="0" w:after="0" w:afterAutospacing="0"/>
        <w:ind w:firstLine="709"/>
        <w:jc w:val="both"/>
        <w:rPr>
          <w:rFonts w:ascii="Arial" w:hAnsi="Arial" w:cs="Arial"/>
        </w:rPr>
      </w:pPr>
      <w:r w:rsidRPr="008B44FA">
        <w:rPr>
          <w:rFonts w:ascii="Arial" w:hAnsi="Arial" w:cs="Arial"/>
        </w:rPr>
        <w:t>2) порядковый номер и наименование обслуживаемого маршрута регулярных перевозок;</w:t>
      </w:r>
    </w:p>
    <w:p w:rsidR="00BD0855" w:rsidRPr="008B44FA" w:rsidRDefault="00BD0855" w:rsidP="003D5D4C">
      <w:pPr>
        <w:pStyle w:val="NormalWeb"/>
        <w:shd w:val="clear" w:color="auto" w:fill="FFFFFF"/>
        <w:spacing w:before="0" w:beforeAutospacing="0" w:after="0" w:afterAutospacing="0"/>
        <w:ind w:firstLine="709"/>
        <w:jc w:val="both"/>
        <w:rPr>
          <w:rFonts w:ascii="Arial" w:hAnsi="Arial" w:cs="Arial"/>
          <w:bCs/>
        </w:rPr>
      </w:pPr>
      <w:r w:rsidRPr="008B44FA">
        <w:rPr>
          <w:rFonts w:ascii="Arial" w:hAnsi="Arial" w:cs="Arial"/>
        </w:rPr>
        <w:t xml:space="preserve">3) учетная серия и номер свидетельства </w:t>
      </w:r>
      <w:r w:rsidRPr="008B44FA">
        <w:rPr>
          <w:rFonts w:ascii="Arial" w:hAnsi="Arial" w:cs="Arial"/>
          <w:bCs/>
        </w:rPr>
        <w:t>об осуществлении перевозок по маршруту регулярных перевозок;</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4) срок действия свидетельства </w:t>
      </w:r>
      <w:r w:rsidRPr="008B44FA">
        <w:rPr>
          <w:rFonts w:ascii="Arial" w:hAnsi="Arial" w:cs="Arial"/>
          <w:bCs/>
        </w:rPr>
        <w:t>об осуществлении перевозок по маршруту регулярных перевозок</w:t>
      </w:r>
      <w:r w:rsidRPr="008B44FA">
        <w:rPr>
          <w:rFonts w:ascii="Arial" w:hAnsi="Arial" w:cs="Arial"/>
        </w:rPr>
        <w:t>;</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5) учетный номер карты маршрута </w:t>
      </w:r>
      <w:r w:rsidRPr="008B44FA">
        <w:rPr>
          <w:rFonts w:ascii="Arial" w:hAnsi="Arial" w:cs="Arial"/>
          <w:bCs/>
        </w:rPr>
        <w:t>регулярных перевозок</w:t>
      </w:r>
      <w:r w:rsidRPr="008B44FA">
        <w:rPr>
          <w:rFonts w:ascii="Arial" w:hAnsi="Arial" w:cs="Arial"/>
        </w:rPr>
        <w:t>;</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6) срок действия карты маршрута регулярных перевозок, если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она выдана на ограниченный срок;</w:t>
      </w: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7) иные сведения, связанные с организацией транспортного обслуживания. </w:t>
      </w:r>
    </w:p>
    <w:p w:rsidR="00BD0855" w:rsidRPr="008B44FA" w:rsidRDefault="00BD0855" w:rsidP="003D5D4C">
      <w:pPr>
        <w:pStyle w:val="NormalWeb"/>
        <w:shd w:val="clear" w:color="auto" w:fill="FFFFFF"/>
        <w:spacing w:before="0" w:beforeAutospacing="0" w:after="0" w:afterAutospacing="0"/>
        <w:ind w:firstLine="709"/>
        <w:jc w:val="both"/>
        <w:rPr>
          <w:rFonts w:ascii="Arial" w:hAnsi="Arial" w:cs="Arial"/>
        </w:rPr>
      </w:pPr>
      <w:r w:rsidRPr="008B44FA">
        <w:rPr>
          <w:rFonts w:ascii="Arial" w:hAnsi="Arial" w:cs="Arial"/>
        </w:rPr>
        <w:t>10.4. Записи в реестр</w:t>
      </w:r>
      <w:r w:rsidRPr="008B44FA">
        <w:rPr>
          <w:rFonts w:ascii="Arial" w:hAnsi="Arial" w:cs="Arial"/>
          <w:bCs/>
        </w:rPr>
        <w:t xml:space="preserve"> свидетельств об осуществлении перевозок по маршруту регулярных перевозок и карт маршрута регулярных перевозок</w:t>
      </w:r>
      <w:r w:rsidRPr="008B44FA">
        <w:rPr>
          <w:rFonts w:ascii="Arial" w:hAnsi="Arial" w:cs="Arial"/>
        </w:rPr>
        <w:t xml:space="preserve"> вносятся до момента выдачи </w:t>
      </w:r>
      <w:r w:rsidRPr="008B44FA">
        <w:rPr>
          <w:rFonts w:ascii="Arial" w:hAnsi="Arial" w:cs="Arial"/>
          <w:bCs/>
        </w:rPr>
        <w:t xml:space="preserve">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 </w:t>
      </w:r>
    </w:p>
    <w:p w:rsidR="00BD0855" w:rsidRPr="008B44FA" w:rsidRDefault="00BD0855" w:rsidP="003D5D4C">
      <w:pPr>
        <w:pStyle w:val="NormalWeb"/>
        <w:spacing w:before="0" w:beforeAutospacing="0" w:after="0" w:afterAutospacing="0"/>
        <w:ind w:firstLine="709"/>
        <w:jc w:val="both"/>
        <w:rPr>
          <w:rFonts w:ascii="Arial" w:hAnsi="Arial" w:cs="Arial"/>
          <w:highlight w:val="yellow"/>
        </w:rPr>
      </w:pPr>
    </w:p>
    <w:p w:rsidR="00BD0855" w:rsidRPr="00F066E2" w:rsidRDefault="00BD0855" w:rsidP="003D5D4C">
      <w:pPr>
        <w:pStyle w:val="NormalWeb"/>
        <w:spacing w:before="0" w:beforeAutospacing="0" w:after="0" w:afterAutospacing="0"/>
        <w:ind w:firstLine="709"/>
        <w:jc w:val="center"/>
        <w:rPr>
          <w:rFonts w:ascii="Arial" w:hAnsi="Arial" w:cs="Arial"/>
          <w:b/>
          <w:bCs/>
          <w:sz w:val="30"/>
          <w:szCs w:val="30"/>
        </w:rPr>
      </w:pPr>
      <w:r w:rsidRPr="00F066E2">
        <w:rPr>
          <w:rFonts w:ascii="Arial" w:hAnsi="Arial" w:cs="Arial"/>
          <w:b/>
          <w:bCs/>
          <w:sz w:val="30"/>
          <w:szCs w:val="30"/>
        </w:rPr>
        <w:t>11.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11.1. </w:t>
      </w:r>
      <w:r w:rsidRPr="008B44FA">
        <w:rPr>
          <w:rFonts w:ascii="Arial" w:hAnsi="Arial" w:cs="Arial"/>
          <w:bCs/>
        </w:rPr>
        <w:t xml:space="preserve">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w:t>
      </w:r>
      <w:r w:rsidRPr="008B44FA">
        <w:rPr>
          <w:rFonts w:ascii="Arial" w:hAnsi="Arial" w:cs="Arial"/>
        </w:rPr>
        <w:t xml:space="preserve">производится администрацией </w:t>
      </w:r>
      <w:r>
        <w:rPr>
          <w:rFonts w:ascii="Arial" w:hAnsi="Arial" w:cs="Arial"/>
        </w:rPr>
        <w:t>Балаганского района</w:t>
      </w:r>
      <w:r w:rsidRPr="008B44FA">
        <w:rPr>
          <w:rFonts w:ascii="Arial" w:hAnsi="Arial" w:cs="Arial"/>
        </w:rPr>
        <w:t xml:space="preserve"> в порядке,  предусмотренном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875830" w:rsidRDefault="00BD0855" w:rsidP="003D5D4C">
      <w:pPr>
        <w:ind w:firstLine="709"/>
        <w:jc w:val="center"/>
        <w:rPr>
          <w:rFonts w:ascii="Arial" w:hAnsi="Arial" w:cs="Arial"/>
          <w:b/>
          <w:sz w:val="30"/>
          <w:szCs w:val="30"/>
        </w:rPr>
      </w:pPr>
      <w:r w:rsidRPr="00875830">
        <w:rPr>
          <w:rFonts w:ascii="Arial" w:hAnsi="Arial" w:cs="Arial"/>
          <w:b/>
          <w:sz w:val="30"/>
          <w:szCs w:val="30"/>
        </w:rPr>
        <w:t>12. Паспорт муниципального маршрута регулярных перевозок и расписание движения транспорта общего пользования</w:t>
      </w:r>
    </w:p>
    <w:p w:rsidR="00BD0855" w:rsidRPr="00875830" w:rsidRDefault="00BD0855" w:rsidP="003D5D4C">
      <w:pPr>
        <w:ind w:firstLine="709"/>
        <w:rPr>
          <w:rFonts w:ascii="Arial" w:hAnsi="Arial" w:cs="Arial"/>
          <w:sz w:val="30"/>
          <w:szCs w:val="30"/>
        </w:rPr>
      </w:pPr>
    </w:p>
    <w:p w:rsidR="00BD0855" w:rsidRPr="008B44FA" w:rsidRDefault="00BD0855" w:rsidP="003D5D4C">
      <w:pPr>
        <w:ind w:firstLine="709"/>
        <w:jc w:val="both"/>
        <w:rPr>
          <w:rFonts w:ascii="Arial" w:hAnsi="Arial" w:cs="Arial"/>
          <w:sz w:val="24"/>
          <w:szCs w:val="24"/>
        </w:rPr>
      </w:pPr>
      <w:bookmarkStart w:id="32" w:name="sub_1204"/>
      <w:r w:rsidRPr="008B44FA">
        <w:rPr>
          <w:rFonts w:ascii="Arial" w:hAnsi="Arial" w:cs="Arial"/>
          <w:sz w:val="24"/>
          <w:szCs w:val="24"/>
        </w:rPr>
        <w:t xml:space="preserve">12.1. Паспорт автобусного маршрута составляется Перевозчиком на каждый обслуживаемый муниципальный маршрут регулярных перевозок в двух экземплярах по форме согласно </w:t>
      </w:r>
      <w:hyperlink r:id="rId8" w:anchor="sub_10100" w:history="1">
        <w:r w:rsidRPr="00EF7AB0">
          <w:rPr>
            <w:rStyle w:val="a1"/>
            <w:rFonts w:ascii="Arial" w:hAnsi="Arial" w:cs="Arial"/>
            <w:color w:val="000000"/>
            <w:sz w:val="24"/>
            <w:szCs w:val="24"/>
          </w:rPr>
          <w:t>приложению № 1</w:t>
        </w:r>
      </w:hyperlink>
      <w:r w:rsidRPr="008B44FA">
        <w:rPr>
          <w:rFonts w:ascii="Arial" w:hAnsi="Arial" w:cs="Arial"/>
          <w:sz w:val="24"/>
          <w:szCs w:val="24"/>
        </w:rPr>
        <w:t xml:space="preserve"> к настоящему Положению и утверждается  мэром </w:t>
      </w:r>
      <w:r>
        <w:rPr>
          <w:rFonts w:ascii="Arial" w:hAnsi="Arial" w:cs="Arial"/>
          <w:sz w:val="24"/>
          <w:szCs w:val="24"/>
        </w:rPr>
        <w:t>Балаганского района</w:t>
      </w:r>
      <w:r w:rsidRPr="008B44FA">
        <w:rPr>
          <w:rFonts w:ascii="Arial" w:hAnsi="Arial" w:cs="Arial"/>
          <w:sz w:val="24"/>
          <w:szCs w:val="24"/>
        </w:rPr>
        <w:t>.</w:t>
      </w:r>
    </w:p>
    <w:bookmarkEnd w:id="32"/>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12.2. Паспорт муниципального маршрута регулярных перевозок действует в течении всего срока действия муниципального контракта или свидетельства об осуществлении перевозок по маршруту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12.3.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Отдел проект паспорта автобусного маршрута в двух экземплярах, один из которых после утверждения хранится в Отделе, а второй - у Перевозчика.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12.4. Срок рассмотрения Отделом вопроса об утверждении паспорта автобусного маршрута составляет 10 календарных дней со дня поступления проекта паспорта автобусного маршрута.</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12.5. По итогам рассмотрения проекта паспорта автобусного маршрута Отделом принимается решение об утверждении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12.6. Основаниями для возврата проекта паспорта автобусного маршрута Перевозчику являются:</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1) несоблюдение формы оформления паспорта автобусного маршрута; </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2) наличие в нем ошибок (описок);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3) предоставление недостоверных сведений.</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12.7.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12.8. Внесение изменений в паспорт маршрута производится не позднее 15 календарных дней со дня внесения соответствующих изменений в реестре муниципальных маршрутов регулярных перевозок, в муниципальном контракте, в свидетельстве об осуществлении перевозок по маршруту регулярных перевозок.</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Изменения в паспорт маршрута вносятся Отделом посредством переоформления Перевозчиком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Отдела с проставлением даты оформления. Лист с внесенными изменениями прикладывается к ранее оформленному паспорту. </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12.9. В случае закрытия маршрута регулярных перевозок экземпляр паспорта маршрута, хранящегося у перевозчика, возвращается в </w:t>
      </w:r>
      <w:r>
        <w:rPr>
          <w:rFonts w:ascii="Arial" w:hAnsi="Arial" w:cs="Arial"/>
          <w:sz w:val="24"/>
          <w:szCs w:val="24"/>
        </w:rPr>
        <w:t>Отдел</w:t>
      </w:r>
      <w:r w:rsidRPr="008B44FA">
        <w:rPr>
          <w:rFonts w:ascii="Arial" w:hAnsi="Arial" w:cs="Arial"/>
          <w:sz w:val="24"/>
          <w:szCs w:val="24"/>
        </w:rPr>
        <w:t xml:space="preserve">.  </w:t>
      </w:r>
    </w:p>
    <w:p w:rsidR="00BD0855" w:rsidRPr="008B44FA" w:rsidRDefault="00BD0855" w:rsidP="003D5D4C">
      <w:pPr>
        <w:ind w:firstLine="709"/>
        <w:jc w:val="both"/>
        <w:rPr>
          <w:rFonts w:ascii="Arial" w:hAnsi="Arial" w:cs="Arial"/>
          <w:sz w:val="24"/>
          <w:szCs w:val="24"/>
        </w:rPr>
      </w:pPr>
      <w:r>
        <w:rPr>
          <w:rFonts w:ascii="Arial" w:hAnsi="Arial" w:cs="Arial"/>
          <w:sz w:val="24"/>
          <w:szCs w:val="24"/>
        </w:rPr>
        <w:t>12.10. Регулярные</w:t>
      </w:r>
      <w:r w:rsidRPr="008B44FA">
        <w:rPr>
          <w:rFonts w:ascii="Arial" w:hAnsi="Arial" w:cs="Arial"/>
          <w:sz w:val="24"/>
          <w:szCs w:val="24"/>
        </w:rPr>
        <w:t xml:space="preserve">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BD0855" w:rsidRPr="008B44FA" w:rsidRDefault="00BD0855" w:rsidP="003D5D4C">
      <w:pPr>
        <w:ind w:firstLine="709"/>
        <w:jc w:val="both"/>
        <w:rPr>
          <w:rFonts w:ascii="Arial" w:hAnsi="Arial" w:cs="Arial"/>
          <w:sz w:val="24"/>
          <w:szCs w:val="24"/>
        </w:rPr>
      </w:pPr>
      <w:bookmarkStart w:id="33" w:name="sub_1205"/>
      <w:r w:rsidRPr="008B44FA">
        <w:rPr>
          <w:rFonts w:ascii="Arial" w:hAnsi="Arial" w:cs="Arial"/>
          <w:sz w:val="24"/>
          <w:szCs w:val="24"/>
        </w:rPr>
        <w:t xml:space="preserve">12.11. 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w:t>
      </w:r>
      <w:hyperlink r:id="rId9" w:anchor="sub_10200" w:history="1">
        <w:r w:rsidRPr="00EF7AB0">
          <w:rPr>
            <w:rStyle w:val="a1"/>
            <w:rFonts w:ascii="Arial" w:hAnsi="Arial" w:cs="Arial"/>
            <w:color w:val="000000"/>
            <w:sz w:val="24"/>
            <w:szCs w:val="24"/>
          </w:rPr>
          <w:t>приложению № 2</w:t>
        </w:r>
      </w:hyperlink>
      <w:r w:rsidRPr="008B44FA">
        <w:rPr>
          <w:rFonts w:ascii="Arial" w:hAnsi="Arial" w:cs="Arial"/>
          <w:sz w:val="24"/>
          <w:szCs w:val="24"/>
        </w:rPr>
        <w:t xml:space="preserve"> к настоящему Положению и предоставляются в Отдел для согласования не позднее 15 календарных дней до начала сезона.</w:t>
      </w:r>
    </w:p>
    <w:bookmarkEnd w:id="33"/>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12.12. Решение о согласовании расписания движения по маршруту регулярных перевозок либо об отказе в согласовании Отделом принимается в срок не более трех рабочих дней.</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12.13. Расписание обязательно для выполнения всеми Перевозчиками.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12.14. Перевозчик не вправе без предварительного согласования с Отделом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Отдел.</w:t>
      </w:r>
    </w:p>
    <w:p w:rsidR="00BD0855" w:rsidRPr="008B44FA" w:rsidRDefault="00BD0855" w:rsidP="003D5D4C">
      <w:pPr>
        <w:pStyle w:val="NormalWeb"/>
        <w:spacing w:before="0" w:beforeAutospacing="0" w:after="0" w:afterAutospacing="0"/>
        <w:ind w:firstLine="709"/>
        <w:jc w:val="center"/>
        <w:rPr>
          <w:rFonts w:ascii="Arial" w:hAnsi="Arial" w:cs="Arial"/>
          <w:b/>
        </w:rPr>
      </w:pPr>
    </w:p>
    <w:p w:rsidR="00BD0855" w:rsidRPr="00875830" w:rsidRDefault="00BD0855" w:rsidP="003D5D4C">
      <w:pPr>
        <w:pStyle w:val="NormalWeb"/>
        <w:spacing w:before="0" w:beforeAutospacing="0" w:after="0" w:afterAutospacing="0"/>
        <w:ind w:firstLine="709"/>
        <w:jc w:val="center"/>
        <w:rPr>
          <w:rFonts w:ascii="Arial" w:hAnsi="Arial" w:cs="Arial"/>
          <w:b/>
          <w:sz w:val="30"/>
          <w:szCs w:val="30"/>
        </w:rPr>
      </w:pPr>
      <w:r w:rsidRPr="00875830">
        <w:rPr>
          <w:rFonts w:ascii="Arial" w:hAnsi="Arial" w:cs="Arial"/>
          <w:b/>
          <w:sz w:val="30"/>
          <w:szCs w:val="30"/>
        </w:rPr>
        <w:t>13. Документ планирования регулярных перевозок</w:t>
      </w:r>
    </w:p>
    <w:p w:rsidR="00BD0855" w:rsidRPr="008B44FA" w:rsidRDefault="00BD0855" w:rsidP="003D5D4C">
      <w:pPr>
        <w:pStyle w:val="NormalWeb"/>
        <w:spacing w:before="0" w:beforeAutospacing="0" w:after="0" w:afterAutospacing="0"/>
        <w:ind w:firstLine="709"/>
        <w:jc w:val="center"/>
        <w:rPr>
          <w:rFonts w:ascii="Arial" w:hAnsi="Arial" w:cs="Arial"/>
          <w:b/>
        </w:rPr>
      </w:pP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 xml:space="preserve">13.1. Подготовка  документа планирования  регулярных  перевозок осуществляется Отделом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порядке, установленном законами или иными  нормативными  правовыми актами Иркутской области и нормативными правовыми актами органа местного самоуправления. </w:t>
      </w:r>
    </w:p>
    <w:p w:rsidR="00BD0855" w:rsidRPr="008B44FA" w:rsidRDefault="00BD0855" w:rsidP="003D5D4C">
      <w:pPr>
        <w:tabs>
          <w:tab w:val="left" w:pos="851"/>
          <w:tab w:val="left" w:pos="10992"/>
          <w:tab w:val="left" w:pos="11908"/>
          <w:tab w:val="left" w:pos="12824"/>
          <w:tab w:val="left" w:pos="13740"/>
          <w:tab w:val="left" w:pos="14656"/>
        </w:tabs>
        <w:ind w:firstLine="709"/>
        <w:jc w:val="both"/>
        <w:rPr>
          <w:rFonts w:ascii="Arial" w:hAnsi="Arial" w:cs="Arial"/>
          <w:sz w:val="24"/>
          <w:szCs w:val="24"/>
          <w:shd w:val="clear" w:color="auto" w:fill="FFFFFF"/>
        </w:rPr>
      </w:pPr>
      <w:r w:rsidRPr="008B44FA">
        <w:rPr>
          <w:rFonts w:ascii="Arial" w:hAnsi="Arial" w:cs="Arial"/>
          <w:sz w:val="24"/>
          <w:szCs w:val="24"/>
        </w:rPr>
        <w:tab/>
        <w:t xml:space="preserve">13.2. Документ планирования регулярных перевозок должен содержать </w:t>
      </w:r>
      <w:r w:rsidRPr="008B44FA">
        <w:rPr>
          <w:rFonts w:ascii="Arial" w:hAnsi="Arial" w:cs="Arial"/>
          <w:sz w:val="24"/>
          <w:szCs w:val="24"/>
          <w:shd w:val="clear" w:color="auto" w:fill="FFFFFF"/>
        </w:rPr>
        <w:t>следующие сведения:</w:t>
      </w:r>
    </w:p>
    <w:p w:rsidR="00BD0855" w:rsidRPr="008B44FA" w:rsidRDefault="00BD0855" w:rsidP="003D5D4C">
      <w:pPr>
        <w:shd w:val="clear" w:color="auto" w:fill="FFFFFF"/>
        <w:ind w:firstLine="709"/>
        <w:jc w:val="both"/>
        <w:rPr>
          <w:rFonts w:ascii="Arial" w:hAnsi="Arial" w:cs="Arial"/>
          <w:sz w:val="24"/>
          <w:szCs w:val="24"/>
        </w:rPr>
      </w:pPr>
      <w:r w:rsidRPr="008B44FA">
        <w:rPr>
          <w:rFonts w:ascii="Arial" w:hAnsi="Arial" w:cs="Arial"/>
          <w:sz w:val="24"/>
          <w:szCs w:val="24"/>
        </w:rPr>
        <w:t xml:space="preserve">1) Формулировка целей и задач корректировки маршрутной сети </w:t>
      </w:r>
      <w:r>
        <w:rPr>
          <w:rFonts w:ascii="Arial" w:hAnsi="Arial" w:cs="Arial"/>
          <w:sz w:val="24"/>
          <w:szCs w:val="24"/>
        </w:rPr>
        <w:t>Балаганского района</w:t>
      </w:r>
      <w:r w:rsidRPr="008B44FA">
        <w:rPr>
          <w:rFonts w:ascii="Arial" w:hAnsi="Arial" w:cs="Arial"/>
          <w:sz w:val="24"/>
          <w:szCs w:val="24"/>
        </w:rPr>
        <w:t>, изменения вида перевозок;</w:t>
      </w:r>
    </w:p>
    <w:p w:rsidR="00BD0855" w:rsidRPr="008B44FA" w:rsidRDefault="00BD0855" w:rsidP="003D5D4C">
      <w:pPr>
        <w:shd w:val="clear" w:color="auto" w:fill="FFFFFF"/>
        <w:ind w:firstLine="709"/>
        <w:jc w:val="both"/>
        <w:rPr>
          <w:rFonts w:ascii="Arial" w:hAnsi="Arial" w:cs="Arial"/>
          <w:sz w:val="24"/>
          <w:szCs w:val="24"/>
        </w:rPr>
      </w:pPr>
      <w:r w:rsidRPr="008B44FA">
        <w:rPr>
          <w:rFonts w:ascii="Arial" w:hAnsi="Arial" w:cs="Arial"/>
          <w:sz w:val="24"/>
          <w:szCs w:val="24"/>
        </w:rPr>
        <w:t>2) Перечень мероприятий, определенных для достижения целей и задач документа планирования регулярных перевозок, 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 .</w:t>
      </w:r>
    </w:p>
    <w:p w:rsidR="00BD0855" w:rsidRPr="008B44FA" w:rsidRDefault="00BD0855" w:rsidP="003D5D4C">
      <w:pPr>
        <w:shd w:val="clear" w:color="auto" w:fill="FFFFFF"/>
        <w:ind w:firstLine="709"/>
        <w:jc w:val="both"/>
        <w:rPr>
          <w:rFonts w:ascii="Arial" w:hAnsi="Arial" w:cs="Arial"/>
          <w:sz w:val="24"/>
          <w:szCs w:val="24"/>
        </w:rPr>
      </w:pPr>
      <w:r w:rsidRPr="008B44FA">
        <w:rPr>
          <w:rFonts w:ascii="Arial" w:hAnsi="Arial" w:cs="Arial"/>
          <w:sz w:val="24"/>
          <w:szCs w:val="24"/>
        </w:rPr>
        <w:t xml:space="preserve">3) Информация об ожидаемых итогах реализации документа планирования регулярных перевозок.  </w:t>
      </w:r>
    </w:p>
    <w:p w:rsidR="00BD0855" w:rsidRPr="008B44FA" w:rsidRDefault="00BD0855" w:rsidP="003D5D4C">
      <w:pPr>
        <w:shd w:val="clear" w:color="auto" w:fill="FFFFFF"/>
        <w:ind w:firstLine="709"/>
        <w:jc w:val="both"/>
        <w:rPr>
          <w:rFonts w:ascii="Arial" w:hAnsi="Arial" w:cs="Arial"/>
          <w:sz w:val="24"/>
          <w:szCs w:val="24"/>
        </w:rPr>
      </w:pPr>
      <w:r w:rsidRPr="008B44FA">
        <w:rPr>
          <w:rFonts w:ascii="Arial" w:hAnsi="Arial" w:cs="Arial"/>
          <w:sz w:val="24"/>
          <w:szCs w:val="24"/>
        </w:rPr>
        <w:t xml:space="preserve">13.3. </w:t>
      </w:r>
      <w:r w:rsidRPr="008B44FA">
        <w:rPr>
          <w:rFonts w:ascii="Arial" w:hAnsi="Arial" w:cs="Arial"/>
          <w:bCs/>
          <w:sz w:val="24"/>
          <w:szCs w:val="24"/>
        </w:rPr>
        <w:t xml:space="preserve">Проект </w:t>
      </w:r>
      <w:r w:rsidRPr="008B44FA">
        <w:rPr>
          <w:rFonts w:ascii="Arial" w:hAnsi="Arial" w:cs="Arial"/>
          <w:sz w:val="24"/>
          <w:szCs w:val="24"/>
        </w:rPr>
        <w:t xml:space="preserve">документа планирования регулярных  перевозок подлежит рассмотрению на заседаниях Комиссии по организации транспортного обслуживания населения на территории </w:t>
      </w:r>
      <w:r>
        <w:rPr>
          <w:rFonts w:ascii="Arial" w:hAnsi="Arial" w:cs="Arial"/>
          <w:sz w:val="24"/>
          <w:szCs w:val="24"/>
        </w:rPr>
        <w:t>Балаганского района</w:t>
      </w:r>
      <w:r w:rsidRPr="008B44FA">
        <w:rPr>
          <w:rFonts w:ascii="Arial" w:hAnsi="Arial" w:cs="Arial"/>
          <w:sz w:val="24"/>
          <w:szCs w:val="24"/>
        </w:rPr>
        <w:t xml:space="preserve">. </w:t>
      </w:r>
    </w:p>
    <w:p w:rsidR="00BD0855" w:rsidRPr="008B44FA" w:rsidRDefault="00BD0855" w:rsidP="003D5D4C">
      <w:pPr>
        <w:tabs>
          <w:tab w:val="left" w:pos="851"/>
          <w:tab w:val="left" w:pos="10992"/>
          <w:tab w:val="left" w:pos="11908"/>
          <w:tab w:val="left" w:pos="12824"/>
          <w:tab w:val="left" w:pos="13740"/>
          <w:tab w:val="left" w:pos="14656"/>
        </w:tabs>
        <w:ind w:firstLine="709"/>
        <w:jc w:val="both"/>
        <w:rPr>
          <w:rFonts w:ascii="Arial" w:hAnsi="Arial" w:cs="Arial"/>
          <w:sz w:val="24"/>
          <w:szCs w:val="24"/>
        </w:rPr>
      </w:pPr>
      <w:r w:rsidRPr="008B44FA">
        <w:rPr>
          <w:rFonts w:ascii="Arial" w:hAnsi="Arial" w:cs="Arial"/>
          <w:sz w:val="24"/>
          <w:szCs w:val="24"/>
        </w:rPr>
        <w:tab/>
        <w:t xml:space="preserve">13.4. Документ планирования регулярных  перевозок  утверждается постановлением администрации </w:t>
      </w:r>
      <w:r>
        <w:rPr>
          <w:rFonts w:ascii="Arial" w:hAnsi="Arial" w:cs="Arial"/>
          <w:sz w:val="24"/>
          <w:szCs w:val="24"/>
        </w:rPr>
        <w:t>Балаганского района</w:t>
      </w:r>
      <w:r w:rsidRPr="008B44FA">
        <w:rPr>
          <w:rFonts w:ascii="Arial" w:hAnsi="Arial" w:cs="Arial"/>
          <w:sz w:val="24"/>
          <w:szCs w:val="24"/>
        </w:rPr>
        <w:t xml:space="preserve"> на срок не меньше одного года.</w:t>
      </w:r>
    </w:p>
    <w:p w:rsidR="00BD0855" w:rsidRPr="008B44FA" w:rsidRDefault="00BD0855" w:rsidP="003D5D4C">
      <w:pPr>
        <w:tabs>
          <w:tab w:val="left" w:pos="851"/>
          <w:tab w:val="left" w:pos="10992"/>
          <w:tab w:val="left" w:pos="11908"/>
          <w:tab w:val="left" w:pos="12824"/>
          <w:tab w:val="left" w:pos="13740"/>
          <w:tab w:val="left" w:pos="14656"/>
        </w:tabs>
        <w:ind w:firstLine="709"/>
        <w:jc w:val="both"/>
        <w:rPr>
          <w:rFonts w:ascii="Arial" w:hAnsi="Arial" w:cs="Arial"/>
          <w:bCs/>
          <w:sz w:val="24"/>
          <w:szCs w:val="24"/>
        </w:rPr>
      </w:pPr>
      <w:r w:rsidRPr="008B44FA">
        <w:rPr>
          <w:rFonts w:ascii="Arial" w:hAnsi="Arial" w:cs="Arial"/>
          <w:sz w:val="24"/>
          <w:szCs w:val="24"/>
        </w:rPr>
        <w:tab/>
        <w:t xml:space="preserve">13.5.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w:t>
      </w:r>
      <w:r>
        <w:rPr>
          <w:rFonts w:ascii="Arial" w:hAnsi="Arial" w:cs="Arial"/>
          <w:sz w:val="24"/>
          <w:szCs w:val="24"/>
        </w:rPr>
        <w:t>Балаганского района</w:t>
      </w:r>
      <w:r w:rsidRPr="008B44FA">
        <w:rPr>
          <w:rFonts w:ascii="Arial" w:hAnsi="Arial" w:cs="Arial"/>
          <w:sz w:val="24"/>
          <w:szCs w:val="24"/>
        </w:rPr>
        <w:t xml:space="preserve">  установленным порядком вносятся соответствующие изменения.  </w:t>
      </w:r>
    </w:p>
    <w:p w:rsidR="00BD0855" w:rsidRPr="008B44FA" w:rsidRDefault="00BD0855" w:rsidP="003D5D4C">
      <w:pPr>
        <w:pStyle w:val="NormalWeb"/>
        <w:spacing w:before="0" w:beforeAutospacing="0" w:after="0" w:afterAutospacing="0"/>
        <w:ind w:firstLine="709"/>
        <w:jc w:val="both"/>
        <w:rPr>
          <w:rFonts w:ascii="Arial" w:hAnsi="Arial" w:cs="Arial"/>
          <w:b/>
          <w:bCs/>
        </w:rPr>
      </w:pPr>
    </w:p>
    <w:p w:rsidR="00BD0855" w:rsidRPr="00875830" w:rsidRDefault="00BD0855" w:rsidP="003D5D4C">
      <w:pPr>
        <w:pStyle w:val="NormalWeb"/>
        <w:spacing w:before="0" w:beforeAutospacing="0" w:after="0" w:afterAutospacing="0"/>
        <w:ind w:firstLine="709"/>
        <w:jc w:val="center"/>
        <w:rPr>
          <w:rFonts w:ascii="Arial" w:hAnsi="Arial" w:cs="Arial"/>
          <w:b/>
          <w:bCs/>
          <w:sz w:val="30"/>
          <w:szCs w:val="30"/>
        </w:rPr>
      </w:pPr>
      <w:r w:rsidRPr="00875830">
        <w:rPr>
          <w:rFonts w:ascii="Arial" w:hAnsi="Arial" w:cs="Arial"/>
          <w:b/>
          <w:bCs/>
          <w:sz w:val="30"/>
          <w:szCs w:val="30"/>
        </w:rPr>
        <w:t>14. Порядок пользования объектом транспортной инфраструктуры</w:t>
      </w:r>
    </w:p>
    <w:p w:rsidR="00BD0855" w:rsidRPr="008B44FA" w:rsidRDefault="00BD0855" w:rsidP="003D5D4C">
      <w:pPr>
        <w:pStyle w:val="NormalWeb"/>
        <w:spacing w:before="0" w:beforeAutospacing="0" w:after="0" w:afterAutospacing="0"/>
        <w:ind w:firstLine="709"/>
        <w:jc w:val="center"/>
        <w:rPr>
          <w:rFonts w:ascii="Arial" w:hAnsi="Arial" w:cs="Arial"/>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14.1.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порядке право осуществлять регулярные перевозки по маршруту, в состав которого включен данный объект.</w:t>
      </w:r>
    </w:p>
    <w:p w:rsidR="00BD0855" w:rsidRPr="008B44FA" w:rsidRDefault="00BD0855" w:rsidP="003D5D4C">
      <w:pPr>
        <w:pStyle w:val="NormalWeb"/>
        <w:spacing w:before="0" w:beforeAutospacing="0" w:after="0" w:afterAutospacing="0"/>
        <w:ind w:firstLine="709"/>
        <w:jc w:val="both"/>
        <w:rPr>
          <w:rFonts w:ascii="Arial" w:hAnsi="Arial" w:cs="Arial"/>
        </w:rPr>
      </w:pPr>
      <w:r>
        <w:rPr>
          <w:rFonts w:ascii="Arial" w:hAnsi="Arial" w:cs="Arial"/>
        </w:rPr>
        <w:t xml:space="preserve">14.2. </w:t>
      </w:r>
      <w:r w:rsidRPr="008B44FA">
        <w:rPr>
          <w:rFonts w:ascii="Arial" w:hAnsi="Arial" w:cs="Arial"/>
        </w:rPr>
        <w:t>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BD0855" w:rsidRPr="008B44FA" w:rsidRDefault="00BD0855" w:rsidP="003D5D4C">
      <w:pPr>
        <w:pStyle w:val="NormalWeb"/>
        <w:spacing w:before="0" w:beforeAutospacing="0" w:after="0" w:afterAutospacing="0"/>
        <w:ind w:firstLine="709"/>
        <w:jc w:val="both"/>
        <w:rPr>
          <w:rFonts w:ascii="Arial" w:hAnsi="Arial" w:cs="Arial"/>
        </w:rPr>
      </w:pPr>
    </w:p>
    <w:p w:rsidR="00BD0855" w:rsidRPr="00A4748B" w:rsidRDefault="00BD0855" w:rsidP="003D5D4C">
      <w:pPr>
        <w:pStyle w:val="NormalWeb"/>
        <w:spacing w:before="0" w:beforeAutospacing="0" w:after="0" w:afterAutospacing="0"/>
        <w:ind w:firstLine="709"/>
        <w:jc w:val="center"/>
        <w:rPr>
          <w:rFonts w:ascii="Arial" w:hAnsi="Arial" w:cs="Arial"/>
          <w:b/>
          <w:bCs/>
          <w:sz w:val="30"/>
          <w:szCs w:val="30"/>
        </w:rPr>
      </w:pPr>
      <w:r w:rsidRPr="00A4748B">
        <w:rPr>
          <w:rFonts w:ascii="Arial" w:hAnsi="Arial" w:cs="Arial"/>
          <w:b/>
          <w:bCs/>
          <w:sz w:val="30"/>
          <w:szCs w:val="30"/>
        </w:rPr>
        <w:t>15. Контроль за осуществлением регулярных перевозок</w:t>
      </w:r>
    </w:p>
    <w:p w:rsidR="00BD0855" w:rsidRPr="008B44FA" w:rsidRDefault="00BD0855" w:rsidP="003D5D4C">
      <w:pPr>
        <w:pStyle w:val="NormalWeb"/>
        <w:spacing w:before="0" w:beforeAutospacing="0" w:after="0" w:afterAutospacing="0"/>
        <w:ind w:firstLine="709"/>
        <w:jc w:val="center"/>
        <w:rPr>
          <w:rFonts w:ascii="Arial" w:hAnsi="Arial" w:cs="Arial"/>
          <w:b/>
          <w:bCs/>
        </w:rPr>
      </w:pPr>
    </w:p>
    <w:p w:rsidR="00BD0855" w:rsidRPr="008B44FA" w:rsidRDefault="00BD0855" w:rsidP="003D5D4C">
      <w:pPr>
        <w:ind w:firstLine="709"/>
        <w:jc w:val="both"/>
        <w:rPr>
          <w:rFonts w:ascii="Arial" w:hAnsi="Arial" w:cs="Arial"/>
          <w:sz w:val="24"/>
          <w:szCs w:val="24"/>
        </w:rPr>
      </w:pPr>
      <w:bookmarkStart w:id="34" w:name="sub_96"/>
      <w:r w:rsidRPr="008B44FA">
        <w:rPr>
          <w:rFonts w:ascii="Arial" w:hAnsi="Arial" w:cs="Arial"/>
          <w:sz w:val="24"/>
          <w:szCs w:val="24"/>
        </w:rPr>
        <w:t>15.1.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Отделом в пределах своих полномочий</w:t>
      </w:r>
      <w:r>
        <w:rPr>
          <w:rFonts w:ascii="Arial" w:hAnsi="Arial" w:cs="Arial"/>
          <w:sz w:val="24"/>
          <w:szCs w:val="24"/>
        </w:rPr>
        <w:t>.</w:t>
      </w:r>
    </w:p>
    <w:bookmarkEnd w:id="34"/>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BD0855" w:rsidRPr="008B44FA" w:rsidRDefault="00BD0855" w:rsidP="003D5D4C">
      <w:pPr>
        <w:ind w:firstLine="709"/>
        <w:jc w:val="both"/>
        <w:rPr>
          <w:rFonts w:ascii="Arial" w:hAnsi="Arial" w:cs="Arial"/>
          <w:sz w:val="24"/>
          <w:szCs w:val="24"/>
        </w:rPr>
      </w:pPr>
      <w:bookmarkStart w:id="35" w:name="sub_1730"/>
      <w:r w:rsidRPr="008B44FA">
        <w:rPr>
          <w:rFonts w:ascii="Arial" w:hAnsi="Arial" w:cs="Arial"/>
          <w:sz w:val="24"/>
          <w:szCs w:val="24"/>
        </w:rPr>
        <w:t xml:space="preserve">15.2. </w:t>
      </w:r>
      <w:bookmarkEnd w:id="35"/>
      <w:r w:rsidRPr="008B44FA">
        <w:rPr>
          <w:rFonts w:ascii="Arial" w:hAnsi="Arial" w:cs="Arial"/>
          <w:sz w:val="24"/>
          <w:szCs w:val="24"/>
        </w:rPr>
        <w:t>В случае выявления при проведении контроля нарушений, Отделом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15.3. К акту проверки прилагаются документы, подтверждающие указанные в нем факты.</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15.4. Акт составляется в трех экземплярах, один из которого направляется в орган осуществляющий контроль в сфере перевозок пассажиров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Отделе.</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15.5. Перевозчик, в отношении которого осуществлялась проверка, в случае несогласия с фактами, изложенными в акте проверки, а также с выводами и предложениями Отдела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Отделом в течении десяти рабочих дней. По итогам их рассмотрения Отдел обязан принять решение об отзыве акта или сохранения его в действии.</w:t>
      </w:r>
    </w:p>
    <w:p w:rsidR="00BD0855" w:rsidRPr="008B44FA" w:rsidRDefault="00BD0855" w:rsidP="003D5D4C">
      <w:pPr>
        <w:ind w:firstLine="709"/>
        <w:jc w:val="both"/>
        <w:rPr>
          <w:rFonts w:ascii="Arial" w:hAnsi="Arial" w:cs="Arial"/>
          <w:sz w:val="24"/>
          <w:szCs w:val="24"/>
        </w:rPr>
      </w:pPr>
      <w:r w:rsidRPr="008B44FA">
        <w:rPr>
          <w:rFonts w:ascii="Arial" w:hAnsi="Arial" w:cs="Arial"/>
          <w:sz w:val="24"/>
          <w:szCs w:val="24"/>
        </w:rPr>
        <w:t>15.6. При выявлении в ходе контроля нарушения, рассмотрение которого находится за пределами компетенции Отдела, последний направляет информацию о нарушении требований законодательства в уполномоченные на рассмотрение данного нарушения органы.</w:t>
      </w:r>
    </w:p>
    <w:p w:rsidR="00BD0855" w:rsidRPr="008B44FA" w:rsidRDefault="00BD0855" w:rsidP="003D5D4C">
      <w:pPr>
        <w:ind w:firstLine="709"/>
        <w:jc w:val="both"/>
        <w:rPr>
          <w:rFonts w:ascii="Arial" w:hAnsi="Arial" w:cs="Arial"/>
          <w:sz w:val="24"/>
          <w:szCs w:val="24"/>
        </w:rPr>
      </w:pPr>
      <w:bookmarkStart w:id="36" w:name="sub_1740"/>
      <w:r w:rsidRPr="008B44FA">
        <w:rPr>
          <w:rFonts w:ascii="Arial" w:hAnsi="Arial" w:cs="Arial"/>
          <w:sz w:val="24"/>
          <w:szCs w:val="24"/>
        </w:rPr>
        <w:t>15.7.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BD0855" w:rsidRPr="008B44FA" w:rsidRDefault="00BD0855" w:rsidP="003D5D4C">
      <w:pPr>
        <w:ind w:firstLine="709"/>
        <w:jc w:val="both"/>
        <w:rPr>
          <w:rFonts w:ascii="Arial" w:hAnsi="Arial" w:cs="Arial"/>
          <w:sz w:val="24"/>
          <w:szCs w:val="24"/>
        </w:rPr>
      </w:pPr>
    </w:p>
    <w:bookmarkEnd w:id="36"/>
    <w:p w:rsidR="00BD0855" w:rsidRPr="0001636E" w:rsidRDefault="00BD0855" w:rsidP="003D5D4C">
      <w:pPr>
        <w:pStyle w:val="NormalWeb"/>
        <w:spacing w:before="0" w:beforeAutospacing="0" w:after="0" w:afterAutospacing="0"/>
        <w:ind w:firstLine="709"/>
        <w:jc w:val="center"/>
        <w:rPr>
          <w:rFonts w:ascii="Arial" w:hAnsi="Arial" w:cs="Arial"/>
          <w:b/>
          <w:bCs/>
          <w:sz w:val="30"/>
          <w:szCs w:val="30"/>
        </w:rPr>
      </w:pPr>
      <w:r w:rsidRPr="0001636E">
        <w:rPr>
          <w:rFonts w:ascii="Arial" w:hAnsi="Arial" w:cs="Arial"/>
          <w:b/>
          <w:bCs/>
          <w:sz w:val="30"/>
          <w:szCs w:val="30"/>
        </w:rPr>
        <w:t>16. Отчеты об осуществлении регулярных перевозок</w:t>
      </w:r>
    </w:p>
    <w:p w:rsidR="00BD0855" w:rsidRPr="008B44FA" w:rsidRDefault="00BD0855" w:rsidP="003D5D4C">
      <w:pPr>
        <w:pStyle w:val="NormalWeb"/>
        <w:spacing w:before="0" w:beforeAutospacing="0" w:after="0" w:afterAutospacing="0"/>
        <w:ind w:firstLine="709"/>
        <w:jc w:val="center"/>
        <w:rPr>
          <w:rFonts w:ascii="Arial" w:hAnsi="Arial" w:cs="Arial"/>
          <w:b/>
          <w:bCs/>
        </w:rPr>
      </w:pPr>
    </w:p>
    <w:p w:rsidR="00BD0855" w:rsidRPr="008B44FA" w:rsidRDefault="00BD0855" w:rsidP="003D5D4C">
      <w:pPr>
        <w:pStyle w:val="NormalWeb"/>
        <w:spacing w:before="0" w:beforeAutospacing="0" w:after="0" w:afterAutospacing="0"/>
        <w:ind w:firstLine="709"/>
        <w:jc w:val="both"/>
        <w:rPr>
          <w:rFonts w:ascii="Arial" w:hAnsi="Arial" w:cs="Arial"/>
        </w:rPr>
      </w:pPr>
      <w:r w:rsidRPr="008B44FA">
        <w:rPr>
          <w:rFonts w:ascii="Arial" w:hAnsi="Arial" w:cs="Arial"/>
        </w:rPr>
        <w:t xml:space="preserve">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w:t>
      </w:r>
      <w:r>
        <w:rPr>
          <w:rFonts w:ascii="Arial" w:hAnsi="Arial" w:cs="Arial"/>
        </w:rPr>
        <w:t>Балаганского района</w:t>
      </w:r>
      <w:r w:rsidRPr="008B44FA">
        <w:rPr>
          <w:rFonts w:ascii="Arial" w:hAnsi="Arial" w:cs="Arial"/>
        </w:rPr>
        <w:t xml:space="preserve">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p>
    <w:p w:rsidR="00BD0855" w:rsidRDefault="00BD0855" w:rsidP="003D5D4C">
      <w:pPr>
        <w:pStyle w:val="ListParagraph"/>
        <w:ind w:left="0" w:firstLine="709"/>
        <w:jc w:val="both"/>
        <w:rPr>
          <w:sz w:val="24"/>
          <w:szCs w:val="24"/>
        </w:rPr>
      </w:pPr>
    </w:p>
    <w:p w:rsidR="00BD0855" w:rsidRDefault="00BD0855" w:rsidP="003D5D4C">
      <w:pPr>
        <w:pStyle w:val="ListParagraph"/>
        <w:ind w:left="0" w:firstLine="709"/>
        <w:jc w:val="right"/>
        <w:rPr>
          <w:sz w:val="24"/>
          <w:szCs w:val="24"/>
        </w:rPr>
      </w:pPr>
      <w:r w:rsidRPr="006F5936">
        <w:rPr>
          <w:sz w:val="24"/>
          <w:szCs w:val="24"/>
        </w:rPr>
        <w:t xml:space="preserve">                                                                                                </w:t>
      </w:r>
    </w:p>
    <w:p w:rsidR="00BD0855" w:rsidRDefault="00BD0855" w:rsidP="003D5D4C">
      <w:pPr>
        <w:pStyle w:val="ListParagraph"/>
        <w:ind w:left="0" w:firstLine="709"/>
        <w:jc w:val="right"/>
        <w:rPr>
          <w:sz w:val="24"/>
          <w:szCs w:val="24"/>
        </w:rPr>
      </w:pPr>
    </w:p>
    <w:p w:rsidR="00BD0855" w:rsidRDefault="00BD0855" w:rsidP="003D5D4C">
      <w:pPr>
        <w:pStyle w:val="ListParagraph"/>
        <w:ind w:left="0" w:firstLine="709"/>
        <w:jc w:val="right"/>
        <w:rPr>
          <w:sz w:val="24"/>
          <w:szCs w:val="24"/>
        </w:rPr>
      </w:pPr>
    </w:p>
    <w:p w:rsidR="00BD0855" w:rsidRDefault="00BD0855" w:rsidP="003D5D4C">
      <w:pPr>
        <w:pStyle w:val="ListParagraph"/>
        <w:ind w:left="0" w:firstLine="709"/>
        <w:jc w:val="right"/>
        <w:rPr>
          <w:sz w:val="24"/>
          <w:szCs w:val="24"/>
        </w:rPr>
      </w:pPr>
    </w:p>
    <w:p w:rsidR="00BD0855" w:rsidRDefault="00BD0855" w:rsidP="003D5D4C">
      <w:pPr>
        <w:pStyle w:val="ListParagraph"/>
        <w:ind w:left="0" w:firstLine="709"/>
        <w:jc w:val="right"/>
        <w:rPr>
          <w:sz w:val="24"/>
          <w:szCs w:val="24"/>
        </w:rPr>
      </w:pPr>
    </w:p>
    <w:p w:rsidR="00BD0855" w:rsidRDefault="00BD0855" w:rsidP="003D5D4C">
      <w:pPr>
        <w:pStyle w:val="ListParagraph"/>
        <w:ind w:left="0" w:firstLine="709"/>
        <w:jc w:val="right"/>
        <w:rPr>
          <w:sz w:val="24"/>
          <w:szCs w:val="24"/>
        </w:rPr>
      </w:pPr>
    </w:p>
    <w:p w:rsidR="00BD0855" w:rsidRDefault="00BD0855" w:rsidP="0001636E">
      <w:pPr>
        <w:pStyle w:val="ListParagraph"/>
        <w:ind w:left="0" w:firstLine="709"/>
        <w:jc w:val="right"/>
        <w:rPr>
          <w:sz w:val="24"/>
          <w:szCs w:val="24"/>
        </w:rPr>
      </w:pPr>
    </w:p>
    <w:p w:rsidR="00BD0855" w:rsidRPr="0001636E" w:rsidRDefault="00BD0855" w:rsidP="0001636E">
      <w:pPr>
        <w:pStyle w:val="ListParagraph"/>
        <w:ind w:left="0" w:firstLine="709"/>
        <w:jc w:val="right"/>
        <w:rPr>
          <w:rFonts w:ascii="Courier New" w:hAnsi="Courier New" w:cs="Courier New"/>
          <w:sz w:val="22"/>
          <w:szCs w:val="22"/>
        </w:rPr>
      </w:pPr>
      <w:r w:rsidRPr="006F5936">
        <w:rPr>
          <w:sz w:val="24"/>
          <w:szCs w:val="24"/>
        </w:rPr>
        <w:t xml:space="preserve">     </w:t>
      </w:r>
      <w:r w:rsidRPr="0001636E">
        <w:rPr>
          <w:rFonts w:ascii="Courier New" w:hAnsi="Courier New" w:cs="Courier New"/>
          <w:sz w:val="22"/>
          <w:szCs w:val="22"/>
        </w:rPr>
        <w:t>Приложение №1</w:t>
      </w:r>
    </w:p>
    <w:p w:rsidR="00BD0855" w:rsidRPr="0001636E" w:rsidRDefault="00BD0855" w:rsidP="0001636E">
      <w:pPr>
        <w:pStyle w:val="ListParagraph"/>
        <w:ind w:left="0" w:firstLine="709"/>
        <w:jc w:val="right"/>
        <w:rPr>
          <w:rFonts w:ascii="Courier New" w:hAnsi="Courier New" w:cs="Courier New"/>
          <w:sz w:val="22"/>
          <w:szCs w:val="22"/>
        </w:rPr>
      </w:pPr>
      <w:r>
        <w:rPr>
          <w:rFonts w:ascii="Courier New" w:hAnsi="Courier New" w:cs="Courier New"/>
          <w:sz w:val="22"/>
          <w:szCs w:val="22"/>
        </w:rPr>
        <w:t xml:space="preserve">                                                </w:t>
      </w:r>
      <w:r w:rsidRPr="0001636E">
        <w:rPr>
          <w:rFonts w:ascii="Courier New" w:hAnsi="Courier New" w:cs="Courier New"/>
          <w:sz w:val="22"/>
          <w:szCs w:val="22"/>
        </w:rPr>
        <w:t>К Положению</w:t>
      </w:r>
    </w:p>
    <w:p w:rsidR="00BD0855" w:rsidRPr="0001636E" w:rsidRDefault="00BD0855" w:rsidP="003D5D4C">
      <w:pPr>
        <w:pStyle w:val="ListParagraph"/>
        <w:ind w:left="0" w:firstLine="709"/>
        <w:jc w:val="center"/>
        <w:rPr>
          <w:rFonts w:ascii="Courier New" w:hAnsi="Courier New" w:cs="Courier New"/>
          <w:sz w:val="22"/>
          <w:szCs w:val="22"/>
        </w:rPr>
      </w:pPr>
      <w:bookmarkStart w:id="37" w:name="_GoBack"/>
      <w:bookmarkEnd w:id="37"/>
    </w:p>
    <w:p w:rsidR="00BD0855" w:rsidRPr="006F5936" w:rsidRDefault="00BD0855" w:rsidP="003D5D4C">
      <w:pPr>
        <w:pStyle w:val="ListParagraph"/>
        <w:ind w:left="0" w:firstLine="709"/>
        <w:jc w:val="righ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500"/>
      </w:tblGrid>
      <w:tr w:rsidR="00BD0855" w:rsidRPr="000F3410" w:rsidTr="006B67C2">
        <w:trPr>
          <w:trHeight w:val="170"/>
        </w:trPr>
        <w:tc>
          <w:tcPr>
            <w:tcW w:w="4860" w:type="dxa"/>
          </w:tcPr>
          <w:p w:rsidR="00BD0855" w:rsidRPr="006A0054" w:rsidRDefault="00BD0855" w:rsidP="006B67C2">
            <w:pPr>
              <w:rPr>
                <w:rFonts w:ascii="Arial" w:hAnsi="Arial" w:cs="Arial"/>
                <w:b/>
                <w:color w:val="000000"/>
                <w:sz w:val="24"/>
                <w:szCs w:val="24"/>
              </w:rPr>
            </w:pPr>
            <w:r w:rsidRPr="006A0054">
              <w:rPr>
                <w:rFonts w:ascii="Arial" w:hAnsi="Arial" w:cs="Arial"/>
                <w:b/>
                <w:color w:val="000000"/>
                <w:sz w:val="24"/>
                <w:szCs w:val="24"/>
              </w:rPr>
              <w:t>СОГЛАСОВАНО:</w:t>
            </w:r>
          </w:p>
          <w:p w:rsidR="00BD0855" w:rsidRPr="000F3410" w:rsidRDefault="00BD0855" w:rsidP="006B67C2">
            <w:pPr>
              <w:ind w:left="1332" w:hanging="1152"/>
              <w:rPr>
                <w:rFonts w:ascii="Arial" w:hAnsi="Arial" w:cs="Arial"/>
                <w:color w:val="000000"/>
                <w:sz w:val="24"/>
                <w:szCs w:val="24"/>
              </w:rPr>
            </w:pP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Перевозчик</w:t>
            </w:r>
          </w:p>
          <w:p w:rsidR="00BD0855" w:rsidRPr="000F3410" w:rsidRDefault="00BD0855" w:rsidP="006B67C2">
            <w:pPr>
              <w:rPr>
                <w:rFonts w:ascii="Arial" w:hAnsi="Arial" w:cs="Arial"/>
                <w:color w:val="000000"/>
                <w:sz w:val="24"/>
                <w:szCs w:val="24"/>
              </w:rPr>
            </w:pPr>
          </w:p>
          <w:p w:rsidR="00BD0855" w:rsidRPr="000F3410" w:rsidRDefault="00BD0855" w:rsidP="006B67C2">
            <w:pPr>
              <w:rPr>
                <w:rFonts w:ascii="Arial" w:hAnsi="Arial" w:cs="Arial"/>
                <w:color w:val="000000"/>
                <w:sz w:val="24"/>
                <w:szCs w:val="24"/>
              </w:rPr>
            </w:pP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______________________(Ф.И.О.)</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 xml:space="preserve">  </w:t>
            </w:r>
            <w:r>
              <w:rPr>
                <w:rFonts w:ascii="Arial" w:hAnsi="Arial" w:cs="Arial"/>
                <w:color w:val="000000"/>
                <w:sz w:val="24"/>
                <w:szCs w:val="24"/>
              </w:rPr>
              <w:t>МП</w:t>
            </w:r>
            <w:r w:rsidRPr="000F3410">
              <w:rPr>
                <w:rFonts w:ascii="Arial" w:hAnsi="Arial" w:cs="Arial"/>
                <w:color w:val="000000"/>
                <w:sz w:val="24"/>
                <w:szCs w:val="24"/>
              </w:rPr>
              <w:t xml:space="preserve">           (подпись)</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«___» _________________________</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 xml:space="preserve">(дата)               (месяц, год)           </w:t>
            </w:r>
          </w:p>
        </w:tc>
        <w:tc>
          <w:tcPr>
            <w:tcW w:w="4500" w:type="dxa"/>
          </w:tcPr>
          <w:p w:rsidR="00BD0855" w:rsidRPr="006A0054" w:rsidRDefault="00BD0855" w:rsidP="006B67C2">
            <w:pPr>
              <w:rPr>
                <w:rFonts w:ascii="Arial" w:hAnsi="Arial" w:cs="Arial"/>
                <w:b/>
                <w:color w:val="000000"/>
                <w:sz w:val="24"/>
                <w:szCs w:val="24"/>
              </w:rPr>
            </w:pPr>
            <w:r w:rsidRPr="006A0054">
              <w:rPr>
                <w:rFonts w:ascii="Arial" w:hAnsi="Arial" w:cs="Arial"/>
                <w:b/>
                <w:color w:val="000000"/>
                <w:sz w:val="24"/>
                <w:szCs w:val="24"/>
              </w:rPr>
              <w:t>УТВЕРЖДЕНО:</w:t>
            </w:r>
          </w:p>
          <w:p w:rsidR="00BD0855" w:rsidRPr="000F3410" w:rsidRDefault="00BD0855" w:rsidP="006B67C2">
            <w:pPr>
              <w:rPr>
                <w:rFonts w:ascii="Arial" w:hAnsi="Arial" w:cs="Arial"/>
                <w:color w:val="000000"/>
                <w:sz w:val="24"/>
                <w:szCs w:val="24"/>
              </w:rPr>
            </w:pP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 xml:space="preserve">Мэр </w:t>
            </w:r>
            <w:r>
              <w:rPr>
                <w:rFonts w:ascii="Arial" w:hAnsi="Arial" w:cs="Arial"/>
                <w:sz w:val="24"/>
                <w:szCs w:val="24"/>
              </w:rPr>
              <w:t>Балаганского района</w:t>
            </w:r>
            <w:r w:rsidRPr="000F3410">
              <w:rPr>
                <w:rFonts w:ascii="Arial" w:hAnsi="Arial" w:cs="Arial"/>
                <w:color w:val="000000"/>
                <w:sz w:val="24"/>
                <w:szCs w:val="24"/>
              </w:rPr>
              <w:t xml:space="preserve"> _______________________(Ф.И.О.)</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 xml:space="preserve">   М.П.        (подпись)</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«___» _________________________</w:t>
            </w:r>
          </w:p>
          <w:p w:rsidR="00BD0855" w:rsidRPr="000F3410" w:rsidRDefault="00BD0855" w:rsidP="006B67C2">
            <w:pPr>
              <w:rPr>
                <w:rFonts w:ascii="Arial" w:hAnsi="Arial" w:cs="Arial"/>
                <w:color w:val="000000"/>
                <w:sz w:val="24"/>
                <w:szCs w:val="24"/>
              </w:rPr>
            </w:pPr>
            <w:r w:rsidRPr="000F3410">
              <w:rPr>
                <w:rFonts w:ascii="Arial" w:hAnsi="Arial" w:cs="Arial"/>
                <w:color w:val="000000"/>
                <w:sz w:val="24"/>
                <w:szCs w:val="24"/>
              </w:rPr>
              <w:t xml:space="preserve">(дата)         (месяц, год)        </w:t>
            </w:r>
          </w:p>
        </w:tc>
      </w:tr>
    </w:tbl>
    <w:p w:rsidR="00BD0855" w:rsidRPr="000F3410" w:rsidRDefault="00BD0855" w:rsidP="0001636E">
      <w:pPr>
        <w:rPr>
          <w:rFonts w:ascii="Arial" w:hAnsi="Arial" w:cs="Arial"/>
          <w:color w:val="000000"/>
          <w:sz w:val="24"/>
          <w:szCs w:val="24"/>
        </w:rPr>
      </w:pPr>
    </w:p>
    <w:p w:rsidR="00BD0855" w:rsidRPr="000F3410" w:rsidRDefault="00BD0855" w:rsidP="000F3410">
      <w:pPr>
        <w:jc w:val="center"/>
        <w:rPr>
          <w:rFonts w:ascii="Arial" w:hAnsi="Arial" w:cs="Arial"/>
          <w:b/>
          <w:color w:val="000000"/>
          <w:sz w:val="30"/>
          <w:szCs w:val="30"/>
        </w:rPr>
      </w:pPr>
      <w:r w:rsidRPr="000F3410">
        <w:rPr>
          <w:rFonts w:ascii="Arial" w:hAnsi="Arial" w:cs="Arial"/>
          <w:b/>
          <w:color w:val="000000"/>
          <w:sz w:val="30"/>
          <w:szCs w:val="30"/>
        </w:rPr>
        <w:t>ПАСПОРТ</w:t>
      </w:r>
    </w:p>
    <w:p w:rsidR="00BD0855" w:rsidRPr="000F3410" w:rsidRDefault="00BD0855" w:rsidP="000F3410">
      <w:pPr>
        <w:ind w:left="-720" w:hanging="540"/>
        <w:jc w:val="center"/>
        <w:rPr>
          <w:rFonts w:ascii="Arial" w:hAnsi="Arial" w:cs="Arial"/>
          <w:b/>
          <w:color w:val="000000"/>
          <w:sz w:val="30"/>
          <w:szCs w:val="30"/>
        </w:rPr>
      </w:pPr>
      <w:r>
        <w:rPr>
          <w:rFonts w:ascii="Arial" w:hAnsi="Arial" w:cs="Arial"/>
          <w:b/>
          <w:color w:val="000000"/>
          <w:sz w:val="30"/>
          <w:szCs w:val="30"/>
        </w:rPr>
        <w:t xml:space="preserve">            </w:t>
      </w:r>
      <w:r w:rsidRPr="000F3410">
        <w:rPr>
          <w:rFonts w:ascii="Arial" w:hAnsi="Arial" w:cs="Arial"/>
          <w:b/>
          <w:color w:val="000000"/>
          <w:sz w:val="30"/>
          <w:szCs w:val="30"/>
        </w:rPr>
        <w:t>АВТОБУСНОГО МАРШРУТА</w:t>
      </w:r>
    </w:p>
    <w:p w:rsidR="00BD0855" w:rsidRPr="000F3410" w:rsidRDefault="00BD0855" w:rsidP="000F3410">
      <w:pPr>
        <w:jc w:val="center"/>
        <w:rPr>
          <w:rFonts w:ascii="Arial" w:hAnsi="Arial" w:cs="Arial"/>
          <w:color w:val="000000"/>
          <w:sz w:val="24"/>
          <w:szCs w:val="24"/>
        </w:rPr>
      </w:pPr>
      <w:r w:rsidRPr="000F3410">
        <w:rPr>
          <w:rFonts w:ascii="Arial" w:hAnsi="Arial" w:cs="Arial"/>
          <w:color w:val="000000"/>
          <w:sz w:val="24"/>
          <w:szCs w:val="24"/>
        </w:rPr>
        <w:t>№ _______</w:t>
      </w:r>
    </w:p>
    <w:p w:rsidR="00BD0855" w:rsidRPr="000F3410" w:rsidRDefault="00BD0855" w:rsidP="0001636E">
      <w:pPr>
        <w:ind w:left="-720" w:hanging="540"/>
        <w:jc w:val="center"/>
        <w:rPr>
          <w:rFonts w:ascii="Arial" w:hAnsi="Arial" w:cs="Arial"/>
          <w:color w:val="000000"/>
          <w:sz w:val="24"/>
          <w:szCs w:val="24"/>
        </w:rPr>
      </w:pPr>
    </w:p>
    <w:p w:rsidR="00BD0855" w:rsidRPr="000F3410" w:rsidRDefault="00BD0855" w:rsidP="0001636E">
      <w:pPr>
        <w:ind w:left="-720" w:hanging="540"/>
        <w:jc w:val="center"/>
        <w:rPr>
          <w:rFonts w:ascii="Arial" w:hAnsi="Arial" w:cs="Arial"/>
          <w:color w:val="000000"/>
          <w:sz w:val="24"/>
          <w:szCs w:val="24"/>
        </w:rPr>
      </w:pPr>
      <w:r w:rsidRPr="000F3410">
        <w:rPr>
          <w:rFonts w:ascii="Arial" w:hAnsi="Arial" w:cs="Arial"/>
          <w:color w:val="000000"/>
          <w:sz w:val="24"/>
          <w:szCs w:val="24"/>
        </w:rPr>
        <w:t xml:space="preserve">    _________________________________________________________________</w:t>
      </w:r>
    </w:p>
    <w:p w:rsidR="00BD0855" w:rsidRPr="000F3410" w:rsidRDefault="00BD0855" w:rsidP="0001636E">
      <w:pPr>
        <w:ind w:left="-720" w:hanging="540"/>
        <w:jc w:val="center"/>
        <w:rPr>
          <w:rFonts w:ascii="Arial" w:hAnsi="Arial" w:cs="Arial"/>
          <w:color w:val="000000"/>
          <w:sz w:val="24"/>
          <w:szCs w:val="24"/>
        </w:rPr>
      </w:pPr>
      <w:r w:rsidRPr="000F3410">
        <w:rPr>
          <w:rFonts w:ascii="Arial" w:hAnsi="Arial" w:cs="Arial"/>
          <w:color w:val="000000"/>
          <w:sz w:val="24"/>
          <w:szCs w:val="24"/>
        </w:rPr>
        <w:t>(наименование маршрута)</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Вид маршрута: ____________________________</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Режим работы: _____________________________</w:t>
      </w:r>
    </w:p>
    <w:p w:rsidR="00BD0855" w:rsidRPr="000F3410" w:rsidRDefault="00BD0855" w:rsidP="0001636E">
      <w:pPr>
        <w:ind w:left="-720" w:hanging="540"/>
        <w:jc w:val="center"/>
        <w:rPr>
          <w:rFonts w:ascii="Arial" w:hAnsi="Arial" w:cs="Arial"/>
          <w:color w:val="000000"/>
          <w:sz w:val="24"/>
          <w:szCs w:val="24"/>
        </w:rPr>
      </w:pPr>
    </w:p>
    <w:p w:rsidR="00BD0855" w:rsidRPr="000F3410" w:rsidRDefault="00BD0855" w:rsidP="00495ABB">
      <w:pPr>
        <w:jc w:val="right"/>
        <w:rPr>
          <w:rFonts w:ascii="Arial" w:hAnsi="Arial" w:cs="Arial"/>
          <w:b/>
          <w:color w:val="000000"/>
          <w:sz w:val="24"/>
          <w:szCs w:val="24"/>
        </w:rPr>
      </w:pPr>
      <w:r w:rsidRPr="000F3410">
        <w:rPr>
          <w:rFonts w:ascii="Arial" w:hAnsi="Arial" w:cs="Arial"/>
          <w:b/>
          <w:color w:val="000000"/>
          <w:sz w:val="24"/>
          <w:szCs w:val="24"/>
        </w:rPr>
        <w:t xml:space="preserve">                                                                                                                     Лист 2</w:t>
      </w:r>
    </w:p>
    <w:p w:rsidR="00BD0855" w:rsidRPr="000F3410" w:rsidRDefault="00BD0855" w:rsidP="0001636E">
      <w:pPr>
        <w:jc w:val="center"/>
        <w:rPr>
          <w:rFonts w:ascii="Arial" w:hAnsi="Arial" w:cs="Arial"/>
          <w:b/>
          <w:color w:val="000000"/>
          <w:sz w:val="24"/>
          <w:szCs w:val="24"/>
        </w:rPr>
      </w:pPr>
    </w:p>
    <w:p w:rsidR="00BD0855" w:rsidRPr="000F3410" w:rsidRDefault="00BD0855" w:rsidP="0001636E">
      <w:pPr>
        <w:jc w:val="center"/>
        <w:rPr>
          <w:rFonts w:ascii="Arial" w:hAnsi="Arial" w:cs="Arial"/>
          <w:b/>
          <w:color w:val="000000"/>
          <w:sz w:val="30"/>
          <w:szCs w:val="30"/>
        </w:rPr>
      </w:pPr>
      <w:r w:rsidRPr="000F3410">
        <w:rPr>
          <w:rFonts w:ascii="Arial" w:hAnsi="Arial" w:cs="Arial"/>
          <w:b/>
          <w:color w:val="000000"/>
          <w:sz w:val="30"/>
          <w:szCs w:val="30"/>
        </w:rPr>
        <w:t>ПАСПОРТ АВТОБУСНОГО МАРШРУТА</w:t>
      </w:r>
    </w:p>
    <w:p w:rsidR="00BD0855" w:rsidRPr="000F3410" w:rsidRDefault="00BD0855" w:rsidP="0001636E">
      <w:pPr>
        <w:jc w:val="center"/>
        <w:rPr>
          <w:rFonts w:ascii="Arial" w:hAnsi="Arial" w:cs="Arial"/>
          <w:b/>
          <w:color w:val="000000"/>
          <w:sz w:val="30"/>
          <w:szCs w:val="30"/>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Протяжённость маршрута: ________</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Сезонность (периодичность) работы:___________________________________</w:t>
      </w:r>
      <w:r>
        <w:rPr>
          <w:rFonts w:ascii="Arial" w:hAnsi="Arial" w:cs="Arial"/>
          <w:color w:val="000000"/>
          <w:sz w:val="24"/>
          <w:szCs w:val="24"/>
        </w:rPr>
        <w:t>___</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Дата открытия:_____________________________________________________</w:t>
      </w:r>
      <w:r>
        <w:rPr>
          <w:rFonts w:ascii="Arial" w:hAnsi="Arial" w:cs="Arial"/>
          <w:color w:val="000000"/>
          <w:sz w:val="24"/>
          <w:szCs w:val="24"/>
        </w:rPr>
        <w:t>____</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Основание:________________________________________________________</w:t>
      </w:r>
      <w:r>
        <w:rPr>
          <w:rFonts w:ascii="Arial" w:hAnsi="Arial" w:cs="Arial"/>
          <w:color w:val="000000"/>
          <w:sz w:val="24"/>
          <w:szCs w:val="24"/>
        </w:rPr>
        <w:t>____</w:t>
      </w: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__________________________________________________________________</w:t>
      </w:r>
      <w:r>
        <w:rPr>
          <w:rFonts w:ascii="Arial" w:hAnsi="Arial" w:cs="Arial"/>
          <w:color w:val="000000"/>
          <w:sz w:val="24"/>
          <w:szCs w:val="24"/>
        </w:rPr>
        <w:t>____</w:t>
      </w:r>
    </w:p>
    <w:p w:rsidR="00BD0855" w:rsidRPr="000F3410" w:rsidRDefault="00BD0855" w:rsidP="00435371">
      <w:pPr>
        <w:rPr>
          <w:rFonts w:ascii="Arial" w:hAnsi="Arial" w:cs="Arial"/>
          <w:color w:val="000000"/>
          <w:sz w:val="24"/>
          <w:szCs w:val="24"/>
        </w:rPr>
      </w:pPr>
      <w:r w:rsidRPr="000F3410">
        <w:rPr>
          <w:rFonts w:ascii="Arial" w:hAnsi="Arial" w:cs="Arial"/>
          <w:color w:val="000000"/>
          <w:sz w:val="24"/>
          <w:szCs w:val="24"/>
        </w:rPr>
        <w:t xml:space="preserve">Заместитель мэра </w:t>
      </w:r>
      <w:r>
        <w:rPr>
          <w:rFonts w:ascii="Arial" w:hAnsi="Arial" w:cs="Arial"/>
          <w:color w:val="000000"/>
          <w:sz w:val="24"/>
          <w:szCs w:val="24"/>
        </w:rPr>
        <w:t>Балаганского района</w:t>
      </w:r>
      <w:r>
        <w:rPr>
          <w:rFonts w:ascii="Arial" w:hAnsi="Arial" w:cs="Arial"/>
          <w:sz w:val="24"/>
          <w:szCs w:val="24"/>
        </w:rPr>
        <w:t xml:space="preserve">  </w:t>
      </w:r>
      <w:r w:rsidRPr="000F3410">
        <w:rPr>
          <w:rFonts w:ascii="Arial" w:hAnsi="Arial" w:cs="Arial"/>
          <w:color w:val="000000"/>
          <w:sz w:val="24"/>
          <w:szCs w:val="24"/>
        </w:rPr>
        <w:t>________________ (Ф.И.О.)</w:t>
      </w: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 xml:space="preserve">                                                          </w:t>
      </w:r>
      <w:r>
        <w:rPr>
          <w:rFonts w:ascii="Arial" w:hAnsi="Arial" w:cs="Arial"/>
          <w:color w:val="000000"/>
          <w:sz w:val="24"/>
          <w:szCs w:val="24"/>
        </w:rPr>
        <w:t xml:space="preserve">                   </w:t>
      </w:r>
      <w:r w:rsidRPr="000F3410">
        <w:rPr>
          <w:rFonts w:ascii="Arial" w:hAnsi="Arial" w:cs="Arial"/>
          <w:color w:val="000000"/>
          <w:sz w:val="24"/>
          <w:szCs w:val="24"/>
        </w:rPr>
        <w:t xml:space="preserve"> (подпись)</w:t>
      </w:r>
    </w:p>
    <w:p w:rsidR="00BD0855" w:rsidRPr="000F3410" w:rsidRDefault="00BD0855" w:rsidP="0001636E">
      <w:pPr>
        <w:rPr>
          <w:rFonts w:ascii="Arial" w:hAnsi="Arial" w:cs="Arial"/>
          <w:color w:val="000000"/>
          <w:sz w:val="24"/>
          <w:szCs w:val="24"/>
        </w:rPr>
      </w:pP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Внесённые изменения:______________________________________________</w:t>
      </w:r>
      <w:r>
        <w:rPr>
          <w:rFonts w:ascii="Arial" w:hAnsi="Arial" w:cs="Arial"/>
          <w:color w:val="000000"/>
          <w:sz w:val="24"/>
          <w:szCs w:val="24"/>
        </w:rPr>
        <w:t>____</w:t>
      </w:r>
    </w:p>
    <w:p w:rsidR="00BD0855" w:rsidRPr="000F3410" w:rsidRDefault="00BD0855" w:rsidP="0001636E">
      <w:pPr>
        <w:rPr>
          <w:rFonts w:ascii="Arial" w:hAnsi="Arial" w:cs="Arial"/>
          <w:color w:val="000000"/>
          <w:sz w:val="24"/>
          <w:szCs w:val="24"/>
        </w:rPr>
      </w:pPr>
      <w:r w:rsidRPr="000F3410">
        <w:rPr>
          <w:rFonts w:ascii="Arial" w:hAnsi="Arial" w:cs="Arial"/>
          <w:color w:val="000000"/>
          <w:sz w:val="24"/>
          <w:szCs w:val="24"/>
        </w:rPr>
        <w:t>__________________________________________________________________</w:t>
      </w:r>
      <w:r>
        <w:rPr>
          <w:rFonts w:ascii="Arial" w:hAnsi="Arial" w:cs="Arial"/>
          <w:color w:val="000000"/>
          <w:sz w:val="24"/>
          <w:szCs w:val="24"/>
        </w:rPr>
        <w:t>____</w:t>
      </w:r>
    </w:p>
    <w:p w:rsidR="00BD0855" w:rsidRPr="000F3410" w:rsidRDefault="00BD0855" w:rsidP="00435371">
      <w:pPr>
        <w:rPr>
          <w:rFonts w:ascii="Arial" w:hAnsi="Arial" w:cs="Arial"/>
          <w:color w:val="000000"/>
          <w:sz w:val="24"/>
          <w:szCs w:val="24"/>
        </w:rPr>
      </w:pPr>
      <w:r w:rsidRPr="000F3410">
        <w:rPr>
          <w:rFonts w:ascii="Arial" w:hAnsi="Arial" w:cs="Arial"/>
          <w:color w:val="000000"/>
          <w:sz w:val="24"/>
          <w:szCs w:val="24"/>
        </w:rPr>
        <w:t xml:space="preserve">Заместитель мэра </w:t>
      </w:r>
      <w:r>
        <w:rPr>
          <w:rFonts w:ascii="Arial" w:hAnsi="Arial" w:cs="Arial"/>
          <w:color w:val="000000"/>
          <w:sz w:val="24"/>
          <w:szCs w:val="24"/>
        </w:rPr>
        <w:t>Балаганского района</w:t>
      </w:r>
      <w:r>
        <w:rPr>
          <w:rFonts w:ascii="Arial" w:hAnsi="Arial" w:cs="Arial"/>
          <w:sz w:val="24"/>
          <w:szCs w:val="24"/>
        </w:rPr>
        <w:t xml:space="preserve">  </w:t>
      </w:r>
      <w:r w:rsidRPr="000F3410">
        <w:rPr>
          <w:rFonts w:ascii="Arial" w:hAnsi="Arial" w:cs="Arial"/>
          <w:color w:val="000000"/>
          <w:sz w:val="24"/>
          <w:szCs w:val="24"/>
        </w:rPr>
        <w:t>________________ (Ф.И.О.)</w:t>
      </w:r>
    </w:p>
    <w:p w:rsidR="00BD0855" w:rsidRPr="000F3410" w:rsidRDefault="00BD0855" w:rsidP="00435371">
      <w:pPr>
        <w:rPr>
          <w:rFonts w:ascii="Arial" w:hAnsi="Arial" w:cs="Arial"/>
          <w:color w:val="000000"/>
          <w:sz w:val="24"/>
          <w:szCs w:val="24"/>
        </w:rPr>
      </w:pPr>
      <w:r w:rsidRPr="000F3410">
        <w:rPr>
          <w:rFonts w:ascii="Arial" w:hAnsi="Arial" w:cs="Arial"/>
          <w:color w:val="000000"/>
          <w:sz w:val="24"/>
          <w:szCs w:val="24"/>
        </w:rPr>
        <w:t xml:space="preserve">                                                          </w:t>
      </w:r>
      <w:r>
        <w:rPr>
          <w:rFonts w:ascii="Arial" w:hAnsi="Arial" w:cs="Arial"/>
          <w:color w:val="000000"/>
          <w:sz w:val="24"/>
          <w:szCs w:val="24"/>
        </w:rPr>
        <w:t xml:space="preserve">                   </w:t>
      </w:r>
      <w:r w:rsidRPr="000F3410">
        <w:rPr>
          <w:rFonts w:ascii="Arial" w:hAnsi="Arial" w:cs="Arial"/>
          <w:color w:val="000000"/>
          <w:sz w:val="24"/>
          <w:szCs w:val="24"/>
        </w:rPr>
        <w:t xml:space="preserve"> (подпись)</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Дата закрытия и основания:__________________________________________</w:t>
      </w:r>
      <w:r>
        <w:rPr>
          <w:rFonts w:ascii="Arial" w:hAnsi="Arial" w:cs="Arial"/>
          <w:color w:val="000000"/>
          <w:sz w:val="24"/>
          <w:szCs w:val="24"/>
        </w:rPr>
        <w:t>____</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____________________________________________________________________________________________________________________________________</w:t>
      </w:r>
      <w:r>
        <w:rPr>
          <w:rFonts w:ascii="Arial" w:hAnsi="Arial" w:cs="Arial"/>
          <w:color w:val="000000"/>
          <w:sz w:val="24"/>
          <w:szCs w:val="24"/>
        </w:rPr>
        <w:t>________</w:t>
      </w:r>
    </w:p>
    <w:p w:rsidR="00BD0855" w:rsidRPr="000F3410" w:rsidRDefault="00BD0855" w:rsidP="00495ABB">
      <w:pPr>
        <w:jc w:val="right"/>
        <w:rPr>
          <w:rFonts w:ascii="Arial" w:hAnsi="Arial" w:cs="Arial"/>
          <w:b/>
          <w:color w:val="000000"/>
          <w:sz w:val="24"/>
          <w:szCs w:val="24"/>
        </w:rPr>
      </w:pPr>
      <w:r>
        <w:rPr>
          <w:rFonts w:ascii="Arial" w:hAnsi="Arial" w:cs="Arial"/>
          <w:b/>
          <w:color w:val="000000"/>
          <w:sz w:val="24"/>
          <w:szCs w:val="24"/>
        </w:rPr>
        <w:t>Лист 3</w:t>
      </w:r>
    </w:p>
    <w:p w:rsidR="00BD0855" w:rsidRPr="00435371" w:rsidRDefault="00BD0855" w:rsidP="00495ABB">
      <w:pPr>
        <w:jc w:val="right"/>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Путь следования транспортных средств по маршруту № _________</w:t>
      </w:r>
      <w:r>
        <w:rPr>
          <w:rFonts w:ascii="Arial" w:hAnsi="Arial" w:cs="Arial"/>
          <w:color w:val="000000"/>
          <w:sz w:val="24"/>
          <w:szCs w:val="24"/>
        </w:rPr>
        <w:t>_____________</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Наименование маршрута: ____________________________________</w:t>
      </w:r>
      <w:r>
        <w:rPr>
          <w:rFonts w:ascii="Arial" w:hAnsi="Arial" w:cs="Arial"/>
          <w:color w:val="000000"/>
          <w:sz w:val="24"/>
          <w:szCs w:val="24"/>
        </w:rPr>
        <w:t>___________</w:t>
      </w:r>
    </w:p>
    <w:p w:rsidR="00BD0855" w:rsidRPr="00435371" w:rsidRDefault="00BD0855" w:rsidP="0001636E">
      <w:pPr>
        <w:rPr>
          <w:rFonts w:ascii="Arial" w:hAnsi="Arial" w:cs="Arial"/>
          <w:color w:val="000000"/>
          <w:sz w:val="24"/>
          <w:szCs w:val="24"/>
        </w:rPr>
      </w:pPr>
    </w:p>
    <w:p w:rsidR="00BD0855" w:rsidRPr="00435371" w:rsidRDefault="00BD0855" w:rsidP="0001636E">
      <w:pPr>
        <w:ind w:firstLine="709"/>
        <w:rPr>
          <w:rFonts w:ascii="Arial" w:hAnsi="Arial" w:cs="Arial"/>
          <w:sz w:val="24"/>
          <w:szCs w:val="24"/>
        </w:rPr>
      </w:pPr>
      <w:r w:rsidRPr="00435371">
        <w:rPr>
          <w:rFonts w:ascii="Arial" w:hAnsi="Arial" w:cs="Arial"/>
          <w:color w:val="000000"/>
          <w:sz w:val="24"/>
          <w:szCs w:val="24"/>
        </w:rPr>
        <w:t xml:space="preserve">Путь следования изображается графически </w:t>
      </w:r>
      <w:r w:rsidRPr="00435371">
        <w:rPr>
          <w:rFonts w:ascii="Arial" w:hAnsi="Arial" w:cs="Arial"/>
          <w:sz w:val="24"/>
          <w:szCs w:val="24"/>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BD0855" w:rsidRPr="00435371" w:rsidRDefault="00BD0855" w:rsidP="0001636E">
      <w:pPr>
        <w:rPr>
          <w:rFonts w:ascii="Arial" w:hAnsi="Arial" w:cs="Arial"/>
          <w:noProof/>
          <w:color w:val="000000"/>
          <w:sz w:val="24"/>
          <w:szCs w:val="24"/>
        </w:rPr>
      </w:pPr>
    </w:p>
    <w:p w:rsidR="00BD0855" w:rsidRPr="00435371" w:rsidRDefault="00BD0855" w:rsidP="00495ABB">
      <w:pPr>
        <w:jc w:val="right"/>
        <w:rPr>
          <w:rFonts w:ascii="Arial" w:hAnsi="Arial" w:cs="Arial"/>
          <w:b/>
          <w:noProof/>
          <w:color w:val="000000"/>
          <w:sz w:val="24"/>
          <w:szCs w:val="24"/>
        </w:rPr>
      </w:pPr>
      <w:r w:rsidRPr="00435371">
        <w:rPr>
          <w:rFonts w:ascii="Arial" w:hAnsi="Arial" w:cs="Arial"/>
          <w:b/>
          <w:noProof/>
          <w:color w:val="000000"/>
          <w:sz w:val="24"/>
          <w:szCs w:val="24"/>
        </w:rPr>
        <w:t>Лист 4</w:t>
      </w:r>
    </w:p>
    <w:p w:rsidR="00BD0855" w:rsidRPr="00435371" w:rsidRDefault="00BD0855" w:rsidP="0001636E">
      <w:pPr>
        <w:rPr>
          <w:rFonts w:ascii="Arial" w:hAnsi="Arial" w:cs="Arial"/>
          <w:b/>
          <w:noProof/>
          <w:color w:val="000000"/>
          <w:sz w:val="24"/>
          <w:szCs w:val="24"/>
        </w:rPr>
      </w:pPr>
    </w:p>
    <w:p w:rsidR="00BD0855" w:rsidRPr="006A0054" w:rsidRDefault="00BD0855" w:rsidP="0001636E">
      <w:pPr>
        <w:jc w:val="center"/>
        <w:rPr>
          <w:rFonts w:ascii="Arial" w:hAnsi="Arial" w:cs="Arial"/>
          <w:b/>
          <w:noProof/>
          <w:color w:val="000000"/>
          <w:sz w:val="24"/>
          <w:szCs w:val="24"/>
        </w:rPr>
      </w:pPr>
      <w:r w:rsidRPr="006A0054">
        <w:rPr>
          <w:rFonts w:ascii="Arial" w:hAnsi="Arial" w:cs="Arial"/>
          <w:b/>
          <w:noProof/>
          <w:color w:val="000000"/>
          <w:sz w:val="24"/>
          <w:szCs w:val="24"/>
        </w:rPr>
        <w:t>Путь следования транспортных средств по маршруту и вносимые изменения</w:t>
      </w:r>
    </w:p>
    <w:p w:rsidR="00BD0855" w:rsidRPr="006A0054" w:rsidRDefault="00BD0855" w:rsidP="0001636E">
      <w:pPr>
        <w:rPr>
          <w:rFonts w:ascii="Arial" w:hAnsi="Arial" w:cs="Arial"/>
          <w:b/>
          <w:noProof/>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704"/>
        <w:gridCol w:w="3231"/>
      </w:tblGrid>
      <w:tr w:rsidR="00BD0855" w:rsidRPr="00435371" w:rsidTr="006B67C2">
        <w:trPr>
          <w:trHeight w:val="694"/>
        </w:trPr>
        <w:tc>
          <w:tcPr>
            <w:tcW w:w="3969" w:type="dxa"/>
            <w:vAlign w:val="center"/>
          </w:tcPr>
          <w:p w:rsidR="00BD0855" w:rsidRPr="00064FCA" w:rsidRDefault="00BD0855" w:rsidP="006B67C2">
            <w:pPr>
              <w:jc w:val="center"/>
              <w:rPr>
                <w:rFonts w:ascii="Courier New" w:hAnsi="Courier New" w:cs="Courier New"/>
                <w:noProof/>
                <w:color w:val="000000"/>
                <w:sz w:val="22"/>
                <w:szCs w:val="22"/>
              </w:rPr>
            </w:pPr>
            <w:r w:rsidRPr="00064FCA">
              <w:rPr>
                <w:rFonts w:ascii="Courier New" w:hAnsi="Courier New" w:cs="Courier New"/>
                <w:noProof/>
                <w:color w:val="000000"/>
                <w:sz w:val="22"/>
                <w:szCs w:val="22"/>
              </w:rPr>
              <w:t>Путь следования (наименования улиц и автомобильных дорог)</w:t>
            </w:r>
          </w:p>
        </w:tc>
        <w:tc>
          <w:tcPr>
            <w:tcW w:w="2704" w:type="dxa"/>
            <w:vAlign w:val="center"/>
          </w:tcPr>
          <w:p w:rsidR="00BD0855" w:rsidRPr="00064FCA" w:rsidRDefault="00BD0855" w:rsidP="006B67C2">
            <w:pPr>
              <w:jc w:val="center"/>
              <w:rPr>
                <w:rFonts w:ascii="Courier New" w:hAnsi="Courier New" w:cs="Courier New"/>
                <w:noProof/>
                <w:color w:val="000000"/>
                <w:sz w:val="22"/>
                <w:szCs w:val="22"/>
              </w:rPr>
            </w:pPr>
            <w:r w:rsidRPr="00064FCA">
              <w:rPr>
                <w:rFonts w:ascii="Courier New" w:hAnsi="Courier New" w:cs="Courier New"/>
                <w:noProof/>
                <w:color w:val="000000"/>
                <w:sz w:val="22"/>
                <w:szCs w:val="22"/>
              </w:rPr>
              <w:t>Дата изменения</w:t>
            </w:r>
          </w:p>
        </w:tc>
        <w:tc>
          <w:tcPr>
            <w:tcW w:w="3231" w:type="dxa"/>
            <w:vAlign w:val="center"/>
          </w:tcPr>
          <w:p w:rsidR="00BD0855" w:rsidRPr="00064FCA" w:rsidRDefault="00BD0855" w:rsidP="006B67C2">
            <w:pPr>
              <w:jc w:val="center"/>
              <w:rPr>
                <w:rFonts w:ascii="Courier New" w:hAnsi="Courier New" w:cs="Courier New"/>
                <w:noProof/>
                <w:color w:val="000000"/>
                <w:sz w:val="22"/>
                <w:szCs w:val="22"/>
              </w:rPr>
            </w:pPr>
            <w:r w:rsidRPr="00064FCA">
              <w:rPr>
                <w:rFonts w:ascii="Courier New" w:hAnsi="Courier New" w:cs="Courier New"/>
                <w:noProof/>
                <w:color w:val="000000"/>
                <w:sz w:val="22"/>
                <w:szCs w:val="22"/>
              </w:rPr>
              <w:t>Причина изменения пути следования</w:t>
            </w:r>
          </w:p>
        </w:tc>
      </w:tr>
      <w:tr w:rsidR="00BD0855" w:rsidRPr="00435371" w:rsidTr="006B67C2">
        <w:trPr>
          <w:trHeight w:val="356"/>
        </w:trPr>
        <w:tc>
          <w:tcPr>
            <w:tcW w:w="3969" w:type="dxa"/>
          </w:tcPr>
          <w:p w:rsidR="00BD0855" w:rsidRPr="00435371" w:rsidRDefault="00BD0855" w:rsidP="006B67C2">
            <w:pPr>
              <w:rPr>
                <w:rFonts w:ascii="Arial" w:hAnsi="Arial" w:cs="Arial"/>
                <w:noProof/>
                <w:color w:val="000000"/>
                <w:sz w:val="24"/>
                <w:szCs w:val="24"/>
              </w:rPr>
            </w:pPr>
          </w:p>
        </w:tc>
        <w:tc>
          <w:tcPr>
            <w:tcW w:w="2704" w:type="dxa"/>
          </w:tcPr>
          <w:p w:rsidR="00BD0855" w:rsidRPr="00435371" w:rsidRDefault="00BD0855" w:rsidP="006B67C2">
            <w:pPr>
              <w:rPr>
                <w:rFonts w:ascii="Arial" w:hAnsi="Arial" w:cs="Arial"/>
                <w:noProof/>
                <w:color w:val="000000"/>
                <w:sz w:val="24"/>
                <w:szCs w:val="24"/>
              </w:rPr>
            </w:pPr>
          </w:p>
        </w:tc>
        <w:tc>
          <w:tcPr>
            <w:tcW w:w="3231" w:type="dxa"/>
          </w:tcPr>
          <w:p w:rsidR="00BD0855" w:rsidRPr="00435371" w:rsidRDefault="00BD0855" w:rsidP="006B67C2">
            <w:pPr>
              <w:rPr>
                <w:rFonts w:ascii="Arial" w:hAnsi="Arial" w:cs="Arial"/>
                <w:noProof/>
                <w:color w:val="000000"/>
                <w:sz w:val="24"/>
                <w:szCs w:val="24"/>
              </w:rPr>
            </w:pPr>
          </w:p>
        </w:tc>
      </w:tr>
      <w:tr w:rsidR="00BD0855" w:rsidRPr="00435371" w:rsidTr="006B67C2">
        <w:trPr>
          <w:trHeight w:val="356"/>
        </w:trPr>
        <w:tc>
          <w:tcPr>
            <w:tcW w:w="3969" w:type="dxa"/>
          </w:tcPr>
          <w:p w:rsidR="00BD0855" w:rsidRPr="00435371" w:rsidRDefault="00BD0855" w:rsidP="006B67C2">
            <w:pPr>
              <w:rPr>
                <w:rFonts w:ascii="Arial" w:hAnsi="Arial" w:cs="Arial"/>
                <w:noProof/>
                <w:color w:val="000000"/>
                <w:sz w:val="24"/>
                <w:szCs w:val="24"/>
              </w:rPr>
            </w:pPr>
          </w:p>
        </w:tc>
        <w:tc>
          <w:tcPr>
            <w:tcW w:w="2704" w:type="dxa"/>
          </w:tcPr>
          <w:p w:rsidR="00BD0855" w:rsidRPr="00435371" w:rsidRDefault="00BD0855" w:rsidP="006B67C2">
            <w:pPr>
              <w:rPr>
                <w:rFonts w:ascii="Arial" w:hAnsi="Arial" w:cs="Arial"/>
                <w:noProof/>
                <w:color w:val="000000"/>
                <w:sz w:val="24"/>
                <w:szCs w:val="24"/>
              </w:rPr>
            </w:pPr>
          </w:p>
        </w:tc>
        <w:tc>
          <w:tcPr>
            <w:tcW w:w="3231" w:type="dxa"/>
          </w:tcPr>
          <w:p w:rsidR="00BD0855" w:rsidRPr="00435371" w:rsidRDefault="00BD0855" w:rsidP="006B67C2">
            <w:pPr>
              <w:rPr>
                <w:rFonts w:ascii="Arial" w:hAnsi="Arial" w:cs="Arial"/>
                <w:noProof/>
                <w:color w:val="000000"/>
                <w:sz w:val="24"/>
                <w:szCs w:val="24"/>
              </w:rPr>
            </w:pPr>
          </w:p>
        </w:tc>
      </w:tr>
    </w:tbl>
    <w:p w:rsidR="00BD0855" w:rsidRPr="00435371" w:rsidRDefault="00BD0855" w:rsidP="0001636E">
      <w:pPr>
        <w:rPr>
          <w:rFonts w:ascii="Arial" w:hAnsi="Arial" w:cs="Arial"/>
          <w:color w:val="000000"/>
          <w:sz w:val="24"/>
          <w:szCs w:val="24"/>
        </w:rPr>
      </w:pPr>
    </w:p>
    <w:p w:rsidR="00BD0855" w:rsidRPr="00435371" w:rsidRDefault="00BD0855" w:rsidP="00495ABB">
      <w:pPr>
        <w:jc w:val="right"/>
        <w:rPr>
          <w:rFonts w:ascii="Arial" w:hAnsi="Arial" w:cs="Arial"/>
          <w:b/>
          <w:color w:val="000000"/>
          <w:sz w:val="24"/>
          <w:szCs w:val="24"/>
        </w:rPr>
      </w:pPr>
      <w:r w:rsidRPr="00435371">
        <w:rPr>
          <w:rFonts w:ascii="Arial" w:hAnsi="Arial" w:cs="Arial"/>
          <w:b/>
          <w:color w:val="000000"/>
          <w:sz w:val="24"/>
          <w:szCs w:val="24"/>
        </w:rPr>
        <w:t>Лист 5</w:t>
      </w:r>
    </w:p>
    <w:p w:rsidR="00BD0855" w:rsidRPr="00435371" w:rsidRDefault="00BD0855" w:rsidP="0001636E">
      <w:pPr>
        <w:rPr>
          <w:rFonts w:ascii="Arial" w:hAnsi="Arial" w:cs="Arial"/>
          <w:b/>
          <w:color w:val="000000"/>
          <w:sz w:val="24"/>
          <w:szCs w:val="24"/>
        </w:rPr>
      </w:pPr>
    </w:p>
    <w:p w:rsidR="00BD0855" w:rsidRPr="006A0054" w:rsidRDefault="00BD0855" w:rsidP="0001636E">
      <w:pPr>
        <w:jc w:val="center"/>
        <w:rPr>
          <w:rFonts w:ascii="Arial" w:hAnsi="Arial" w:cs="Arial"/>
          <w:b/>
          <w:color w:val="000000"/>
          <w:sz w:val="24"/>
          <w:szCs w:val="24"/>
        </w:rPr>
      </w:pPr>
      <w:r w:rsidRPr="006A0054">
        <w:rPr>
          <w:rFonts w:ascii="Arial" w:hAnsi="Arial" w:cs="Arial"/>
          <w:b/>
          <w:color w:val="000000"/>
          <w:sz w:val="24"/>
          <w:szCs w:val="24"/>
        </w:rPr>
        <w:t xml:space="preserve">АКТ </w:t>
      </w:r>
    </w:p>
    <w:p w:rsidR="00BD0855" w:rsidRPr="00435371" w:rsidRDefault="00BD0855" w:rsidP="0001636E">
      <w:pPr>
        <w:jc w:val="center"/>
        <w:rPr>
          <w:rFonts w:ascii="Arial" w:hAnsi="Arial" w:cs="Arial"/>
          <w:color w:val="000000"/>
          <w:sz w:val="24"/>
          <w:szCs w:val="24"/>
        </w:rPr>
      </w:pPr>
      <w:r w:rsidRPr="006A0054">
        <w:rPr>
          <w:rFonts w:ascii="Arial" w:hAnsi="Arial" w:cs="Arial"/>
          <w:b/>
          <w:color w:val="000000"/>
          <w:sz w:val="24"/>
          <w:szCs w:val="24"/>
        </w:rPr>
        <w:t>замера протяжённости маршрута</w:t>
      </w:r>
      <w:r w:rsidRPr="00435371">
        <w:rPr>
          <w:rFonts w:ascii="Arial" w:hAnsi="Arial" w:cs="Arial"/>
          <w:color w:val="000000"/>
          <w:sz w:val="24"/>
          <w:szCs w:val="24"/>
        </w:rPr>
        <w:t xml:space="preserve">                                    </w:t>
      </w:r>
    </w:p>
    <w:p w:rsidR="00BD0855" w:rsidRPr="00435371" w:rsidRDefault="00BD0855" w:rsidP="0001636E">
      <w:pPr>
        <w:jc w:val="center"/>
        <w:rPr>
          <w:rFonts w:ascii="Arial" w:hAnsi="Arial" w:cs="Arial"/>
          <w:color w:val="000000"/>
          <w:sz w:val="24"/>
          <w:szCs w:val="24"/>
        </w:rPr>
      </w:pP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Утверждено:</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Перевозчик</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_______________________ (Ф.И.О.)</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_______________________</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 xml:space="preserve"> (подпись)</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 xml:space="preserve"> «___»____________________</w:t>
      </w:r>
    </w:p>
    <w:p w:rsidR="00BD0855" w:rsidRPr="00435371" w:rsidRDefault="00BD0855" w:rsidP="0001636E">
      <w:pPr>
        <w:ind w:left="5103"/>
        <w:rPr>
          <w:rFonts w:ascii="Arial" w:hAnsi="Arial" w:cs="Arial"/>
          <w:color w:val="000000"/>
          <w:sz w:val="24"/>
          <w:szCs w:val="24"/>
        </w:rPr>
      </w:pPr>
      <w:r w:rsidRPr="00435371">
        <w:rPr>
          <w:rFonts w:ascii="Arial" w:hAnsi="Arial" w:cs="Arial"/>
          <w:color w:val="000000"/>
          <w:sz w:val="24"/>
          <w:szCs w:val="24"/>
        </w:rPr>
        <w:t xml:space="preserve"> (дата)  (месяц, год)</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Комиссия в составе:</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Руководителя:_____________________________________________________</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 xml:space="preserve">__________________________________________________________________      </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 xml:space="preserve">Членов: </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Механик __________________________________________________________</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Водитель _________________________________________________________</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«____»______________ произвела замер протяжённости межостановочных</w:t>
      </w: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(дата)  (месяц, год)</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расстояний и общей протяженности маршрута</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_________________________________________________________________</w:t>
      </w:r>
    </w:p>
    <w:p w:rsidR="00BD0855" w:rsidRPr="00435371" w:rsidRDefault="00BD0855" w:rsidP="0001636E">
      <w:pPr>
        <w:jc w:val="center"/>
        <w:rPr>
          <w:rFonts w:ascii="Arial" w:hAnsi="Arial" w:cs="Arial"/>
          <w:color w:val="000000"/>
          <w:sz w:val="24"/>
          <w:szCs w:val="24"/>
        </w:rPr>
      </w:pPr>
      <w:r w:rsidRPr="00435371">
        <w:rPr>
          <w:rFonts w:ascii="Arial" w:hAnsi="Arial" w:cs="Arial"/>
          <w:color w:val="000000"/>
          <w:sz w:val="24"/>
          <w:szCs w:val="24"/>
        </w:rPr>
        <w:t>(наименование маршрута)</w:t>
      </w:r>
    </w:p>
    <w:p w:rsidR="00BD0855" w:rsidRPr="00435371" w:rsidRDefault="00BD0855" w:rsidP="0001636E">
      <w:pPr>
        <w:jc w:val="cente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Путём контрольного замера на автомобиле марки _______________________</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государственный регистрационный номер ________________, номер путевого листа  ___________, с водителем ________________________  установила:</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общая протяжённость маршрута согласно показаниям счётчика спидометра, составила ______ км.</w:t>
      </w:r>
    </w:p>
    <w:p w:rsidR="00BD0855" w:rsidRPr="00435371" w:rsidRDefault="00BD0855" w:rsidP="0001636E">
      <w:pPr>
        <w:rPr>
          <w:rFonts w:ascii="Arial" w:hAnsi="Arial" w:cs="Arial"/>
          <w:color w:val="000000"/>
          <w:sz w:val="24"/>
          <w:szCs w:val="24"/>
        </w:rPr>
      </w:pPr>
    </w:p>
    <w:p w:rsidR="00BD0855" w:rsidRPr="00435371" w:rsidRDefault="00BD0855" w:rsidP="0001636E">
      <w:pPr>
        <w:rPr>
          <w:rFonts w:ascii="Arial" w:hAnsi="Arial" w:cs="Arial"/>
          <w:color w:val="000000"/>
          <w:sz w:val="24"/>
          <w:szCs w:val="24"/>
        </w:rPr>
      </w:pPr>
      <w:r w:rsidRPr="00435371">
        <w:rPr>
          <w:rFonts w:ascii="Arial" w:hAnsi="Arial" w:cs="Arial"/>
          <w:color w:val="000000"/>
          <w:sz w:val="24"/>
          <w:szCs w:val="24"/>
        </w:rPr>
        <w:t>Расстояние от начального остановочного пункта маршрута до конечного остановочного пункта маршрута составило _______ км.</w:t>
      </w:r>
    </w:p>
    <w:p w:rsidR="00BD0855" w:rsidRPr="00F43039" w:rsidRDefault="00BD0855" w:rsidP="0001636E">
      <w:pPr>
        <w:rPr>
          <w:color w:val="000000"/>
        </w:rPr>
      </w:pPr>
    </w:p>
    <w:p w:rsidR="00BD0855" w:rsidRPr="006A0054" w:rsidRDefault="00BD0855" w:rsidP="006A0054">
      <w:pPr>
        <w:jc w:val="right"/>
        <w:rPr>
          <w:rFonts w:ascii="Arial" w:hAnsi="Arial" w:cs="Arial"/>
          <w:b/>
          <w:color w:val="000000"/>
          <w:sz w:val="24"/>
          <w:szCs w:val="24"/>
        </w:rPr>
      </w:pPr>
      <w:r w:rsidRPr="006A0054">
        <w:rPr>
          <w:rFonts w:ascii="Arial" w:hAnsi="Arial" w:cs="Arial"/>
          <w:b/>
          <w:color w:val="000000"/>
          <w:sz w:val="24"/>
          <w:szCs w:val="24"/>
        </w:rPr>
        <w:t>Лист 6</w:t>
      </w:r>
    </w:p>
    <w:p w:rsidR="00BD0855" w:rsidRPr="00F43039" w:rsidRDefault="00BD0855" w:rsidP="0001636E">
      <w:pPr>
        <w:rPr>
          <w:color w:val="000000"/>
        </w:rPr>
      </w:pPr>
    </w:p>
    <w:p w:rsidR="00BD0855" w:rsidRPr="006A0054" w:rsidRDefault="00BD0855" w:rsidP="0001636E">
      <w:pPr>
        <w:jc w:val="center"/>
        <w:rPr>
          <w:rFonts w:ascii="Arial" w:hAnsi="Arial" w:cs="Arial"/>
          <w:b/>
          <w:color w:val="000000"/>
          <w:sz w:val="24"/>
          <w:szCs w:val="24"/>
        </w:rPr>
      </w:pPr>
      <w:r w:rsidRPr="006A0054">
        <w:rPr>
          <w:rFonts w:ascii="Arial" w:hAnsi="Arial" w:cs="Arial"/>
          <w:b/>
          <w:color w:val="000000"/>
          <w:sz w:val="24"/>
          <w:szCs w:val="24"/>
        </w:rPr>
        <w:t>Расстояние между промежуточными остановочными пунктами составило:</w:t>
      </w:r>
    </w:p>
    <w:p w:rsidR="00BD0855" w:rsidRPr="00F43039" w:rsidRDefault="00BD0855" w:rsidP="0001636E">
      <w:pPr>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3"/>
        <w:gridCol w:w="1322"/>
        <w:gridCol w:w="1406"/>
        <w:gridCol w:w="1911"/>
        <w:gridCol w:w="1235"/>
        <w:gridCol w:w="1229"/>
        <w:gridCol w:w="1304"/>
      </w:tblGrid>
      <w:tr w:rsidR="00BD0855" w:rsidRPr="00F43039" w:rsidTr="006B67C2">
        <w:trPr>
          <w:trHeight w:val="520"/>
        </w:trPr>
        <w:tc>
          <w:tcPr>
            <w:tcW w:w="4041" w:type="dxa"/>
            <w:gridSpan w:val="3"/>
            <w:vAlign w:val="center"/>
          </w:tcPr>
          <w:p w:rsidR="00BD0855" w:rsidRPr="006A0054" w:rsidRDefault="00BD0855" w:rsidP="006B67C2">
            <w:pPr>
              <w:jc w:val="center"/>
              <w:rPr>
                <w:rFonts w:ascii="Courier New" w:hAnsi="Courier New" w:cs="Courier New"/>
                <w:b/>
                <w:color w:val="000000"/>
                <w:sz w:val="22"/>
                <w:szCs w:val="22"/>
              </w:rPr>
            </w:pPr>
            <w:r w:rsidRPr="006A0054">
              <w:rPr>
                <w:rFonts w:ascii="Courier New" w:hAnsi="Courier New" w:cs="Courier New"/>
                <w:b/>
                <w:color w:val="000000"/>
                <w:sz w:val="22"/>
                <w:szCs w:val="22"/>
              </w:rPr>
              <w:t>ТУДА</w:t>
            </w:r>
          </w:p>
        </w:tc>
        <w:tc>
          <w:tcPr>
            <w:tcW w:w="1911" w:type="dxa"/>
            <w:vMerge w:val="restart"/>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Наименование остановочных пунктов</w:t>
            </w:r>
          </w:p>
        </w:tc>
        <w:tc>
          <w:tcPr>
            <w:tcW w:w="3768" w:type="dxa"/>
            <w:gridSpan w:val="3"/>
            <w:vAlign w:val="center"/>
          </w:tcPr>
          <w:p w:rsidR="00BD0855" w:rsidRPr="006A0054" w:rsidRDefault="00BD0855" w:rsidP="006B67C2">
            <w:pPr>
              <w:jc w:val="center"/>
              <w:rPr>
                <w:rFonts w:ascii="Courier New" w:hAnsi="Courier New" w:cs="Courier New"/>
                <w:b/>
                <w:color w:val="000000"/>
                <w:sz w:val="22"/>
                <w:szCs w:val="22"/>
              </w:rPr>
            </w:pPr>
            <w:r w:rsidRPr="006A0054">
              <w:rPr>
                <w:rFonts w:ascii="Courier New" w:hAnsi="Courier New" w:cs="Courier New"/>
                <w:b/>
                <w:color w:val="000000"/>
                <w:sz w:val="22"/>
                <w:szCs w:val="22"/>
              </w:rPr>
              <w:t>ОБРАТНО</w:t>
            </w:r>
          </w:p>
        </w:tc>
      </w:tr>
      <w:tr w:rsidR="00BD0855" w:rsidRPr="00F43039" w:rsidTr="006B67C2">
        <w:trPr>
          <w:trHeight w:val="1440"/>
        </w:trPr>
        <w:tc>
          <w:tcPr>
            <w:tcW w:w="1313"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Показания</w:t>
            </w:r>
          </w:p>
          <w:p w:rsidR="00BD0855" w:rsidRPr="00F43039" w:rsidRDefault="00BD0855" w:rsidP="006B67C2">
            <w:pPr>
              <w:jc w:val="center"/>
              <w:rPr>
                <w:color w:val="000000"/>
              </w:rPr>
            </w:pPr>
            <w:r w:rsidRPr="006A0054">
              <w:rPr>
                <w:rFonts w:ascii="Courier New" w:hAnsi="Courier New" w:cs="Courier New"/>
                <w:color w:val="000000"/>
                <w:sz w:val="22"/>
                <w:szCs w:val="22"/>
              </w:rPr>
              <w:t>спидометра</w:t>
            </w:r>
          </w:p>
        </w:tc>
        <w:tc>
          <w:tcPr>
            <w:tcW w:w="1322"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Расстояние между остановочными пунктами</w:t>
            </w:r>
          </w:p>
        </w:tc>
        <w:tc>
          <w:tcPr>
            <w:tcW w:w="1406"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Расстояние от начального остановочного пункта</w:t>
            </w:r>
          </w:p>
        </w:tc>
        <w:tc>
          <w:tcPr>
            <w:tcW w:w="1911" w:type="dxa"/>
            <w:vMerge/>
            <w:vAlign w:val="center"/>
          </w:tcPr>
          <w:p w:rsidR="00BD0855" w:rsidRPr="006A0054" w:rsidRDefault="00BD0855" w:rsidP="006B67C2">
            <w:pPr>
              <w:jc w:val="center"/>
              <w:rPr>
                <w:rFonts w:ascii="Courier New" w:hAnsi="Courier New" w:cs="Courier New"/>
                <w:color w:val="000000"/>
                <w:sz w:val="22"/>
                <w:szCs w:val="22"/>
              </w:rPr>
            </w:pPr>
          </w:p>
        </w:tc>
        <w:tc>
          <w:tcPr>
            <w:tcW w:w="1235"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Показания</w:t>
            </w:r>
          </w:p>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спидометра</w:t>
            </w:r>
          </w:p>
        </w:tc>
        <w:tc>
          <w:tcPr>
            <w:tcW w:w="1229"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Расстояние между остановочными пунктами</w:t>
            </w:r>
          </w:p>
        </w:tc>
        <w:tc>
          <w:tcPr>
            <w:tcW w:w="130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Расстояние от начального остановочного пункта</w:t>
            </w:r>
          </w:p>
        </w:tc>
      </w:tr>
      <w:tr w:rsidR="00BD0855" w:rsidRPr="00F43039" w:rsidTr="006B67C2">
        <w:trPr>
          <w:trHeight w:val="541"/>
        </w:trPr>
        <w:tc>
          <w:tcPr>
            <w:tcW w:w="1313" w:type="dxa"/>
            <w:vAlign w:val="center"/>
          </w:tcPr>
          <w:p w:rsidR="00BD0855" w:rsidRPr="00F43039" w:rsidRDefault="00BD0855" w:rsidP="006B67C2">
            <w:pPr>
              <w:jc w:val="center"/>
              <w:rPr>
                <w:color w:val="000000"/>
              </w:rPr>
            </w:pPr>
          </w:p>
        </w:tc>
        <w:tc>
          <w:tcPr>
            <w:tcW w:w="1322" w:type="dxa"/>
            <w:vAlign w:val="center"/>
          </w:tcPr>
          <w:p w:rsidR="00BD0855" w:rsidRPr="00F43039" w:rsidRDefault="00BD0855" w:rsidP="006B67C2">
            <w:pPr>
              <w:jc w:val="center"/>
              <w:rPr>
                <w:color w:val="000000"/>
              </w:rPr>
            </w:pPr>
          </w:p>
        </w:tc>
        <w:tc>
          <w:tcPr>
            <w:tcW w:w="1406" w:type="dxa"/>
            <w:vAlign w:val="center"/>
          </w:tcPr>
          <w:p w:rsidR="00BD0855" w:rsidRPr="00F43039" w:rsidRDefault="00BD0855" w:rsidP="006B67C2">
            <w:pPr>
              <w:jc w:val="center"/>
              <w:rPr>
                <w:color w:val="000000"/>
              </w:rPr>
            </w:pPr>
          </w:p>
        </w:tc>
        <w:tc>
          <w:tcPr>
            <w:tcW w:w="1911" w:type="dxa"/>
            <w:vAlign w:val="center"/>
          </w:tcPr>
          <w:p w:rsidR="00BD0855" w:rsidRPr="00F43039" w:rsidRDefault="00BD0855" w:rsidP="006B67C2">
            <w:pPr>
              <w:jc w:val="center"/>
              <w:rPr>
                <w:color w:val="000000"/>
              </w:rPr>
            </w:pPr>
          </w:p>
        </w:tc>
        <w:tc>
          <w:tcPr>
            <w:tcW w:w="1235" w:type="dxa"/>
            <w:vAlign w:val="center"/>
          </w:tcPr>
          <w:p w:rsidR="00BD0855" w:rsidRPr="00F43039" w:rsidRDefault="00BD0855" w:rsidP="006B67C2">
            <w:pPr>
              <w:jc w:val="center"/>
              <w:rPr>
                <w:color w:val="000000"/>
              </w:rPr>
            </w:pPr>
          </w:p>
        </w:tc>
        <w:tc>
          <w:tcPr>
            <w:tcW w:w="1229" w:type="dxa"/>
            <w:vAlign w:val="center"/>
          </w:tcPr>
          <w:p w:rsidR="00BD0855" w:rsidRPr="00F43039" w:rsidRDefault="00BD0855" w:rsidP="006B67C2">
            <w:pPr>
              <w:jc w:val="center"/>
              <w:rPr>
                <w:color w:val="000000"/>
              </w:rPr>
            </w:pPr>
          </w:p>
        </w:tc>
        <w:tc>
          <w:tcPr>
            <w:tcW w:w="1304" w:type="dxa"/>
            <w:vAlign w:val="center"/>
          </w:tcPr>
          <w:p w:rsidR="00BD0855" w:rsidRPr="00F43039" w:rsidRDefault="00BD0855" w:rsidP="006B67C2">
            <w:pPr>
              <w:jc w:val="center"/>
              <w:rPr>
                <w:color w:val="000000"/>
              </w:rPr>
            </w:pPr>
          </w:p>
        </w:tc>
      </w:tr>
      <w:tr w:rsidR="00BD0855" w:rsidRPr="00F43039" w:rsidTr="006B67C2">
        <w:trPr>
          <w:trHeight w:val="541"/>
        </w:trPr>
        <w:tc>
          <w:tcPr>
            <w:tcW w:w="1313" w:type="dxa"/>
            <w:vAlign w:val="center"/>
          </w:tcPr>
          <w:p w:rsidR="00BD0855" w:rsidRPr="00F43039" w:rsidRDefault="00BD0855" w:rsidP="006B67C2">
            <w:pPr>
              <w:jc w:val="center"/>
              <w:rPr>
                <w:color w:val="000000"/>
              </w:rPr>
            </w:pPr>
          </w:p>
        </w:tc>
        <w:tc>
          <w:tcPr>
            <w:tcW w:w="1322" w:type="dxa"/>
            <w:vAlign w:val="center"/>
          </w:tcPr>
          <w:p w:rsidR="00BD0855" w:rsidRPr="00F43039" w:rsidRDefault="00BD0855" w:rsidP="006B67C2">
            <w:pPr>
              <w:jc w:val="center"/>
              <w:rPr>
                <w:color w:val="000000"/>
              </w:rPr>
            </w:pPr>
          </w:p>
        </w:tc>
        <w:tc>
          <w:tcPr>
            <w:tcW w:w="1406" w:type="dxa"/>
            <w:vAlign w:val="center"/>
          </w:tcPr>
          <w:p w:rsidR="00BD0855" w:rsidRPr="00F43039" w:rsidRDefault="00BD0855" w:rsidP="006B67C2">
            <w:pPr>
              <w:jc w:val="center"/>
              <w:rPr>
                <w:color w:val="000000"/>
              </w:rPr>
            </w:pPr>
          </w:p>
        </w:tc>
        <w:tc>
          <w:tcPr>
            <w:tcW w:w="1911" w:type="dxa"/>
            <w:vAlign w:val="center"/>
          </w:tcPr>
          <w:p w:rsidR="00BD0855" w:rsidRPr="00F43039" w:rsidRDefault="00BD0855" w:rsidP="006B67C2">
            <w:pPr>
              <w:jc w:val="center"/>
              <w:rPr>
                <w:color w:val="000000"/>
              </w:rPr>
            </w:pPr>
          </w:p>
        </w:tc>
        <w:tc>
          <w:tcPr>
            <w:tcW w:w="1235" w:type="dxa"/>
            <w:vAlign w:val="center"/>
          </w:tcPr>
          <w:p w:rsidR="00BD0855" w:rsidRPr="00F43039" w:rsidRDefault="00BD0855" w:rsidP="006B67C2">
            <w:pPr>
              <w:jc w:val="center"/>
              <w:rPr>
                <w:color w:val="000000"/>
              </w:rPr>
            </w:pPr>
          </w:p>
        </w:tc>
        <w:tc>
          <w:tcPr>
            <w:tcW w:w="1229" w:type="dxa"/>
            <w:vAlign w:val="center"/>
          </w:tcPr>
          <w:p w:rsidR="00BD0855" w:rsidRPr="00F43039" w:rsidRDefault="00BD0855" w:rsidP="006B67C2">
            <w:pPr>
              <w:jc w:val="center"/>
              <w:rPr>
                <w:color w:val="000000"/>
              </w:rPr>
            </w:pPr>
          </w:p>
        </w:tc>
        <w:tc>
          <w:tcPr>
            <w:tcW w:w="1304" w:type="dxa"/>
            <w:vAlign w:val="center"/>
          </w:tcPr>
          <w:p w:rsidR="00BD0855" w:rsidRPr="00F43039" w:rsidRDefault="00BD0855" w:rsidP="006B67C2">
            <w:pPr>
              <w:jc w:val="center"/>
              <w:rPr>
                <w:color w:val="000000"/>
              </w:rPr>
            </w:pPr>
          </w:p>
        </w:tc>
      </w:tr>
    </w:tbl>
    <w:p w:rsidR="00BD0855" w:rsidRPr="00F43039" w:rsidRDefault="00BD0855" w:rsidP="0001636E">
      <w:pPr>
        <w:rPr>
          <w:color w:val="000000"/>
        </w:rPr>
      </w:pPr>
    </w:p>
    <w:p w:rsidR="00BD0855" w:rsidRPr="006A0054" w:rsidRDefault="00BD0855" w:rsidP="0001636E">
      <w:pPr>
        <w:rPr>
          <w:rFonts w:ascii="Arial" w:hAnsi="Arial" w:cs="Arial"/>
          <w:color w:val="000000"/>
          <w:sz w:val="24"/>
          <w:szCs w:val="24"/>
        </w:rPr>
      </w:pPr>
      <w:r w:rsidRPr="006A0054">
        <w:rPr>
          <w:rFonts w:ascii="Arial" w:hAnsi="Arial" w:cs="Arial"/>
          <w:color w:val="000000"/>
          <w:sz w:val="24"/>
          <w:szCs w:val="24"/>
        </w:rPr>
        <w:t>Руководитель комиссии перевозчика______________________ (Ф.И.О.)</w:t>
      </w:r>
    </w:p>
    <w:p w:rsidR="00BD0855" w:rsidRPr="006A0054" w:rsidRDefault="00BD0855" w:rsidP="0001636E">
      <w:pPr>
        <w:rPr>
          <w:rFonts w:ascii="Arial" w:hAnsi="Arial" w:cs="Arial"/>
          <w:color w:val="000000"/>
          <w:sz w:val="24"/>
          <w:szCs w:val="24"/>
        </w:rPr>
      </w:pPr>
      <w:r w:rsidRPr="006A0054">
        <w:rPr>
          <w:rFonts w:ascii="Arial" w:hAnsi="Arial" w:cs="Arial"/>
          <w:color w:val="000000"/>
          <w:sz w:val="24"/>
          <w:szCs w:val="24"/>
        </w:rPr>
        <w:t xml:space="preserve">                                                                       (подпись)</w:t>
      </w:r>
    </w:p>
    <w:p w:rsidR="00BD0855" w:rsidRPr="006A0054" w:rsidRDefault="00BD0855" w:rsidP="0001636E">
      <w:pPr>
        <w:rPr>
          <w:rFonts w:ascii="Arial" w:hAnsi="Arial" w:cs="Arial"/>
          <w:color w:val="000000"/>
          <w:sz w:val="24"/>
          <w:szCs w:val="24"/>
        </w:rPr>
      </w:pPr>
    </w:p>
    <w:p w:rsidR="00BD0855" w:rsidRPr="006A0054" w:rsidRDefault="00BD0855" w:rsidP="0001636E">
      <w:pPr>
        <w:rPr>
          <w:rFonts w:ascii="Arial" w:hAnsi="Arial" w:cs="Arial"/>
          <w:color w:val="000000"/>
          <w:sz w:val="24"/>
          <w:szCs w:val="24"/>
        </w:rPr>
      </w:pPr>
      <w:r w:rsidRPr="006A0054">
        <w:rPr>
          <w:rFonts w:ascii="Arial" w:hAnsi="Arial" w:cs="Arial"/>
          <w:color w:val="000000"/>
          <w:sz w:val="24"/>
          <w:szCs w:val="24"/>
        </w:rPr>
        <w:t>Механик __________________________________(Ф.И.О.)</w:t>
      </w:r>
    </w:p>
    <w:p w:rsidR="00BD0855" w:rsidRPr="006A0054" w:rsidRDefault="00BD0855" w:rsidP="0001636E">
      <w:pPr>
        <w:rPr>
          <w:rFonts w:ascii="Arial" w:hAnsi="Arial" w:cs="Arial"/>
          <w:color w:val="000000"/>
          <w:sz w:val="24"/>
          <w:szCs w:val="24"/>
        </w:rPr>
      </w:pPr>
      <w:r w:rsidRPr="006A0054">
        <w:rPr>
          <w:rFonts w:ascii="Arial" w:hAnsi="Arial" w:cs="Arial"/>
          <w:color w:val="000000"/>
          <w:sz w:val="24"/>
          <w:szCs w:val="24"/>
        </w:rPr>
        <w:t xml:space="preserve">                                             (подпись)</w:t>
      </w:r>
    </w:p>
    <w:p w:rsidR="00BD0855" w:rsidRPr="006A0054" w:rsidRDefault="00BD0855" w:rsidP="0001636E">
      <w:pPr>
        <w:rPr>
          <w:rFonts w:ascii="Arial" w:hAnsi="Arial" w:cs="Arial"/>
          <w:color w:val="000000"/>
          <w:sz w:val="24"/>
          <w:szCs w:val="24"/>
        </w:rPr>
      </w:pPr>
      <w:r w:rsidRPr="006A0054">
        <w:rPr>
          <w:rFonts w:ascii="Arial" w:hAnsi="Arial" w:cs="Arial"/>
          <w:color w:val="000000"/>
          <w:sz w:val="24"/>
          <w:szCs w:val="24"/>
        </w:rPr>
        <w:t>Водитель __________________________________(Ф.И.О.)</w:t>
      </w:r>
    </w:p>
    <w:p w:rsidR="00BD0855" w:rsidRPr="00F43039" w:rsidRDefault="00BD0855" w:rsidP="0001636E">
      <w:pPr>
        <w:rPr>
          <w:color w:val="000000"/>
        </w:rPr>
      </w:pPr>
      <w:r w:rsidRPr="006A0054">
        <w:rPr>
          <w:rFonts w:ascii="Arial" w:hAnsi="Arial" w:cs="Arial"/>
          <w:color w:val="000000"/>
          <w:sz w:val="24"/>
          <w:szCs w:val="24"/>
        </w:rPr>
        <w:t xml:space="preserve">                                             (подпись</w:t>
      </w:r>
      <w:r w:rsidRPr="00F43039">
        <w:rPr>
          <w:color w:val="000000"/>
        </w:rPr>
        <w:t>)</w:t>
      </w:r>
    </w:p>
    <w:p w:rsidR="00BD0855" w:rsidRPr="006A0054" w:rsidRDefault="00BD0855" w:rsidP="006A0054">
      <w:pPr>
        <w:jc w:val="right"/>
        <w:rPr>
          <w:rFonts w:ascii="Arial" w:hAnsi="Arial" w:cs="Arial"/>
          <w:b/>
          <w:color w:val="000000"/>
          <w:sz w:val="24"/>
          <w:szCs w:val="24"/>
        </w:rPr>
      </w:pPr>
      <w:r w:rsidRPr="006A0054">
        <w:rPr>
          <w:rFonts w:ascii="Arial" w:hAnsi="Arial" w:cs="Arial"/>
          <w:b/>
          <w:color w:val="000000"/>
          <w:sz w:val="24"/>
          <w:szCs w:val="24"/>
        </w:rPr>
        <w:t>Лист 7</w:t>
      </w:r>
    </w:p>
    <w:p w:rsidR="00BD0855" w:rsidRPr="006A0054" w:rsidRDefault="00BD0855" w:rsidP="0001636E">
      <w:pPr>
        <w:jc w:val="center"/>
        <w:rPr>
          <w:rFonts w:ascii="Arial" w:hAnsi="Arial" w:cs="Arial"/>
          <w:b/>
          <w:color w:val="000000"/>
          <w:sz w:val="24"/>
          <w:szCs w:val="24"/>
        </w:rPr>
      </w:pPr>
      <w:r w:rsidRPr="006A0054">
        <w:rPr>
          <w:rFonts w:ascii="Arial" w:hAnsi="Arial" w:cs="Arial"/>
          <w:b/>
          <w:color w:val="000000"/>
          <w:sz w:val="24"/>
          <w:szCs w:val="24"/>
        </w:rPr>
        <w:t>Тарификация маршрута</w:t>
      </w:r>
    </w:p>
    <w:p w:rsidR="00BD0855" w:rsidRPr="00F43039" w:rsidRDefault="00BD0855" w:rsidP="0001636E">
      <w:pPr>
        <w:jc w:val="center"/>
        <w:rPr>
          <w:color w:val="00000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
        <w:gridCol w:w="3425"/>
        <w:gridCol w:w="2364"/>
        <w:gridCol w:w="2977"/>
      </w:tblGrid>
      <w:tr w:rsidR="00BD0855" w:rsidRPr="00F43039" w:rsidTr="006B67C2">
        <w:trPr>
          <w:trHeight w:val="660"/>
        </w:trPr>
        <w:tc>
          <w:tcPr>
            <w:tcW w:w="95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 п/п</w:t>
            </w:r>
          </w:p>
        </w:tc>
        <w:tc>
          <w:tcPr>
            <w:tcW w:w="3425"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Границы участков</w:t>
            </w:r>
          </w:p>
        </w:tc>
        <w:tc>
          <w:tcPr>
            <w:tcW w:w="236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Стоимость проезда, руб.</w:t>
            </w:r>
          </w:p>
        </w:tc>
        <w:tc>
          <w:tcPr>
            <w:tcW w:w="2977"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Дата изменения</w:t>
            </w:r>
          </w:p>
        </w:tc>
      </w:tr>
      <w:tr w:rsidR="00BD0855" w:rsidRPr="00F43039" w:rsidTr="006B67C2">
        <w:trPr>
          <w:trHeight w:val="260"/>
        </w:trPr>
        <w:tc>
          <w:tcPr>
            <w:tcW w:w="954" w:type="dxa"/>
          </w:tcPr>
          <w:p w:rsidR="00BD0855" w:rsidRPr="00F43039" w:rsidRDefault="00BD0855" w:rsidP="006B67C2">
            <w:pPr>
              <w:jc w:val="center"/>
              <w:rPr>
                <w:color w:val="000000"/>
              </w:rPr>
            </w:pPr>
          </w:p>
        </w:tc>
        <w:tc>
          <w:tcPr>
            <w:tcW w:w="3425" w:type="dxa"/>
          </w:tcPr>
          <w:p w:rsidR="00BD0855" w:rsidRPr="00F43039" w:rsidRDefault="00BD0855" w:rsidP="006B67C2">
            <w:pPr>
              <w:jc w:val="center"/>
              <w:rPr>
                <w:color w:val="000000"/>
              </w:rPr>
            </w:pPr>
          </w:p>
        </w:tc>
        <w:tc>
          <w:tcPr>
            <w:tcW w:w="2364" w:type="dxa"/>
          </w:tcPr>
          <w:p w:rsidR="00BD0855" w:rsidRPr="00F43039" w:rsidRDefault="00BD0855" w:rsidP="006B67C2">
            <w:pPr>
              <w:jc w:val="center"/>
              <w:rPr>
                <w:color w:val="000000"/>
              </w:rPr>
            </w:pPr>
          </w:p>
        </w:tc>
        <w:tc>
          <w:tcPr>
            <w:tcW w:w="2977" w:type="dxa"/>
          </w:tcPr>
          <w:p w:rsidR="00BD0855" w:rsidRPr="00F43039" w:rsidRDefault="00BD0855" w:rsidP="006B67C2">
            <w:pPr>
              <w:jc w:val="center"/>
              <w:rPr>
                <w:color w:val="000000"/>
              </w:rPr>
            </w:pPr>
          </w:p>
        </w:tc>
      </w:tr>
      <w:tr w:rsidR="00BD0855" w:rsidRPr="00F43039" w:rsidTr="006B67C2">
        <w:trPr>
          <w:trHeight w:val="277"/>
        </w:trPr>
        <w:tc>
          <w:tcPr>
            <w:tcW w:w="954" w:type="dxa"/>
          </w:tcPr>
          <w:p w:rsidR="00BD0855" w:rsidRPr="00F43039" w:rsidRDefault="00BD0855" w:rsidP="006B67C2">
            <w:pPr>
              <w:jc w:val="center"/>
              <w:rPr>
                <w:color w:val="000000"/>
              </w:rPr>
            </w:pPr>
          </w:p>
        </w:tc>
        <w:tc>
          <w:tcPr>
            <w:tcW w:w="3425" w:type="dxa"/>
          </w:tcPr>
          <w:p w:rsidR="00BD0855" w:rsidRPr="00F43039" w:rsidRDefault="00BD0855" w:rsidP="006B67C2">
            <w:pPr>
              <w:jc w:val="center"/>
              <w:rPr>
                <w:color w:val="000000"/>
              </w:rPr>
            </w:pPr>
          </w:p>
        </w:tc>
        <w:tc>
          <w:tcPr>
            <w:tcW w:w="2364" w:type="dxa"/>
          </w:tcPr>
          <w:p w:rsidR="00BD0855" w:rsidRPr="00F43039" w:rsidRDefault="00BD0855" w:rsidP="006B67C2">
            <w:pPr>
              <w:jc w:val="center"/>
              <w:rPr>
                <w:color w:val="000000"/>
              </w:rPr>
            </w:pPr>
          </w:p>
        </w:tc>
        <w:tc>
          <w:tcPr>
            <w:tcW w:w="2977" w:type="dxa"/>
          </w:tcPr>
          <w:p w:rsidR="00BD0855" w:rsidRPr="00F43039" w:rsidRDefault="00BD0855" w:rsidP="006B67C2">
            <w:pPr>
              <w:jc w:val="center"/>
              <w:rPr>
                <w:color w:val="000000"/>
              </w:rPr>
            </w:pPr>
          </w:p>
        </w:tc>
      </w:tr>
    </w:tbl>
    <w:p w:rsidR="00BD0855" w:rsidRPr="00F43039" w:rsidRDefault="00BD0855" w:rsidP="0001636E">
      <w:pPr>
        <w:rPr>
          <w:color w:val="000000"/>
        </w:rPr>
      </w:pPr>
    </w:p>
    <w:p w:rsidR="00BD0855" w:rsidRPr="006A0054" w:rsidRDefault="00BD0855" w:rsidP="006A0054">
      <w:pPr>
        <w:jc w:val="right"/>
        <w:rPr>
          <w:rFonts w:ascii="Arial" w:hAnsi="Arial" w:cs="Arial"/>
          <w:b/>
          <w:color w:val="000000"/>
          <w:sz w:val="24"/>
          <w:szCs w:val="24"/>
        </w:rPr>
      </w:pPr>
      <w:r w:rsidRPr="006A0054">
        <w:rPr>
          <w:rFonts w:ascii="Arial" w:hAnsi="Arial" w:cs="Arial"/>
          <w:b/>
          <w:color w:val="000000"/>
          <w:sz w:val="24"/>
          <w:szCs w:val="24"/>
        </w:rPr>
        <w:t>Лист 8</w:t>
      </w:r>
    </w:p>
    <w:p w:rsidR="00BD0855" w:rsidRPr="006A0054" w:rsidRDefault="00BD0855" w:rsidP="0001636E">
      <w:pPr>
        <w:jc w:val="center"/>
        <w:rPr>
          <w:rFonts w:ascii="Arial" w:hAnsi="Arial" w:cs="Arial"/>
          <w:b/>
          <w:color w:val="000000"/>
          <w:sz w:val="24"/>
          <w:szCs w:val="24"/>
        </w:rPr>
      </w:pPr>
      <w:r w:rsidRPr="006A0054">
        <w:rPr>
          <w:rFonts w:ascii="Arial" w:hAnsi="Arial" w:cs="Arial"/>
          <w:b/>
          <w:color w:val="000000"/>
          <w:sz w:val="24"/>
          <w:szCs w:val="24"/>
        </w:rPr>
        <w:t>Начало и окончание движения автобусов на линии, расписания (интервалы) по периодам дня (часы/минуты) и дням недели</w:t>
      </w:r>
    </w:p>
    <w:p w:rsidR="00BD0855" w:rsidRPr="006A0054" w:rsidRDefault="00BD0855" w:rsidP="0001636E">
      <w:pPr>
        <w:ind w:left="360"/>
        <w:rPr>
          <w:rFonts w:ascii="Arial" w:hAnsi="Arial" w:cs="Arial"/>
          <w:b/>
          <w:color w:val="000000"/>
          <w:sz w:val="24"/>
          <w:szCs w:val="24"/>
        </w:rPr>
      </w:pPr>
    </w:p>
    <w:p w:rsidR="00BD0855" w:rsidRPr="006A0054" w:rsidRDefault="00BD0855" w:rsidP="0001636E">
      <w:pPr>
        <w:ind w:left="360"/>
        <w:rPr>
          <w:rFonts w:ascii="Arial" w:hAnsi="Arial" w:cs="Arial"/>
          <w:color w:val="000000"/>
          <w:sz w:val="24"/>
          <w:szCs w:val="24"/>
        </w:rPr>
      </w:pPr>
      <w:r w:rsidRPr="006A0054">
        <w:rPr>
          <w:rFonts w:ascii="Arial" w:hAnsi="Arial" w:cs="Arial"/>
          <w:color w:val="000000"/>
          <w:sz w:val="24"/>
          <w:szCs w:val="24"/>
        </w:rPr>
        <w:t xml:space="preserve">                                                   Будние дни</w:t>
      </w:r>
    </w:p>
    <w:p w:rsidR="00BD0855" w:rsidRPr="00F43039" w:rsidRDefault="00BD0855" w:rsidP="0001636E">
      <w:pPr>
        <w:ind w:left="360"/>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1522"/>
        <w:gridCol w:w="1686"/>
        <w:gridCol w:w="1674"/>
        <w:gridCol w:w="1405"/>
        <w:gridCol w:w="1833"/>
      </w:tblGrid>
      <w:tr w:rsidR="00BD0855" w:rsidRPr="00F43039" w:rsidTr="006B67C2">
        <w:trPr>
          <w:trHeight w:val="720"/>
        </w:trPr>
        <w:tc>
          <w:tcPr>
            <w:tcW w:w="1748"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Начало движения</w:t>
            </w:r>
          </w:p>
        </w:tc>
        <w:tc>
          <w:tcPr>
            <w:tcW w:w="153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Окончание движения</w:t>
            </w:r>
          </w:p>
        </w:tc>
        <w:tc>
          <w:tcPr>
            <w:tcW w:w="174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Период времени</w:t>
            </w:r>
          </w:p>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с__ до___</w:t>
            </w:r>
          </w:p>
        </w:tc>
        <w:tc>
          <w:tcPr>
            <w:tcW w:w="167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Расписание (интервалы) час, мин</w:t>
            </w:r>
          </w:p>
        </w:tc>
        <w:tc>
          <w:tcPr>
            <w:tcW w:w="1243"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Дата изменения</w:t>
            </w:r>
          </w:p>
        </w:tc>
        <w:tc>
          <w:tcPr>
            <w:tcW w:w="1879"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Причины изменения</w:t>
            </w:r>
          </w:p>
        </w:tc>
      </w:tr>
      <w:tr w:rsidR="00BD0855" w:rsidRPr="00F43039" w:rsidTr="006B67C2">
        <w:trPr>
          <w:trHeight w:val="311"/>
        </w:trPr>
        <w:tc>
          <w:tcPr>
            <w:tcW w:w="1748" w:type="dxa"/>
          </w:tcPr>
          <w:p w:rsidR="00BD0855" w:rsidRPr="006A0054" w:rsidRDefault="00BD0855" w:rsidP="006B67C2">
            <w:pPr>
              <w:jc w:val="center"/>
              <w:rPr>
                <w:rFonts w:ascii="Courier New" w:hAnsi="Courier New" w:cs="Courier New"/>
                <w:color w:val="000000"/>
                <w:sz w:val="22"/>
                <w:szCs w:val="22"/>
              </w:rPr>
            </w:pPr>
          </w:p>
        </w:tc>
        <w:tc>
          <w:tcPr>
            <w:tcW w:w="1534" w:type="dxa"/>
          </w:tcPr>
          <w:p w:rsidR="00BD0855" w:rsidRPr="006A0054" w:rsidRDefault="00BD0855" w:rsidP="006B67C2">
            <w:pPr>
              <w:jc w:val="center"/>
              <w:rPr>
                <w:rFonts w:ascii="Courier New" w:hAnsi="Courier New" w:cs="Courier New"/>
                <w:color w:val="000000"/>
                <w:sz w:val="22"/>
                <w:szCs w:val="22"/>
              </w:rPr>
            </w:pPr>
          </w:p>
        </w:tc>
        <w:tc>
          <w:tcPr>
            <w:tcW w:w="1744" w:type="dxa"/>
          </w:tcPr>
          <w:p w:rsidR="00BD0855" w:rsidRPr="006A0054" w:rsidRDefault="00BD0855" w:rsidP="006B67C2">
            <w:pPr>
              <w:jc w:val="center"/>
              <w:rPr>
                <w:rFonts w:ascii="Courier New" w:hAnsi="Courier New" w:cs="Courier New"/>
                <w:color w:val="000000"/>
                <w:sz w:val="22"/>
                <w:szCs w:val="22"/>
              </w:rPr>
            </w:pPr>
          </w:p>
        </w:tc>
        <w:tc>
          <w:tcPr>
            <w:tcW w:w="1674" w:type="dxa"/>
          </w:tcPr>
          <w:p w:rsidR="00BD0855" w:rsidRPr="006A0054" w:rsidRDefault="00BD0855" w:rsidP="006B67C2">
            <w:pPr>
              <w:jc w:val="center"/>
              <w:rPr>
                <w:rFonts w:ascii="Courier New" w:hAnsi="Courier New" w:cs="Courier New"/>
                <w:color w:val="000000"/>
                <w:sz w:val="22"/>
                <w:szCs w:val="22"/>
              </w:rPr>
            </w:pPr>
          </w:p>
        </w:tc>
        <w:tc>
          <w:tcPr>
            <w:tcW w:w="1243" w:type="dxa"/>
          </w:tcPr>
          <w:p w:rsidR="00BD0855" w:rsidRPr="006A0054" w:rsidRDefault="00BD0855" w:rsidP="006B67C2">
            <w:pPr>
              <w:jc w:val="center"/>
              <w:rPr>
                <w:rFonts w:ascii="Courier New" w:hAnsi="Courier New" w:cs="Courier New"/>
                <w:color w:val="000000"/>
                <w:sz w:val="22"/>
                <w:szCs w:val="22"/>
              </w:rPr>
            </w:pPr>
          </w:p>
        </w:tc>
        <w:tc>
          <w:tcPr>
            <w:tcW w:w="1879" w:type="dxa"/>
          </w:tcPr>
          <w:p w:rsidR="00BD0855" w:rsidRPr="006A0054" w:rsidRDefault="00BD0855" w:rsidP="006B67C2">
            <w:pPr>
              <w:jc w:val="center"/>
              <w:rPr>
                <w:rFonts w:ascii="Courier New" w:hAnsi="Courier New" w:cs="Courier New"/>
                <w:color w:val="000000"/>
                <w:sz w:val="22"/>
                <w:szCs w:val="22"/>
              </w:rPr>
            </w:pPr>
          </w:p>
        </w:tc>
      </w:tr>
      <w:tr w:rsidR="00BD0855" w:rsidRPr="00F43039" w:rsidTr="006B67C2">
        <w:trPr>
          <w:trHeight w:val="311"/>
        </w:trPr>
        <w:tc>
          <w:tcPr>
            <w:tcW w:w="1748" w:type="dxa"/>
          </w:tcPr>
          <w:p w:rsidR="00BD0855" w:rsidRPr="006A0054" w:rsidRDefault="00BD0855" w:rsidP="006B67C2">
            <w:pPr>
              <w:jc w:val="center"/>
              <w:rPr>
                <w:rFonts w:ascii="Courier New" w:hAnsi="Courier New" w:cs="Courier New"/>
                <w:color w:val="000000"/>
                <w:sz w:val="22"/>
                <w:szCs w:val="22"/>
              </w:rPr>
            </w:pPr>
          </w:p>
        </w:tc>
        <w:tc>
          <w:tcPr>
            <w:tcW w:w="1534" w:type="dxa"/>
          </w:tcPr>
          <w:p w:rsidR="00BD0855" w:rsidRPr="006A0054" w:rsidRDefault="00BD0855" w:rsidP="006B67C2">
            <w:pPr>
              <w:jc w:val="center"/>
              <w:rPr>
                <w:rFonts w:ascii="Courier New" w:hAnsi="Courier New" w:cs="Courier New"/>
                <w:color w:val="000000"/>
                <w:sz w:val="22"/>
                <w:szCs w:val="22"/>
              </w:rPr>
            </w:pPr>
          </w:p>
        </w:tc>
        <w:tc>
          <w:tcPr>
            <w:tcW w:w="1744" w:type="dxa"/>
          </w:tcPr>
          <w:p w:rsidR="00BD0855" w:rsidRPr="006A0054" w:rsidRDefault="00BD0855" w:rsidP="006B67C2">
            <w:pPr>
              <w:jc w:val="center"/>
              <w:rPr>
                <w:rFonts w:ascii="Courier New" w:hAnsi="Courier New" w:cs="Courier New"/>
                <w:color w:val="000000"/>
                <w:sz w:val="22"/>
                <w:szCs w:val="22"/>
              </w:rPr>
            </w:pPr>
          </w:p>
        </w:tc>
        <w:tc>
          <w:tcPr>
            <w:tcW w:w="1674" w:type="dxa"/>
          </w:tcPr>
          <w:p w:rsidR="00BD0855" w:rsidRPr="006A0054" w:rsidRDefault="00BD0855" w:rsidP="006B67C2">
            <w:pPr>
              <w:jc w:val="center"/>
              <w:rPr>
                <w:rFonts w:ascii="Courier New" w:hAnsi="Courier New" w:cs="Courier New"/>
                <w:color w:val="000000"/>
                <w:sz w:val="22"/>
                <w:szCs w:val="22"/>
              </w:rPr>
            </w:pPr>
          </w:p>
        </w:tc>
        <w:tc>
          <w:tcPr>
            <w:tcW w:w="1243" w:type="dxa"/>
          </w:tcPr>
          <w:p w:rsidR="00BD0855" w:rsidRPr="006A0054" w:rsidRDefault="00BD0855" w:rsidP="006B67C2">
            <w:pPr>
              <w:jc w:val="center"/>
              <w:rPr>
                <w:rFonts w:ascii="Courier New" w:hAnsi="Courier New" w:cs="Courier New"/>
                <w:color w:val="000000"/>
                <w:sz w:val="22"/>
                <w:szCs w:val="22"/>
              </w:rPr>
            </w:pPr>
          </w:p>
        </w:tc>
        <w:tc>
          <w:tcPr>
            <w:tcW w:w="1879" w:type="dxa"/>
          </w:tcPr>
          <w:p w:rsidR="00BD0855" w:rsidRPr="006A0054" w:rsidRDefault="00BD0855" w:rsidP="006B67C2">
            <w:pPr>
              <w:jc w:val="center"/>
              <w:rPr>
                <w:rFonts w:ascii="Courier New" w:hAnsi="Courier New" w:cs="Courier New"/>
                <w:color w:val="000000"/>
                <w:sz w:val="22"/>
                <w:szCs w:val="22"/>
              </w:rPr>
            </w:pPr>
          </w:p>
        </w:tc>
      </w:tr>
    </w:tbl>
    <w:p w:rsidR="00BD0855" w:rsidRPr="00F43039" w:rsidRDefault="00BD0855" w:rsidP="0001636E">
      <w:pPr>
        <w:jc w:val="center"/>
        <w:rPr>
          <w:color w:val="000000"/>
        </w:rPr>
      </w:pPr>
    </w:p>
    <w:p w:rsidR="00BD0855" w:rsidRPr="006A0054" w:rsidRDefault="00BD0855" w:rsidP="0001636E">
      <w:pPr>
        <w:jc w:val="center"/>
        <w:rPr>
          <w:rFonts w:ascii="Arial" w:hAnsi="Arial" w:cs="Arial"/>
          <w:color w:val="000000"/>
          <w:sz w:val="24"/>
          <w:szCs w:val="24"/>
        </w:rPr>
      </w:pPr>
      <w:r w:rsidRPr="006A0054">
        <w:rPr>
          <w:rFonts w:ascii="Arial" w:hAnsi="Arial" w:cs="Arial"/>
          <w:color w:val="000000"/>
          <w:sz w:val="24"/>
          <w:szCs w:val="24"/>
        </w:rPr>
        <w:t>Выходные дни</w:t>
      </w:r>
    </w:p>
    <w:p w:rsidR="00BD0855" w:rsidRPr="00F43039" w:rsidRDefault="00BD0855" w:rsidP="0001636E">
      <w:pPr>
        <w:jc w:val="center"/>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1534"/>
        <w:gridCol w:w="1625"/>
        <w:gridCol w:w="1674"/>
        <w:gridCol w:w="1481"/>
        <w:gridCol w:w="1782"/>
      </w:tblGrid>
      <w:tr w:rsidR="00BD0855" w:rsidRPr="00F43039" w:rsidTr="006B67C2">
        <w:trPr>
          <w:trHeight w:val="720"/>
        </w:trPr>
        <w:tc>
          <w:tcPr>
            <w:tcW w:w="1670"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Начало движения</w:t>
            </w:r>
          </w:p>
        </w:tc>
        <w:tc>
          <w:tcPr>
            <w:tcW w:w="153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Окончание движения</w:t>
            </w:r>
          </w:p>
        </w:tc>
        <w:tc>
          <w:tcPr>
            <w:tcW w:w="1625"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Период времени</w:t>
            </w:r>
          </w:p>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с__ до___</w:t>
            </w:r>
          </w:p>
        </w:tc>
        <w:tc>
          <w:tcPr>
            <w:tcW w:w="1674"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Расписание (интервалы) час, мин</w:t>
            </w:r>
          </w:p>
        </w:tc>
        <w:tc>
          <w:tcPr>
            <w:tcW w:w="1481"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Дата изменения</w:t>
            </w:r>
          </w:p>
        </w:tc>
        <w:tc>
          <w:tcPr>
            <w:tcW w:w="1782" w:type="dxa"/>
            <w:vAlign w:val="center"/>
          </w:tcPr>
          <w:p w:rsidR="00BD0855" w:rsidRPr="006A0054" w:rsidRDefault="00BD0855" w:rsidP="006B67C2">
            <w:pPr>
              <w:jc w:val="center"/>
              <w:rPr>
                <w:rFonts w:ascii="Courier New" w:hAnsi="Courier New" w:cs="Courier New"/>
                <w:color w:val="000000"/>
                <w:sz w:val="22"/>
                <w:szCs w:val="22"/>
              </w:rPr>
            </w:pPr>
            <w:r w:rsidRPr="006A0054">
              <w:rPr>
                <w:rFonts w:ascii="Courier New" w:hAnsi="Courier New" w:cs="Courier New"/>
                <w:color w:val="000000"/>
                <w:sz w:val="22"/>
                <w:szCs w:val="22"/>
              </w:rPr>
              <w:t>Причины изменения</w:t>
            </w:r>
          </w:p>
        </w:tc>
      </w:tr>
      <w:tr w:rsidR="00BD0855" w:rsidRPr="00F43039" w:rsidTr="006B67C2">
        <w:trPr>
          <w:trHeight w:val="311"/>
        </w:trPr>
        <w:tc>
          <w:tcPr>
            <w:tcW w:w="1670" w:type="dxa"/>
          </w:tcPr>
          <w:p w:rsidR="00BD0855" w:rsidRPr="006A0054" w:rsidRDefault="00BD0855" w:rsidP="006B67C2">
            <w:pPr>
              <w:jc w:val="center"/>
              <w:rPr>
                <w:rFonts w:ascii="Courier New" w:hAnsi="Courier New" w:cs="Courier New"/>
                <w:color w:val="000000"/>
                <w:sz w:val="22"/>
                <w:szCs w:val="22"/>
              </w:rPr>
            </w:pPr>
          </w:p>
        </w:tc>
        <w:tc>
          <w:tcPr>
            <w:tcW w:w="1534" w:type="dxa"/>
          </w:tcPr>
          <w:p w:rsidR="00BD0855" w:rsidRPr="006A0054" w:rsidRDefault="00BD0855" w:rsidP="006B67C2">
            <w:pPr>
              <w:jc w:val="center"/>
              <w:rPr>
                <w:rFonts w:ascii="Courier New" w:hAnsi="Courier New" w:cs="Courier New"/>
                <w:color w:val="000000"/>
                <w:sz w:val="22"/>
                <w:szCs w:val="22"/>
              </w:rPr>
            </w:pPr>
          </w:p>
        </w:tc>
        <w:tc>
          <w:tcPr>
            <w:tcW w:w="1625" w:type="dxa"/>
          </w:tcPr>
          <w:p w:rsidR="00BD0855" w:rsidRPr="006A0054" w:rsidRDefault="00BD0855" w:rsidP="006B67C2">
            <w:pPr>
              <w:jc w:val="center"/>
              <w:rPr>
                <w:rFonts w:ascii="Courier New" w:hAnsi="Courier New" w:cs="Courier New"/>
                <w:color w:val="000000"/>
                <w:sz w:val="22"/>
                <w:szCs w:val="22"/>
              </w:rPr>
            </w:pPr>
          </w:p>
        </w:tc>
        <w:tc>
          <w:tcPr>
            <w:tcW w:w="1674" w:type="dxa"/>
          </w:tcPr>
          <w:p w:rsidR="00BD0855" w:rsidRPr="006A0054" w:rsidRDefault="00BD0855" w:rsidP="006B67C2">
            <w:pPr>
              <w:jc w:val="center"/>
              <w:rPr>
                <w:rFonts w:ascii="Courier New" w:hAnsi="Courier New" w:cs="Courier New"/>
                <w:color w:val="000000"/>
                <w:sz w:val="22"/>
                <w:szCs w:val="22"/>
              </w:rPr>
            </w:pPr>
          </w:p>
        </w:tc>
        <w:tc>
          <w:tcPr>
            <w:tcW w:w="1481" w:type="dxa"/>
          </w:tcPr>
          <w:p w:rsidR="00BD0855" w:rsidRPr="006A0054" w:rsidRDefault="00BD0855" w:rsidP="006B67C2">
            <w:pPr>
              <w:jc w:val="center"/>
              <w:rPr>
                <w:rFonts w:ascii="Courier New" w:hAnsi="Courier New" w:cs="Courier New"/>
                <w:color w:val="000000"/>
                <w:sz w:val="22"/>
                <w:szCs w:val="22"/>
              </w:rPr>
            </w:pPr>
          </w:p>
        </w:tc>
        <w:tc>
          <w:tcPr>
            <w:tcW w:w="1782" w:type="dxa"/>
          </w:tcPr>
          <w:p w:rsidR="00BD0855" w:rsidRPr="006A0054" w:rsidRDefault="00BD0855" w:rsidP="006B67C2">
            <w:pPr>
              <w:jc w:val="center"/>
              <w:rPr>
                <w:rFonts w:ascii="Courier New" w:hAnsi="Courier New" w:cs="Courier New"/>
                <w:color w:val="000000"/>
                <w:sz w:val="22"/>
                <w:szCs w:val="22"/>
              </w:rPr>
            </w:pPr>
          </w:p>
        </w:tc>
      </w:tr>
      <w:tr w:rsidR="00BD0855" w:rsidRPr="00F43039" w:rsidTr="006B67C2">
        <w:trPr>
          <w:trHeight w:val="311"/>
        </w:trPr>
        <w:tc>
          <w:tcPr>
            <w:tcW w:w="1670" w:type="dxa"/>
          </w:tcPr>
          <w:p w:rsidR="00BD0855" w:rsidRPr="00F43039" w:rsidRDefault="00BD0855" w:rsidP="006B67C2">
            <w:pPr>
              <w:jc w:val="center"/>
              <w:rPr>
                <w:color w:val="000000"/>
              </w:rPr>
            </w:pPr>
          </w:p>
        </w:tc>
        <w:tc>
          <w:tcPr>
            <w:tcW w:w="1534" w:type="dxa"/>
          </w:tcPr>
          <w:p w:rsidR="00BD0855" w:rsidRPr="00F43039" w:rsidRDefault="00BD0855" w:rsidP="006B67C2">
            <w:pPr>
              <w:jc w:val="center"/>
              <w:rPr>
                <w:color w:val="000000"/>
              </w:rPr>
            </w:pPr>
          </w:p>
        </w:tc>
        <w:tc>
          <w:tcPr>
            <w:tcW w:w="1625" w:type="dxa"/>
          </w:tcPr>
          <w:p w:rsidR="00BD0855" w:rsidRPr="00F43039" w:rsidRDefault="00BD0855" w:rsidP="006B67C2">
            <w:pPr>
              <w:jc w:val="center"/>
              <w:rPr>
                <w:color w:val="000000"/>
              </w:rPr>
            </w:pPr>
          </w:p>
        </w:tc>
        <w:tc>
          <w:tcPr>
            <w:tcW w:w="1674" w:type="dxa"/>
          </w:tcPr>
          <w:p w:rsidR="00BD0855" w:rsidRPr="00F43039" w:rsidRDefault="00BD0855" w:rsidP="006B67C2">
            <w:pPr>
              <w:jc w:val="center"/>
              <w:rPr>
                <w:color w:val="000000"/>
              </w:rPr>
            </w:pPr>
          </w:p>
        </w:tc>
        <w:tc>
          <w:tcPr>
            <w:tcW w:w="1481" w:type="dxa"/>
          </w:tcPr>
          <w:p w:rsidR="00BD0855" w:rsidRPr="00F43039" w:rsidRDefault="00BD0855" w:rsidP="006B67C2">
            <w:pPr>
              <w:jc w:val="center"/>
              <w:rPr>
                <w:color w:val="000000"/>
              </w:rPr>
            </w:pPr>
          </w:p>
        </w:tc>
        <w:tc>
          <w:tcPr>
            <w:tcW w:w="1782" w:type="dxa"/>
          </w:tcPr>
          <w:p w:rsidR="00BD0855" w:rsidRPr="00F43039" w:rsidRDefault="00BD0855" w:rsidP="006B67C2">
            <w:pPr>
              <w:jc w:val="center"/>
              <w:rPr>
                <w:color w:val="000000"/>
              </w:rPr>
            </w:pPr>
          </w:p>
        </w:tc>
      </w:tr>
    </w:tbl>
    <w:p w:rsidR="00BD0855" w:rsidRPr="00F43039" w:rsidRDefault="00BD0855" w:rsidP="0001636E"/>
    <w:p w:rsidR="00BD0855" w:rsidRPr="00F43039" w:rsidRDefault="00BD0855" w:rsidP="0001636E">
      <w:pPr>
        <w:rPr>
          <w:color w:val="000000"/>
        </w:rPr>
      </w:pPr>
    </w:p>
    <w:p w:rsidR="00BD0855" w:rsidRPr="006A0054" w:rsidRDefault="00BD0855" w:rsidP="006A0054">
      <w:pPr>
        <w:ind w:left="6237"/>
        <w:jc w:val="right"/>
        <w:rPr>
          <w:rFonts w:ascii="Courier New" w:hAnsi="Courier New" w:cs="Courier New"/>
          <w:color w:val="000000"/>
          <w:sz w:val="22"/>
          <w:szCs w:val="22"/>
        </w:rPr>
      </w:pPr>
      <w:r w:rsidRPr="00F43039">
        <w:rPr>
          <w:color w:val="000000"/>
        </w:rPr>
        <w:t xml:space="preserve">              </w:t>
      </w:r>
      <w:r w:rsidRPr="006A0054">
        <w:rPr>
          <w:rFonts w:ascii="Courier New" w:hAnsi="Courier New" w:cs="Courier New"/>
          <w:color w:val="000000"/>
          <w:sz w:val="22"/>
          <w:szCs w:val="22"/>
        </w:rPr>
        <w:t xml:space="preserve">Приложение № 2 </w:t>
      </w:r>
    </w:p>
    <w:p w:rsidR="00BD0855" w:rsidRPr="006A0054" w:rsidRDefault="00BD0855" w:rsidP="006A0054">
      <w:pPr>
        <w:ind w:left="6237"/>
        <w:jc w:val="right"/>
        <w:rPr>
          <w:rFonts w:ascii="Courier New" w:hAnsi="Courier New" w:cs="Courier New"/>
          <w:color w:val="000000"/>
          <w:sz w:val="22"/>
          <w:szCs w:val="22"/>
        </w:rPr>
      </w:pPr>
      <w:r>
        <w:rPr>
          <w:rFonts w:ascii="Courier New" w:hAnsi="Courier New" w:cs="Courier New"/>
          <w:color w:val="000000"/>
          <w:sz w:val="22"/>
          <w:szCs w:val="22"/>
        </w:rPr>
        <w:t xml:space="preserve">            </w:t>
      </w:r>
      <w:r w:rsidRPr="006A0054">
        <w:rPr>
          <w:rFonts w:ascii="Courier New" w:hAnsi="Courier New" w:cs="Courier New"/>
          <w:color w:val="000000"/>
          <w:sz w:val="22"/>
          <w:szCs w:val="22"/>
        </w:rPr>
        <w:t xml:space="preserve">к Положению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500"/>
      </w:tblGrid>
      <w:tr w:rsidR="00BD0855" w:rsidRPr="00F43039" w:rsidTr="006B67C2">
        <w:trPr>
          <w:trHeight w:val="3020"/>
        </w:trPr>
        <w:tc>
          <w:tcPr>
            <w:tcW w:w="4860" w:type="dxa"/>
          </w:tcPr>
          <w:p w:rsidR="00BD0855" w:rsidRPr="00064FCA" w:rsidRDefault="00BD0855" w:rsidP="0001382B">
            <w:pPr>
              <w:rPr>
                <w:rFonts w:ascii="Courier New" w:hAnsi="Courier New" w:cs="Courier New"/>
                <w:b/>
                <w:color w:val="000000"/>
                <w:sz w:val="22"/>
                <w:szCs w:val="22"/>
              </w:rPr>
            </w:pPr>
            <w:r w:rsidRPr="00064FCA">
              <w:rPr>
                <w:rFonts w:ascii="Courier New" w:hAnsi="Courier New" w:cs="Courier New"/>
                <w:b/>
                <w:color w:val="000000"/>
                <w:sz w:val="22"/>
                <w:szCs w:val="22"/>
              </w:rPr>
              <w:t>СОГЛАСОВАНО:</w:t>
            </w:r>
          </w:p>
          <w:p w:rsidR="00BD0855" w:rsidRPr="00064FCA" w:rsidRDefault="00BD0855" w:rsidP="0001382B">
            <w:pPr>
              <w:ind w:left="1332" w:hanging="1152"/>
              <w:rPr>
                <w:rFonts w:ascii="Courier New" w:hAnsi="Courier New" w:cs="Courier New"/>
                <w:color w:val="000000"/>
                <w:sz w:val="22"/>
                <w:szCs w:val="22"/>
              </w:rPr>
            </w:pP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Перевозчик</w:t>
            </w:r>
          </w:p>
          <w:p w:rsidR="00BD0855" w:rsidRPr="00064FCA" w:rsidRDefault="00BD0855" w:rsidP="0001382B">
            <w:pPr>
              <w:rPr>
                <w:rFonts w:ascii="Courier New" w:hAnsi="Courier New" w:cs="Courier New"/>
                <w:color w:val="000000"/>
                <w:sz w:val="22"/>
                <w:szCs w:val="22"/>
              </w:rPr>
            </w:pPr>
          </w:p>
          <w:p w:rsidR="00BD0855" w:rsidRPr="00064FCA" w:rsidRDefault="00BD0855" w:rsidP="0001382B">
            <w:pPr>
              <w:rPr>
                <w:rFonts w:ascii="Courier New" w:hAnsi="Courier New" w:cs="Courier New"/>
                <w:color w:val="000000"/>
                <w:sz w:val="22"/>
                <w:szCs w:val="22"/>
              </w:rPr>
            </w:pP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______________________(Ф.И.О.)</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 xml:space="preserve">  МП           (подпись)</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«___» _________________________</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 xml:space="preserve">(дата)               (месяц, год)           </w:t>
            </w:r>
          </w:p>
        </w:tc>
        <w:tc>
          <w:tcPr>
            <w:tcW w:w="4500" w:type="dxa"/>
          </w:tcPr>
          <w:p w:rsidR="00BD0855" w:rsidRPr="00064FCA" w:rsidRDefault="00BD0855" w:rsidP="0001382B">
            <w:pPr>
              <w:rPr>
                <w:rFonts w:ascii="Courier New" w:hAnsi="Courier New" w:cs="Courier New"/>
                <w:b/>
                <w:color w:val="000000"/>
                <w:sz w:val="22"/>
                <w:szCs w:val="22"/>
              </w:rPr>
            </w:pPr>
            <w:r w:rsidRPr="00064FCA">
              <w:rPr>
                <w:rFonts w:ascii="Courier New" w:hAnsi="Courier New" w:cs="Courier New"/>
                <w:b/>
                <w:color w:val="000000"/>
                <w:sz w:val="22"/>
                <w:szCs w:val="22"/>
              </w:rPr>
              <w:t>УТВЕРЖДЕНО:</w:t>
            </w:r>
          </w:p>
          <w:p w:rsidR="00BD0855" w:rsidRPr="00064FCA" w:rsidRDefault="00BD0855" w:rsidP="0001382B">
            <w:pPr>
              <w:rPr>
                <w:rFonts w:ascii="Courier New" w:hAnsi="Courier New" w:cs="Courier New"/>
                <w:color w:val="000000"/>
                <w:sz w:val="22"/>
                <w:szCs w:val="22"/>
              </w:rPr>
            </w:pP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 xml:space="preserve">Мэр </w:t>
            </w:r>
            <w:r w:rsidRPr="00064FCA">
              <w:rPr>
                <w:rFonts w:ascii="Courier New" w:hAnsi="Courier New" w:cs="Courier New"/>
                <w:sz w:val="22"/>
                <w:szCs w:val="22"/>
              </w:rPr>
              <w:t>Балаганского района</w:t>
            </w:r>
            <w:r w:rsidRPr="00064FCA">
              <w:rPr>
                <w:rFonts w:ascii="Courier New" w:hAnsi="Courier New" w:cs="Courier New"/>
                <w:color w:val="000000"/>
                <w:sz w:val="22"/>
                <w:szCs w:val="22"/>
              </w:rPr>
              <w:t xml:space="preserve"> _______________________(Ф.И.О.)</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 xml:space="preserve">   М.П.        (подпись)</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«___» _________________________</w:t>
            </w:r>
          </w:p>
          <w:p w:rsidR="00BD0855" w:rsidRPr="00064FCA" w:rsidRDefault="00BD0855" w:rsidP="0001382B">
            <w:pPr>
              <w:rPr>
                <w:rFonts w:ascii="Courier New" w:hAnsi="Courier New" w:cs="Courier New"/>
                <w:color w:val="000000"/>
                <w:sz w:val="22"/>
                <w:szCs w:val="22"/>
              </w:rPr>
            </w:pPr>
            <w:r w:rsidRPr="00064FCA">
              <w:rPr>
                <w:rFonts w:ascii="Courier New" w:hAnsi="Courier New" w:cs="Courier New"/>
                <w:color w:val="000000"/>
                <w:sz w:val="22"/>
                <w:szCs w:val="22"/>
              </w:rPr>
              <w:t xml:space="preserve">(дата)         (месяц, год)        </w:t>
            </w:r>
          </w:p>
        </w:tc>
      </w:tr>
    </w:tbl>
    <w:p w:rsidR="00BD0855" w:rsidRPr="00F43039" w:rsidRDefault="00BD0855" w:rsidP="0001636E"/>
    <w:p w:rsidR="00BD0855" w:rsidRPr="0001382B" w:rsidRDefault="00BD0855" w:rsidP="0001636E">
      <w:pPr>
        <w:jc w:val="right"/>
        <w:rPr>
          <w:rFonts w:ascii="Courier New" w:hAnsi="Courier New" w:cs="Courier New"/>
          <w:bCs/>
          <w:sz w:val="22"/>
          <w:szCs w:val="22"/>
        </w:rPr>
      </w:pPr>
      <w:r w:rsidRPr="0001382B">
        <w:rPr>
          <w:rFonts w:ascii="Courier New" w:hAnsi="Courier New" w:cs="Courier New"/>
          <w:bCs/>
          <w:sz w:val="22"/>
          <w:szCs w:val="22"/>
        </w:rPr>
        <w:t>форма № 1</w:t>
      </w:r>
    </w:p>
    <w:p w:rsidR="00BD0855" w:rsidRPr="0001382B" w:rsidRDefault="00BD0855" w:rsidP="0001636E">
      <w:pPr>
        <w:jc w:val="center"/>
        <w:rPr>
          <w:rFonts w:ascii="Courier New" w:hAnsi="Courier New" w:cs="Courier New"/>
          <w:bCs/>
          <w:sz w:val="22"/>
          <w:szCs w:val="22"/>
        </w:rPr>
      </w:pPr>
    </w:p>
    <w:p w:rsidR="00BD0855" w:rsidRDefault="00BD0855" w:rsidP="0001636E">
      <w:pPr>
        <w:jc w:val="center"/>
        <w:rPr>
          <w:rFonts w:ascii="Arial" w:hAnsi="Arial" w:cs="Arial"/>
          <w:b/>
          <w:bCs/>
          <w:sz w:val="24"/>
          <w:szCs w:val="24"/>
        </w:rPr>
      </w:pPr>
      <w:r w:rsidRPr="0001382B">
        <w:rPr>
          <w:rFonts w:ascii="Arial" w:hAnsi="Arial" w:cs="Arial"/>
          <w:b/>
          <w:bCs/>
          <w:sz w:val="24"/>
          <w:szCs w:val="24"/>
        </w:rPr>
        <w:t>РАСПИСАНИЕ ДВИЖЕНИЯ ТРАНСПОРТНЫХ СРЕДСТВ</w:t>
      </w:r>
    </w:p>
    <w:p w:rsidR="00BD0855" w:rsidRPr="0001382B" w:rsidRDefault="00BD0855" w:rsidP="0001636E">
      <w:pPr>
        <w:jc w:val="center"/>
        <w:rPr>
          <w:rFonts w:ascii="Arial" w:hAnsi="Arial" w:cs="Arial"/>
          <w:b/>
          <w:bCs/>
          <w:sz w:val="24"/>
          <w:szCs w:val="24"/>
        </w:rPr>
      </w:pPr>
      <w:r w:rsidRPr="0001382B">
        <w:rPr>
          <w:rFonts w:ascii="Arial" w:hAnsi="Arial" w:cs="Arial"/>
          <w:b/>
          <w:bCs/>
          <w:sz w:val="24"/>
          <w:szCs w:val="24"/>
        </w:rPr>
        <w:t xml:space="preserve"> </w:t>
      </w:r>
    </w:p>
    <w:p w:rsidR="00BD0855" w:rsidRPr="0001382B" w:rsidRDefault="00BD0855" w:rsidP="0001636E">
      <w:pPr>
        <w:rPr>
          <w:rFonts w:ascii="Arial" w:hAnsi="Arial" w:cs="Arial"/>
          <w:bCs/>
          <w:sz w:val="24"/>
          <w:szCs w:val="24"/>
        </w:rPr>
      </w:pPr>
      <w:r w:rsidRPr="0001382B">
        <w:rPr>
          <w:rFonts w:ascii="Arial" w:hAnsi="Arial" w:cs="Arial"/>
          <w:sz w:val="24"/>
          <w:szCs w:val="24"/>
        </w:rPr>
        <w:t>Перевозчик: ______________________________Маршрут №</w:t>
      </w:r>
      <w:r w:rsidRPr="0001382B">
        <w:rPr>
          <w:rFonts w:ascii="Arial" w:hAnsi="Arial" w:cs="Arial"/>
          <w:bCs/>
          <w:sz w:val="24"/>
          <w:szCs w:val="24"/>
        </w:rPr>
        <w:t>____________</w:t>
      </w:r>
    </w:p>
    <w:p w:rsidR="00BD0855" w:rsidRPr="0001382B" w:rsidRDefault="00BD0855" w:rsidP="0001636E">
      <w:pPr>
        <w:rPr>
          <w:rFonts w:ascii="Arial" w:hAnsi="Arial" w:cs="Arial"/>
          <w:sz w:val="24"/>
          <w:szCs w:val="24"/>
        </w:rPr>
      </w:pPr>
      <w:r w:rsidRPr="0001382B">
        <w:rPr>
          <w:rFonts w:ascii="Arial" w:hAnsi="Arial" w:cs="Arial"/>
          <w:sz w:val="24"/>
          <w:szCs w:val="24"/>
        </w:rPr>
        <w:t>Наименование маршрута:____________________________________________</w:t>
      </w:r>
    </w:p>
    <w:p w:rsidR="00BD0855" w:rsidRPr="0001382B" w:rsidRDefault="00BD0855" w:rsidP="0001636E">
      <w:pPr>
        <w:rPr>
          <w:rFonts w:ascii="Arial" w:hAnsi="Arial" w:cs="Arial"/>
          <w:sz w:val="24"/>
          <w:szCs w:val="24"/>
        </w:rPr>
      </w:pPr>
      <w:r w:rsidRPr="0001382B">
        <w:rPr>
          <w:rFonts w:ascii="Arial" w:hAnsi="Arial" w:cs="Arial"/>
          <w:bCs/>
          <w:sz w:val="24"/>
          <w:szCs w:val="24"/>
          <w:u w:val="single"/>
        </w:rPr>
        <w:t xml:space="preserve">Эксплуатационные характеристики маршрута: </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Сезон ________________________________________</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 xml:space="preserve">Период ________________________ </w:t>
      </w:r>
    </w:p>
    <w:p w:rsidR="00BD0855" w:rsidRPr="0001382B" w:rsidRDefault="00BD0855" w:rsidP="0001636E">
      <w:pPr>
        <w:rPr>
          <w:rFonts w:ascii="Arial" w:hAnsi="Arial" w:cs="Arial"/>
          <w:bCs/>
          <w:sz w:val="24"/>
          <w:szCs w:val="24"/>
        </w:rPr>
      </w:pPr>
      <w:r w:rsidRPr="0001382B">
        <w:rPr>
          <w:rFonts w:ascii="Arial" w:hAnsi="Arial" w:cs="Arial"/>
          <w:sz w:val="24"/>
          <w:szCs w:val="24"/>
        </w:rPr>
        <w:t xml:space="preserve">Дни недели </w:t>
      </w:r>
      <w:r w:rsidRPr="0001382B">
        <w:rPr>
          <w:rFonts w:ascii="Arial" w:hAnsi="Arial" w:cs="Arial"/>
          <w:bCs/>
          <w:sz w:val="24"/>
          <w:szCs w:val="24"/>
        </w:rPr>
        <w:t>_________________________________</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Дата открытия маршрута _______________________</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Вид маршрута ____________</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 xml:space="preserve">Прямое направление: расстояние - </w:t>
      </w:r>
      <w:r w:rsidRPr="0001382B">
        <w:rPr>
          <w:rFonts w:ascii="Arial" w:hAnsi="Arial" w:cs="Arial"/>
          <w:b/>
          <w:bCs/>
          <w:sz w:val="24"/>
          <w:szCs w:val="24"/>
        </w:rPr>
        <w:t>_______</w:t>
      </w:r>
      <w:r w:rsidRPr="0001382B">
        <w:rPr>
          <w:rFonts w:ascii="Arial" w:hAnsi="Arial" w:cs="Arial"/>
          <w:sz w:val="24"/>
          <w:szCs w:val="24"/>
        </w:rPr>
        <w:t xml:space="preserve"> Время движения - </w:t>
      </w:r>
      <w:r w:rsidRPr="0001382B">
        <w:rPr>
          <w:rFonts w:ascii="Arial" w:hAnsi="Arial" w:cs="Arial"/>
          <w:bCs/>
          <w:sz w:val="24"/>
          <w:szCs w:val="24"/>
        </w:rPr>
        <w:t>_______мин.</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 xml:space="preserve">Обратное направление: расстояние - _____ Время движения - </w:t>
      </w:r>
      <w:r w:rsidRPr="0001382B">
        <w:rPr>
          <w:rFonts w:ascii="Arial" w:hAnsi="Arial" w:cs="Arial"/>
          <w:bCs/>
          <w:sz w:val="24"/>
          <w:szCs w:val="24"/>
        </w:rPr>
        <w:t>________мин.</w:t>
      </w:r>
    </w:p>
    <w:p w:rsidR="00BD0855" w:rsidRPr="0001382B" w:rsidRDefault="00BD0855" w:rsidP="0001636E">
      <w:pPr>
        <w:rPr>
          <w:rFonts w:ascii="Arial" w:hAnsi="Arial" w:cs="Arial"/>
          <w:bCs/>
          <w:sz w:val="24"/>
          <w:szCs w:val="24"/>
        </w:rPr>
      </w:pPr>
      <w:r w:rsidRPr="0001382B">
        <w:rPr>
          <w:rFonts w:ascii="Arial" w:hAnsi="Arial" w:cs="Arial"/>
          <w:sz w:val="24"/>
          <w:szCs w:val="24"/>
        </w:rPr>
        <w:t>Оборотное расстояние</w:t>
      </w:r>
      <w:r w:rsidRPr="0001382B">
        <w:rPr>
          <w:rFonts w:ascii="Arial" w:hAnsi="Arial" w:cs="Arial"/>
          <w:bCs/>
          <w:sz w:val="24"/>
          <w:szCs w:val="24"/>
        </w:rPr>
        <w:t xml:space="preserve"> _____________</w:t>
      </w:r>
    </w:p>
    <w:p w:rsidR="00BD0855" w:rsidRPr="0001382B" w:rsidRDefault="00BD0855" w:rsidP="0001636E">
      <w:pPr>
        <w:rPr>
          <w:rFonts w:ascii="Arial" w:hAnsi="Arial" w:cs="Arial"/>
          <w:b/>
          <w:bCs/>
          <w:sz w:val="24"/>
          <w:szCs w:val="24"/>
        </w:rPr>
      </w:pPr>
      <w:r w:rsidRPr="0001382B">
        <w:rPr>
          <w:rFonts w:ascii="Arial" w:hAnsi="Arial" w:cs="Arial"/>
          <w:sz w:val="24"/>
          <w:szCs w:val="24"/>
        </w:rPr>
        <w:t>Время движения</w:t>
      </w:r>
      <w:r w:rsidRPr="0001382B">
        <w:rPr>
          <w:rFonts w:ascii="Arial" w:hAnsi="Arial" w:cs="Arial"/>
          <w:bCs/>
          <w:sz w:val="24"/>
          <w:szCs w:val="24"/>
        </w:rPr>
        <w:t>________________</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Оборотное время _____________</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Эксплуатационная скорость ______________</w:t>
      </w:r>
    </w:p>
    <w:p w:rsidR="00BD0855" w:rsidRPr="0001382B" w:rsidRDefault="00BD0855" w:rsidP="0001636E">
      <w:pPr>
        <w:rPr>
          <w:rFonts w:ascii="Arial" w:hAnsi="Arial" w:cs="Arial"/>
          <w:bCs/>
          <w:sz w:val="24"/>
          <w:szCs w:val="24"/>
        </w:rPr>
      </w:pPr>
      <w:r w:rsidRPr="0001382B">
        <w:rPr>
          <w:rFonts w:ascii="Arial" w:hAnsi="Arial" w:cs="Arial"/>
          <w:sz w:val="24"/>
          <w:szCs w:val="24"/>
        </w:rPr>
        <w:t xml:space="preserve">Общее количество графиков: </w:t>
      </w:r>
      <w:r w:rsidRPr="0001382B">
        <w:rPr>
          <w:rFonts w:ascii="Arial" w:hAnsi="Arial" w:cs="Arial"/>
          <w:bCs/>
          <w:sz w:val="24"/>
          <w:szCs w:val="24"/>
        </w:rPr>
        <w:t>____________</w:t>
      </w:r>
    </w:p>
    <w:p w:rsidR="00BD0855" w:rsidRPr="0001382B" w:rsidRDefault="00BD0855" w:rsidP="0001636E">
      <w:pPr>
        <w:rPr>
          <w:rFonts w:ascii="Arial" w:hAnsi="Arial" w:cs="Arial"/>
          <w:sz w:val="24"/>
          <w:szCs w:val="24"/>
        </w:rPr>
      </w:pPr>
      <w:r w:rsidRPr="0001382B">
        <w:rPr>
          <w:rFonts w:ascii="Arial" w:hAnsi="Arial" w:cs="Arial"/>
          <w:sz w:val="24"/>
          <w:szCs w:val="24"/>
        </w:rPr>
        <w:t xml:space="preserve">Количество рейсов ___ </w:t>
      </w:r>
    </w:p>
    <w:p w:rsidR="00BD0855" w:rsidRPr="0001382B" w:rsidRDefault="00BD0855" w:rsidP="0001636E">
      <w:pPr>
        <w:rPr>
          <w:rFonts w:ascii="Arial" w:hAnsi="Arial" w:cs="Arial"/>
          <w:sz w:val="24"/>
          <w:szCs w:val="24"/>
        </w:rPr>
      </w:pPr>
      <w:r w:rsidRPr="0001382B">
        <w:rPr>
          <w:rFonts w:ascii="Arial" w:hAnsi="Arial" w:cs="Arial"/>
          <w:sz w:val="24"/>
          <w:szCs w:val="24"/>
        </w:rPr>
        <w:t>Количество машино-часов __________</w:t>
      </w:r>
    </w:p>
    <w:p w:rsidR="00BD0855" w:rsidRPr="00F43039" w:rsidRDefault="00BD0855" w:rsidP="0001636E">
      <w:pPr>
        <w:rPr>
          <w:b/>
          <w:bCs/>
          <w:u w:val="single"/>
        </w:rPr>
      </w:pPr>
      <w:r w:rsidRPr="0001382B">
        <w:rPr>
          <w:rFonts w:ascii="Arial" w:hAnsi="Arial" w:cs="Arial"/>
          <w:sz w:val="24"/>
          <w:szCs w:val="24"/>
        </w:rPr>
        <w:t>Общий пробег ___________</w:t>
      </w:r>
    </w:p>
    <w:p w:rsidR="00BD0855" w:rsidRPr="00F43039" w:rsidRDefault="00BD0855" w:rsidP="0001636E"/>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900"/>
        <w:gridCol w:w="900"/>
        <w:gridCol w:w="900"/>
        <w:gridCol w:w="900"/>
        <w:gridCol w:w="790"/>
        <w:gridCol w:w="913"/>
        <w:gridCol w:w="896"/>
        <w:gridCol w:w="966"/>
      </w:tblGrid>
      <w:tr w:rsidR="00BD0855" w:rsidRPr="0001382B" w:rsidTr="006B67C2">
        <w:trPr>
          <w:trHeight w:val="509"/>
        </w:trPr>
        <w:tc>
          <w:tcPr>
            <w:tcW w:w="2303" w:type="dxa"/>
            <w:vAlign w:val="center"/>
          </w:tcPr>
          <w:p w:rsidR="00BD0855" w:rsidRPr="0001382B" w:rsidRDefault="00BD0855" w:rsidP="006B67C2">
            <w:pPr>
              <w:rPr>
                <w:rFonts w:ascii="Courier New" w:hAnsi="Courier New" w:cs="Courier New"/>
                <w:sz w:val="22"/>
                <w:szCs w:val="22"/>
              </w:rPr>
            </w:pPr>
            <w:r w:rsidRPr="0001382B">
              <w:rPr>
                <w:rFonts w:ascii="Courier New" w:hAnsi="Courier New" w:cs="Courier New"/>
                <w:sz w:val="22"/>
                <w:szCs w:val="22"/>
              </w:rPr>
              <w:t xml:space="preserve">Периоды суток  </w:t>
            </w: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790" w:type="dxa"/>
            <w:vAlign w:val="center"/>
          </w:tcPr>
          <w:p w:rsidR="00BD0855" w:rsidRPr="0001382B" w:rsidRDefault="00BD0855" w:rsidP="006B67C2">
            <w:pPr>
              <w:rPr>
                <w:rFonts w:ascii="Courier New" w:hAnsi="Courier New" w:cs="Courier New"/>
                <w:sz w:val="22"/>
                <w:szCs w:val="22"/>
              </w:rPr>
            </w:pPr>
          </w:p>
        </w:tc>
        <w:tc>
          <w:tcPr>
            <w:tcW w:w="913" w:type="dxa"/>
            <w:vAlign w:val="center"/>
          </w:tcPr>
          <w:p w:rsidR="00BD0855" w:rsidRPr="0001382B" w:rsidRDefault="00BD0855" w:rsidP="006B67C2">
            <w:pPr>
              <w:rPr>
                <w:rFonts w:ascii="Courier New" w:hAnsi="Courier New" w:cs="Courier New"/>
                <w:sz w:val="22"/>
                <w:szCs w:val="22"/>
              </w:rPr>
            </w:pPr>
          </w:p>
        </w:tc>
        <w:tc>
          <w:tcPr>
            <w:tcW w:w="896" w:type="dxa"/>
            <w:vAlign w:val="center"/>
          </w:tcPr>
          <w:p w:rsidR="00BD0855" w:rsidRPr="0001382B" w:rsidRDefault="00BD0855" w:rsidP="006B67C2">
            <w:pPr>
              <w:rPr>
                <w:rFonts w:ascii="Courier New" w:hAnsi="Courier New" w:cs="Courier New"/>
                <w:sz w:val="22"/>
                <w:szCs w:val="22"/>
              </w:rPr>
            </w:pPr>
          </w:p>
        </w:tc>
        <w:tc>
          <w:tcPr>
            <w:tcW w:w="966" w:type="dxa"/>
            <w:vAlign w:val="center"/>
          </w:tcPr>
          <w:p w:rsidR="00BD0855" w:rsidRPr="0001382B" w:rsidRDefault="00BD0855" w:rsidP="006B67C2">
            <w:pPr>
              <w:rPr>
                <w:rFonts w:ascii="Courier New" w:hAnsi="Courier New" w:cs="Courier New"/>
                <w:sz w:val="22"/>
                <w:szCs w:val="22"/>
              </w:rPr>
            </w:pPr>
          </w:p>
        </w:tc>
      </w:tr>
      <w:tr w:rsidR="00BD0855" w:rsidRPr="0001382B" w:rsidTr="006B67C2">
        <w:trPr>
          <w:trHeight w:val="544"/>
        </w:trPr>
        <w:tc>
          <w:tcPr>
            <w:tcW w:w="2303" w:type="dxa"/>
            <w:vAlign w:val="center"/>
          </w:tcPr>
          <w:p w:rsidR="00BD0855" w:rsidRPr="0001382B" w:rsidRDefault="00BD0855" w:rsidP="006B67C2">
            <w:pPr>
              <w:rPr>
                <w:rFonts w:ascii="Courier New" w:hAnsi="Courier New" w:cs="Courier New"/>
                <w:sz w:val="22"/>
                <w:szCs w:val="22"/>
              </w:rPr>
            </w:pPr>
            <w:r w:rsidRPr="0001382B">
              <w:rPr>
                <w:rFonts w:ascii="Courier New" w:hAnsi="Courier New" w:cs="Courier New"/>
                <w:sz w:val="22"/>
                <w:szCs w:val="22"/>
              </w:rPr>
              <w:t xml:space="preserve">Расписание    </w:t>
            </w:r>
          </w:p>
          <w:p w:rsidR="00BD0855" w:rsidRPr="0001382B" w:rsidRDefault="00BD0855" w:rsidP="006B67C2">
            <w:pPr>
              <w:rPr>
                <w:rFonts w:ascii="Courier New" w:hAnsi="Courier New" w:cs="Courier New"/>
                <w:sz w:val="22"/>
                <w:szCs w:val="22"/>
              </w:rPr>
            </w:pPr>
            <w:r w:rsidRPr="0001382B">
              <w:rPr>
                <w:rFonts w:ascii="Courier New" w:hAnsi="Courier New" w:cs="Courier New"/>
                <w:sz w:val="22"/>
                <w:szCs w:val="22"/>
              </w:rPr>
              <w:t>(интервалы) мин</w:t>
            </w: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790" w:type="dxa"/>
            <w:vAlign w:val="center"/>
          </w:tcPr>
          <w:p w:rsidR="00BD0855" w:rsidRPr="0001382B" w:rsidRDefault="00BD0855" w:rsidP="006B67C2">
            <w:pPr>
              <w:rPr>
                <w:rFonts w:ascii="Courier New" w:hAnsi="Courier New" w:cs="Courier New"/>
                <w:sz w:val="22"/>
                <w:szCs w:val="22"/>
              </w:rPr>
            </w:pPr>
          </w:p>
        </w:tc>
        <w:tc>
          <w:tcPr>
            <w:tcW w:w="913" w:type="dxa"/>
            <w:vAlign w:val="center"/>
          </w:tcPr>
          <w:p w:rsidR="00BD0855" w:rsidRPr="0001382B" w:rsidRDefault="00BD0855" w:rsidP="006B67C2">
            <w:pPr>
              <w:rPr>
                <w:rFonts w:ascii="Courier New" w:hAnsi="Courier New" w:cs="Courier New"/>
                <w:sz w:val="22"/>
                <w:szCs w:val="22"/>
              </w:rPr>
            </w:pPr>
          </w:p>
        </w:tc>
        <w:tc>
          <w:tcPr>
            <w:tcW w:w="896" w:type="dxa"/>
            <w:vAlign w:val="center"/>
          </w:tcPr>
          <w:p w:rsidR="00BD0855" w:rsidRPr="0001382B" w:rsidRDefault="00BD0855" w:rsidP="006B67C2">
            <w:pPr>
              <w:rPr>
                <w:rFonts w:ascii="Courier New" w:hAnsi="Courier New" w:cs="Courier New"/>
                <w:sz w:val="22"/>
                <w:szCs w:val="22"/>
              </w:rPr>
            </w:pPr>
          </w:p>
        </w:tc>
        <w:tc>
          <w:tcPr>
            <w:tcW w:w="966" w:type="dxa"/>
            <w:vAlign w:val="center"/>
          </w:tcPr>
          <w:p w:rsidR="00BD0855" w:rsidRPr="0001382B" w:rsidRDefault="00BD0855" w:rsidP="006B67C2">
            <w:pPr>
              <w:rPr>
                <w:rFonts w:ascii="Courier New" w:hAnsi="Courier New" w:cs="Courier New"/>
                <w:sz w:val="22"/>
                <w:szCs w:val="22"/>
              </w:rPr>
            </w:pPr>
          </w:p>
        </w:tc>
      </w:tr>
    </w:tbl>
    <w:p w:rsidR="00BD0855" w:rsidRPr="0001382B" w:rsidRDefault="00BD0855" w:rsidP="0001636E">
      <w:pPr>
        <w:rPr>
          <w:rFonts w:ascii="Courier New" w:hAnsi="Courier New" w:cs="Courier New"/>
          <w:b/>
          <w:bCs/>
          <w:sz w:val="22"/>
          <w:szCs w:val="22"/>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900"/>
        <w:gridCol w:w="900"/>
        <w:gridCol w:w="900"/>
        <w:gridCol w:w="900"/>
        <w:gridCol w:w="790"/>
        <w:gridCol w:w="913"/>
        <w:gridCol w:w="896"/>
        <w:gridCol w:w="929"/>
      </w:tblGrid>
      <w:tr w:rsidR="00BD0855" w:rsidRPr="0001382B" w:rsidTr="006B67C2">
        <w:trPr>
          <w:trHeight w:val="509"/>
        </w:trPr>
        <w:tc>
          <w:tcPr>
            <w:tcW w:w="2303" w:type="dxa"/>
            <w:vAlign w:val="center"/>
          </w:tcPr>
          <w:p w:rsidR="00BD0855" w:rsidRPr="0001382B" w:rsidRDefault="00BD0855" w:rsidP="006B67C2">
            <w:pPr>
              <w:rPr>
                <w:rFonts w:ascii="Courier New" w:hAnsi="Courier New" w:cs="Courier New"/>
                <w:sz w:val="22"/>
                <w:szCs w:val="22"/>
              </w:rPr>
            </w:pPr>
            <w:r w:rsidRPr="0001382B">
              <w:rPr>
                <w:rFonts w:ascii="Courier New" w:hAnsi="Courier New" w:cs="Courier New"/>
                <w:sz w:val="22"/>
                <w:szCs w:val="22"/>
              </w:rPr>
              <w:t xml:space="preserve">Часы суток   </w:t>
            </w: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790" w:type="dxa"/>
            <w:vAlign w:val="center"/>
          </w:tcPr>
          <w:p w:rsidR="00BD0855" w:rsidRPr="0001382B" w:rsidRDefault="00BD0855" w:rsidP="006B67C2">
            <w:pPr>
              <w:rPr>
                <w:rFonts w:ascii="Courier New" w:hAnsi="Courier New" w:cs="Courier New"/>
                <w:sz w:val="22"/>
                <w:szCs w:val="22"/>
              </w:rPr>
            </w:pPr>
          </w:p>
        </w:tc>
        <w:tc>
          <w:tcPr>
            <w:tcW w:w="913" w:type="dxa"/>
            <w:vAlign w:val="center"/>
          </w:tcPr>
          <w:p w:rsidR="00BD0855" w:rsidRPr="0001382B" w:rsidRDefault="00BD0855" w:rsidP="006B67C2">
            <w:pPr>
              <w:rPr>
                <w:rFonts w:ascii="Courier New" w:hAnsi="Courier New" w:cs="Courier New"/>
                <w:sz w:val="22"/>
                <w:szCs w:val="22"/>
              </w:rPr>
            </w:pPr>
          </w:p>
        </w:tc>
        <w:tc>
          <w:tcPr>
            <w:tcW w:w="896" w:type="dxa"/>
            <w:vAlign w:val="center"/>
          </w:tcPr>
          <w:p w:rsidR="00BD0855" w:rsidRPr="0001382B" w:rsidRDefault="00BD0855" w:rsidP="006B67C2">
            <w:pPr>
              <w:rPr>
                <w:rFonts w:ascii="Courier New" w:hAnsi="Courier New" w:cs="Courier New"/>
                <w:sz w:val="22"/>
                <w:szCs w:val="22"/>
              </w:rPr>
            </w:pPr>
          </w:p>
        </w:tc>
        <w:tc>
          <w:tcPr>
            <w:tcW w:w="929" w:type="dxa"/>
            <w:vAlign w:val="center"/>
          </w:tcPr>
          <w:p w:rsidR="00BD0855" w:rsidRPr="0001382B" w:rsidRDefault="00BD0855" w:rsidP="006B67C2">
            <w:pPr>
              <w:rPr>
                <w:rFonts w:ascii="Courier New" w:hAnsi="Courier New" w:cs="Courier New"/>
                <w:sz w:val="22"/>
                <w:szCs w:val="22"/>
              </w:rPr>
            </w:pPr>
          </w:p>
        </w:tc>
      </w:tr>
      <w:tr w:rsidR="00BD0855" w:rsidRPr="0001382B" w:rsidTr="006B67C2">
        <w:trPr>
          <w:trHeight w:val="544"/>
        </w:trPr>
        <w:tc>
          <w:tcPr>
            <w:tcW w:w="2303" w:type="dxa"/>
            <w:vAlign w:val="center"/>
          </w:tcPr>
          <w:p w:rsidR="00BD0855" w:rsidRPr="0001382B" w:rsidRDefault="00BD0855" w:rsidP="006B67C2">
            <w:pPr>
              <w:rPr>
                <w:rFonts w:ascii="Courier New" w:hAnsi="Courier New" w:cs="Courier New"/>
                <w:sz w:val="22"/>
                <w:szCs w:val="22"/>
              </w:rPr>
            </w:pPr>
            <w:r w:rsidRPr="0001382B">
              <w:rPr>
                <w:rFonts w:ascii="Courier New" w:hAnsi="Courier New" w:cs="Courier New"/>
                <w:sz w:val="22"/>
                <w:szCs w:val="22"/>
              </w:rPr>
              <w:t>Количество автобусов</w:t>
            </w: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900" w:type="dxa"/>
            <w:vAlign w:val="center"/>
          </w:tcPr>
          <w:p w:rsidR="00BD0855" w:rsidRPr="0001382B" w:rsidRDefault="00BD0855" w:rsidP="006B67C2">
            <w:pPr>
              <w:rPr>
                <w:rFonts w:ascii="Courier New" w:hAnsi="Courier New" w:cs="Courier New"/>
                <w:sz w:val="22"/>
                <w:szCs w:val="22"/>
              </w:rPr>
            </w:pPr>
          </w:p>
        </w:tc>
        <w:tc>
          <w:tcPr>
            <w:tcW w:w="790" w:type="dxa"/>
            <w:vAlign w:val="center"/>
          </w:tcPr>
          <w:p w:rsidR="00BD0855" w:rsidRPr="0001382B" w:rsidRDefault="00BD0855" w:rsidP="006B67C2">
            <w:pPr>
              <w:rPr>
                <w:rFonts w:ascii="Courier New" w:hAnsi="Courier New" w:cs="Courier New"/>
                <w:sz w:val="22"/>
                <w:szCs w:val="22"/>
              </w:rPr>
            </w:pPr>
          </w:p>
        </w:tc>
        <w:tc>
          <w:tcPr>
            <w:tcW w:w="913" w:type="dxa"/>
            <w:vAlign w:val="center"/>
          </w:tcPr>
          <w:p w:rsidR="00BD0855" w:rsidRPr="0001382B" w:rsidRDefault="00BD0855" w:rsidP="006B67C2">
            <w:pPr>
              <w:rPr>
                <w:rFonts w:ascii="Courier New" w:hAnsi="Courier New" w:cs="Courier New"/>
                <w:sz w:val="22"/>
                <w:szCs w:val="22"/>
              </w:rPr>
            </w:pPr>
          </w:p>
        </w:tc>
        <w:tc>
          <w:tcPr>
            <w:tcW w:w="896" w:type="dxa"/>
            <w:vAlign w:val="center"/>
          </w:tcPr>
          <w:p w:rsidR="00BD0855" w:rsidRPr="0001382B" w:rsidRDefault="00BD0855" w:rsidP="006B67C2">
            <w:pPr>
              <w:rPr>
                <w:rFonts w:ascii="Courier New" w:hAnsi="Courier New" w:cs="Courier New"/>
                <w:sz w:val="22"/>
                <w:szCs w:val="22"/>
              </w:rPr>
            </w:pPr>
          </w:p>
        </w:tc>
        <w:tc>
          <w:tcPr>
            <w:tcW w:w="929" w:type="dxa"/>
            <w:vAlign w:val="center"/>
          </w:tcPr>
          <w:p w:rsidR="00BD0855" w:rsidRPr="0001382B" w:rsidRDefault="00BD0855" w:rsidP="006B67C2">
            <w:pPr>
              <w:rPr>
                <w:rFonts w:ascii="Courier New" w:hAnsi="Courier New" w:cs="Courier New"/>
                <w:sz w:val="22"/>
                <w:szCs w:val="22"/>
              </w:rPr>
            </w:pPr>
          </w:p>
        </w:tc>
      </w:tr>
    </w:tbl>
    <w:p w:rsidR="00BD0855" w:rsidRPr="00F43039" w:rsidRDefault="00BD0855" w:rsidP="0001636E">
      <w:pPr>
        <w:jc w:val="right"/>
        <w:rPr>
          <w:bCs/>
        </w:rPr>
      </w:pPr>
    </w:p>
    <w:p w:rsidR="00BD0855" w:rsidRPr="00F43039" w:rsidRDefault="00BD0855" w:rsidP="0001636E">
      <w:pPr>
        <w:jc w:val="right"/>
        <w:rPr>
          <w:bCs/>
        </w:rPr>
      </w:pPr>
    </w:p>
    <w:p w:rsidR="00BD0855" w:rsidRPr="0001382B" w:rsidRDefault="00BD0855" w:rsidP="0001636E">
      <w:pPr>
        <w:jc w:val="right"/>
        <w:rPr>
          <w:rFonts w:ascii="Courier New" w:hAnsi="Courier New" w:cs="Courier New"/>
          <w:bCs/>
          <w:sz w:val="22"/>
          <w:szCs w:val="22"/>
        </w:rPr>
      </w:pPr>
      <w:r w:rsidRPr="0001382B">
        <w:rPr>
          <w:rFonts w:ascii="Courier New" w:hAnsi="Courier New" w:cs="Courier New"/>
          <w:bCs/>
          <w:sz w:val="22"/>
          <w:szCs w:val="22"/>
        </w:rPr>
        <w:t>форма № 2</w:t>
      </w:r>
    </w:p>
    <w:p w:rsidR="00BD0855" w:rsidRPr="0001382B" w:rsidRDefault="00BD0855" w:rsidP="0001636E">
      <w:pPr>
        <w:jc w:val="right"/>
        <w:rPr>
          <w:rFonts w:ascii="Arial" w:hAnsi="Arial" w:cs="Arial"/>
          <w:b/>
          <w:bCs/>
          <w:sz w:val="24"/>
          <w:szCs w:val="24"/>
        </w:rPr>
      </w:pPr>
    </w:p>
    <w:p w:rsidR="00BD0855" w:rsidRPr="0001382B" w:rsidRDefault="00BD0855" w:rsidP="0001636E">
      <w:pPr>
        <w:jc w:val="center"/>
        <w:rPr>
          <w:rFonts w:ascii="Arial" w:hAnsi="Arial" w:cs="Arial"/>
          <w:b/>
          <w:bCs/>
          <w:sz w:val="24"/>
          <w:szCs w:val="24"/>
        </w:rPr>
      </w:pPr>
      <w:r w:rsidRPr="0001382B">
        <w:rPr>
          <w:rFonts w:ascii="Arial" w:hAnsi="Arial" w:cs="Arial"/>
          <w:b/>
          <w:bCs/>
          <w:sz w:val="24"/>
          <w:szCs w:val="24"/>
        </w:rPr>
        <w:t>РАСПИСАНИЕ ДВИЖЕНИЯ ТРАНСПОРТНЫХ СРЕДСТВ</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Перевозчик:</w:t>
      </w:r>
      <w:r w:rsidRPr="0001382B">
        <w:rPr>
          <w:rFonts w:ascii="Arial" w:hAnsi="Arial" w:cs="Arial"/>
          <w:b/>
          <w:bCs/>
          <w:sz w:val="24"/>
          <w:szCs w:val="24"/>
        </w:rPr>
        <w:t xml:space="preserve"> _____________________________</w:t>
      </w:r>
      <w:r w:rsidRPr="0001382B">
        <w:rPr>
          <w:rFonts w:ascii="Arial" w:hAnsi="Arial" w:cs="Arial"/>
          <w:sz w:val="24"/>
          <w:szCs w:val="24"/>
        </w:rPr>
        <w:t xml:space="preserve"> Маршрут № ____________</w:t>
      </w:r>
    </w:p>
    <w:p w:rsidR="00BD0855" w:rsidRPr="0001382B" w:rsidRDefault="00BD0855" w:rsidP="0001636E">
      <w:pPr>
        <w:rPr>
          <w:rFonts w:ascii="Arial" w:hAnsi="Arial" w:cs="Arial"/>
          <w:sz w:val="24"/>
          <w:szCs w:val="24"/>
        </w:rPr>
      </w:pPr>
      <w:r w:rsidRPr="0001382B">
        <w:rPr>
          <w:rFonts w:ascii="Arial" w:hAnsi="Arial" w:cs="Arial"/>
          <w:sz w:val="24"/>
          <w:szCs w:val="24"/>
        </w:rPr>
        <w:t>Наименование маршрута:</w:t>
      </w:r>
      <w:r w:rsidRPr="0001382B">
        <w:rPr>
          <w:rFonts w:ascii="Arial" w:hAnsi="Arial" w:cs="Arial"/>
          <w:bCs/>
          <w:sz w:val="24"/>
          <w:szCs w:val="24"/>
        </w:rPr>
        <w:t>____________________________________________</w:t>
      </w:r>
    </w:p>
    <w:p w:rsidR="00BD0855" w:rsidRPr="0001382B" w:rsidRDefault="00BD0855" w:rsidP="0001636E">
      <w:pPr>
        <w:rPr>
          <w:rFonts w:ascii="Arial" w:hAnsi="Arial" w:cs="Arial"/>
          <w:bCs/>
          <w:sz w:val="24"/>
          <w:szCs w:val="24"/>
        </w:rPr>
      </w:pPr>
      <w:r w:rsidRPr="0001382B">
        <w:rPr>
          <w:rFonts w:ascii="Arial" w:hAnsi="Arial" w:cs="Arial"/>
          <w:bCs/>
          <w:sz w:val="24"/>
          <w:szCs w:val="24"/>
        </w:rPr>
        <w:t>Эксплуатационные характеристики маршрута:</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Сезон ______________________________________</w:t>
      </w:r>
    </w:p>
    <w:p w:rsidR="00BD0855" w:rsidRPr="0001382B" w:rsidRDefault="00BD0855" w:rsidP="0001636E">
      <w:pPr>
        <w:rPr>
          <w:rFonts w:ascii="Arial" w:hAnsi="Arial" w:cs="Arial"/>
          <w:bCs/>
          <w:sz w:val="24"/>
          <w:szCs w:val="24"/>
          <w:u w:val="single"/>
        </w:rPr>
      </w:pPr>
      <w:r w:rsidRPr="0001382B">
        <w:rPr>
          <w:rFonts w:ascii="Arial" w:hAnsi="Arial" w:cs="Arial"/>
          <w:sz w:val="24"/>
          <w:szCs w:val="24"/>
        </w:rPr>
        <w:t>Период          ________________________________________________</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Дни недели      ________________________________________________</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Дата открытия маршрута____________________________________________</w:t>
      </w: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Вид  маршрута:  ________________________________________________</w:t>
      </w:r>
    </w:p>
    <w:p w:rsidR="00BD0855" w:rsidRPr="0001382B" w:rsidRDefault="00BD0855" w:rsidP="0001636E">
      <w:pPr>
        <w:rPr>
          <w:rFonts w:ascii="Arial" w:hAnsi="Arial" w:cs="Arial"/>
          <w:sz w:val="24"/>
          <w:szCs w:val="24"/>
        </w:rPr>
      </w:pPr>
      <w:r w:rsidRPr="0001382B">
        <w:rPr>
          <w:rFonts w:ascii="Arial" w:hAnsi="Arial" w:cs="Arial"/>
          <w:sz w:val="24"/>
          <w:szCs w:val="24"/>
        </w:rPr>
        <w:t>Количество графиков: _________________</w:t>
      </w:r>
    </w:p>
    <w:p w:rsidR="00BD0855" w:rsidRPr="0001382B" w:rsidRDefault="00BD0855" w:rsidP="0001636E">
      <w:pPr>
        <w:rPr>
          <w:rFonts w:ascii="Arial" w:hAnsi="Arial" w:cs="Arial"/>
          <w:sz w:val="24"/>
          <w:szCs w:val="24"/>
        </w:rPr>
      </w:pPr>
      <w:r w:rsidRPr="0001382B">
        <w:rPr>
          <w:rFonts w:ascii="Arial" w:hAnsi="Arial" w:cs="Arial"/>
          <w:sz w:val="24"/>
          <w:szCs w:val="24"/>
        </w:rPr>
        <w:t>Начало движения __________  Окончание ____________</w:t>
      </w:r>
    </w:p>
    <w:p w:rsidR="00BD0855" w:rsidRPr="0001382B" w:rsidRDefault="00BD0855" w:rsidP="0001636E">
      <w:pPr>
        <w:rPr>
          <w:rFonts w:ascii="Arial" w:hAnsi="Arial" w:cs="Arial"/>
          <w:sz w:val="24"/>
          <w:szCs w:val="24"/>
        </w:rPr>
      </w:pPr>
      <w:r w:rsidRPr="0001382B">
        <w:rPr>
          <w:rFonts w:ascii="Arial" w:hAnsi="Arial" w:cs="Arial"/>
          <w:sz w:val="24"/>
          <w:szCs w:val="24"/>
        </w:rPr>
        <w:t>Обед 1-й смены  __________________  Обед 2-й смены _____________</w:t>
      </w:r>
    </w:p>
    <w:p w:rsidR="00BD0855" w:rsidRPr="00F43039" w:rsidRDefault="00BD0855" w:rsidP="0001636E">
      <w:r w:rsidRPr="0001382B">
        <w:rPr>
          <w:rFonts w:ascii="Arial" w:hAnsi="Arial" w:cs="Arial"/>
          <w:sz w:val="24"/>
          <w:szCs w:val="24"/>
        </w:rPr>
        <w:t>Пересменка ___________________________________________________</w:t>
      </w:r>
    </w:p>
    <w:p w:rsidR="00BD0855" w:rsidRPr="00F43039" w:rsidRDefault="00BD0855" w:rsidP="000163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9"/>
        <w:gridCol w:w="926"/>
        <w:gridCol w:w="905"/>
        <w:gridCol w:w="900"/>
        <w:gridCol w:w="900"/>
        <w:gridCol w:w="1080"/>
        <w:gridCol w:w="900"/>
        <w:gridCol w:w="900"/>
        <w:gridCol w:w="900"/>
        <w:gridCol w:w="1002"/>
      </w:tblGrid>
      <w:tr w:rsidR="00BD0855" w:rsidRPr="004545F7" w:rsidTr="006B67C2">
        <w:trPr>
          <w:trHeight w:val="625"/>
        </w:trPr>
        <w:tc>
          <w:tcPr>
            <w:tcW w:w="1049" w:type="dxa"/>
            <w:vMerge w:val="restart"/>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График</w:t>
            </w:r>
          </w:p>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движения</w:t>
            </w:r>
          </w:p>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автобусов</w:t>
            </w:r>
          </w:p>
          <w:p w:rsidR="00BD0855" w:rsidRPr="0001382B" w:rsidRDefault="00BD0855" w:rsidP="006B67C2">
            <w:pPr>
              <w:jc w:val="center"/>
              <w:rPr>
                <w:rFonts w:ascii="Courier New" w:hAnsi="Courier New" w:cs="Courier New"/>
                <w:sz w:val="22"/>
                <w:szCs w:val="22"/>
              </w:rPr>
            </w:pPr>
          </w:p>
        </w:tc>
        <w:tc>
          <w:tcPr>
            <w:tcW w:w="926" w:type="dxa"/>
            <w:vMerge w:val="restart"/>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Режим</w:t>
            </w:r>
          </w:p>
          <w:p w:rsidR="00BD0855" w:rsidRPr="0001382B" w:rsidRDefault="00BD0855" w:rsidP="006B67C2">
            <w:pPr>
              <w:jc w:val="center"/>
              <w:rPr>
                <w:rFonts w:ascii="Courier New" w:hAnsi="Courier New" w:cs="Courier New"/>
                <w:sz w:val="22"/>
                <w:szCs w:val="22"/>
              </w:rPr>
            </w:pPr>
          </w:p>
        </w:tc>
        <w:tc>
          <w:tcPr>
            <w:tcW w:w="3785" w:type="dxa"/>
            <w:gridSpan w:val="4"/>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Начальный остановочный</w:t>
            </w:r>
          </w:p>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пункт</w:t>
            </w:r>
          </w:p>
        </w:tc>
        <w:tc>
          <w:tcPr>
            <w:tcW w:w="3702" w:type="dxa"/>
            <w:gridSpan w:val="4"/>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Конечный остановочный пункт</w:t>
            </w:r>
          </w:p>
        </w:tc>
      </w:tr>
      <w:tr w:rsidR="00BD0855" w:rsidRPr="004545F7" w:rsidTr="006B67C2">
        <w:trPr>
          <w:trHeight w:val="700"/>
        </w:trPr>
        <w:tc>
          <w:tcPr>
            <w:tcW w:w="1049" w:type="dxa"/>
            <w:vMerge/>
            <w:vAlign w:val="center"/>
          </w:tcPr>
          <w:p w:rsidR="00BD0855" w:rsidRPr="0001382B" w:rsidRDefault="00BD0855" w:rsidP="006B67C2">
            <w:pPr>
              <w:jc w:val="center"/>
              <w:rPr>
                <w:rFonts w:ascii="Courier New" w:hAnsi="Courier New" w:cs="Courier New"/>
                <w:sz w:val="22"/>
                <w:szCs w:val="22"/>
              </w:rPr>
            </w:pPr>
          </w:p>
        </w:tc>
        <w:tc>
          <w:tcPr>
            <w:tcW w:w="926" w:type="dxa"/>
            <w:vMerge/>
            <w:vAlign w:val="center"/>
          </w:tcPr>
          <w:p w:rsidR="00BD0855" w:rsidRPr="0001382B" w:rsidRDefault="00BD0855" w:rsidP="006B67C2">
            <w:pPr>
              <w:jc w:val="center"/>
              <w:rPr>
                <w:rFonts w:ascii="Courier New" w:hAnsi="Courier New" w:cs="Courier New"/>
                <w:sz w:val="22"/>
                <w:szCs w:val="22"/>
              </w:rPr>
            </w:pPr>
          </w:p>
        </w:tc>
        <w:tc>
          <w:tcPr>
            <w:tcW w:w="905"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при-бытия</w:t>
            </w:r>
          </w:p>
        </w:tc>
        <w:tc>
          <w:tcPr>
            <w:tcW w:w="90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отстоя</w:t>
            </w:r>
          </w:p>
        </w:tc>
        <w:tc>
          <w:tcPr>
            <w:tcW w:w="90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отправления</w:t>
            </w:r>
          </w:p>
        </w:tc>
        <w:tc>
          <w:tcPr>
            <w:tcW w:w="108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Интер-вал</w:t>
            </w:r>
          </w:p>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движе-ния</w:t>
            </w:r>
          </w:p>
        </w:tc>
        <w:tc>
          <w:tcPr>
            <w:tcW w:w="90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при-бытия</w:t>
            </w:r>
          </w:p>
        </w:tc>
        <w:tc>
          <w:tcPr>
            <w:tcW w:w="90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отстоя</w:t>
            </w:r>
          </w:p>
        </w:tc>
        <w:tc>
          <w:tcPr>
            <w:tcW w:w="900"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Время отправления</w:t>
            </w:r>
          </w:p>
        </w:tc>
        <w:tc>
          <w:tcPr>
            <w:tcW w:w="1002" w:type="dxa"/>
            <w:vAlign w:val="center"/>
          </w:tcPr>
          <w:p w:rsidR="00BD0855" w:rsidRPr="004545F7" w:rsidRDefault="00BD0855" w:rsidP="006B67C2">
            <w:pPr>
              <w:jc w:val="center"/>
              <w:rPr>
                <w:sz w:val="18"/>
                <w:szCs w:val="18"/>
              </w:rPr>
            </w:pPr>
            <w:r w:rsidRPr="004545F7">
              <w:rPr>
                <w:sz w:val="18"/>
                <w:szCs w:val="18"/>
              </w:rPr>
              <w:t>Интер-вал</w:t>
            </w:r>
          </w:p>
          <w:p w:rsidR="00BD0855" w:rsidRPr="004545F7" w:rsidRDefault="00BD0855" w:rsidP="006B67C2">
            <w:pPr>
              <w:jc w:val="center"/>
              <w:rPr>
                <w:sz w:val="18"/>
                <w:szCs w:val="18"/>
              </w:rPr>
            </w:pPr>
            <w:r w:rsidRPr="004545F7">
              <w:rPr>
                <w:sz w:val="18"/>
                <w:szCs w:val="18"/>
              </w:rPr>
              <w:t>движе-ния</w:t>
            </w:r>
          </w:p>
        </w:tc>
      </w:tr>
      <w:tr w:rsidR="00BD0855" w:rsidRPr="004545F7" w:rsidTr="006B67C2">
        <w:trPr>
          <w:trHeight w:val="281"/>
        </w:trPr>
        <w:tc>
          <w:tcPr>
            <w:tcW w:w="1049" w:type="dxa"/>
          </w:tcPr>
          <w:p w:rsidR="00BD0855" w:rsidRPr="0001382B" w:rsidRDefault="00BD0855" w:rsidP="006B67C2">
            <w:pPr>
              <w:jc w:val="center"/>
              <w:rPr>
                <w:rFonts w:ascii="Courier New" w:hAnsi="Courier New" w:cs="Courier New"/>
                <w:sz w:val="22"/>
                <w:szCs w:val="22"/>
              </w:rPr>
            </w:pPr>
          </w:p>
        </w:tc>
        <w:tc>
          <w:tcPr>
            <w:tcW w:w="926" w:type="dxa"/>
          </w:tcPr>
          <w:p w:rsidR="00BD0855" w:rsidRPr="0001382B" w:rsidRDefault="00BD0855" w:rsidP="006B67C2">
            <w:pPr>
              <w:rPr>
                <w:rFonts w:ascii="Courier New" w:hAnsi="Courier New" w:cs="Courier New"/>
                <w:sz w:val="22"/>
                <w:szCs w:val="22"/>
              </w:rPr>
            </w:pPr>
          </w:p>
        </w:tc>
        <w:tc>
          <w:tcPr>
            <w:tcW w:w="905" w:type="dxa"/>
          </w:tcPr>
          <w:p w:rsidR="00BD0855" w:rsidRPr="0001382B" w:rsidRDefault="00BD0855" w:rsidP="006B67C2">
            <w:pPr>
              <w:rPr>
                <w:rFonts w:ascii="Courier New" w:hAnsi="Courier New" w:cs="Courier New"/>
                <w:sz w:val="22"/>
                <w:szCs w:val="22"/>
              </w:rPr>
            </w:pPr>
          </w:p>
        </w:tc>
        <w:tc>
          <w:tcPr>
            <w:tcW w:w="900" w:type="dxa"/>
          </w:tcPr>
          <w:p w:rsidR="00BD0855" w:rsidRPr="0001382B" w:rsidRDefault="00BD0855" w:rsidP="006B67C2">
            <w:pPr>
              <w:rPr>
                <w:rFonts w:ascii="Courier New" w:hAnsi="Courier New" w:cs="Courier New"/>
                <w:sz w:val="22"/>
                <w:szCs w:val="22"/>
              </w:rPr>
            </w:pPr>
          </w:p>
        </w:tc>
        <w:tc>
          <w:tcPr>
            <w:tcW w:w="900" w:type="dxa"/>
          </w:tcPr>
          <w:p w:rsidR="00BD0855" w:rsidRPr="0001382B" w:rsidRDefault="00BD0855" w:rsidP="006B67C2">
            <w:pPr>
              <w:rPr>
                <w:rFonts w:ascii="Courier New" w:hAnsi="Courier New" w:cs="Courier New"/>
                <w:sz w:val="22"/>
                <w:szCs w:val="22"/>
              </w:rPr>
            </w:pPr>
          </w:p>
        </w:tc>
        <w:tc>
          <w:tcPr>
            <w:tcW w:w="1080" w:type="dxa"/>
          </w:tcPr>
          <w:p w:rsidR="00BD0855" w:rsidRPr="0001382B" w:rsidRDefault="00BD0855" w:rsidP="006B67C2">
            <w:pPr>
              <w:rPr>
                <w:rFonts w:ascii="Courier New" w:hAnsi="Courier New" w:cs="Courier New"/>
                <w:sz w:val="22"/>
                <w:szCs w:val="22"/>
              </w:rPr>
            </w:pPr>
          </w:p>
        </w:tc>
        <w:tc>
          <w:tcPr>
            <w:tcW w:w="900" w:type="dxa"/>
          </w:tcPr>
          <w:p w:rsidR="00BD0855" w:rsidRPr="0001382B" w:rsidRDefault="00BD0855" w:rsidP="006B67C2">
            <w:pPr>
              <w:rPr>
                <w:rFonts w:ascii="Courier New" w:hAnsi="Courier New" w:cs="Courier New"/>
                <w:sz w:val="22"/>
                <w:szCs w:val="22"/>
              </w:rPr>
            </w:pPr>
          </w:p>
        </w:tc>
        <w:tc>
          <w:tcPr>
            <w:tcW w:w="900" w:type="dxa"/>
          </w:tcPr>
          <w:p w:rsidR="00BD0855" w:rsidRPr="0001382B" w:rsidRDefault="00BD0855" w:rsidP="006B67C2">
            <w:pPr>
              <w:rPr>
                <w:rFonts w:ascii="Courier New" w:hAnsi="Courier New" w:cs="Courier New"/>
                <w:sz w:val="22"/>
                <w:szCs w:val="22"/>
              </w:rPr>
            </w:pPr>
          </w:p>
        </w:tc>
        <w:tc>
          <w:tcPr>
            <w:tcW w:w="900" w:type="dxa"/>
          </w:tcPr>
          <w:p w:rsidR="00BD0855" w:rsidRPr="0001382B" w:rsidRDefault="00BD0855" w:rsidP="006B67C2">
            <w:pPr>
              <w:rPr>
                <w:rFonts w:ascii="Courier New" w:hAnsi="Courier New" w:cs="Courier New"/>
                <w:sz w:val="22"/>
                <w:szCs w:val="22"/>
              </w:rPr>
            </w:pPr>
          </w:p>
        </w:tc>
        <w:tc>
          <w:tcPr>
            <w:tcW w:w="1002" w:type="dxa"/>
          </w:tcPr>
          <w:p w:rsidR="00BD0855" w:rsidRPr="004545F7" w:rsidRDefault="00BD0855" w:rsidP="006B67C2">
            <w:pPr>
              <w:rPr>
                <w:sz w:val="18"/>
                <w:szCs w:val="18"/>
              </w:rPr>
            </w:pPr>
          </w:p>
        </w:tc>
      </w:tr>
      <w:tr w:rsidR="00BD0855" w:rsidRPr="004545F7" w:rsidTr="006B67C2">
        <w:trPr>
          <w:trHeight w:val="280"/>
        </w:trPr>
        <w:tc>
          <w:tcPr>
            <w:tcW w:w="1049" w:type="dxa"/>
          </w:tcPr>
          <w:p w:rsidR="00BD0855" w:rsidRPr="004545F7" w:rsidRDefault="00BD0855" w:rsidP="006B67C2">
            <w:pPr>
              <w:jc w:val="center"/>
              <w:rPr>
                <w:sz w:val="18"/>
                <w:szCs w:val="18"/>
              </w:rPr>
            </w:pPr>
          </w:p>
        </w:tc>
        <w:tc>
          <w:tcPr>
            <w:tcW w:w="926" w:type="dxa"/>
          </w:tcPr>
          <w:p w:rsidR="00BD0855" w:rsidRPr="004545F7" w:rsidRDefault="00BD0855" w:rsidP="006B67C2">
            <w:pPr>
              <w:rPr>
                <w:sz w:val="18"/>
                <w:szCs w:val="18"/>
              </w:rPr>
            </w:pPr>
          </w:p>
        </w:tc>
        <w:tc>
          <w:tcPr>
            <w:tcW w:w="905" w:type="dxa"/>
          </w:tcPr>
          <w:p w:rsidR="00BD0855" w:rsidRPr="004545F7" w:rsidRDefault="00BD0855" w:rsidP="006B67C2">
            <w:pPr>
              <w:rPr>
                <w:sz w:val="18"/>
                <w:szCs w:val="18"/>
              </w:rPr>
            </w:pPr>
          </w:p>
        </w:tc>
        <w:tc>
          <w:tcPr>
            <w:tcW w:w="900" w:type="dxa"/>
          </w:tcPr>
          <w:p w:rsidR="00BD0855" w:rsidRPr="004545F7" w:rsidRDefault="00BD0855" w:rsidP="006B67C2">
            <w:pPr>
              <w:rPr>
                <w:sz w:val="18"/>
                <w:szCs w:val="18"/>
              </w:rPr>
            </w:pPr>
          </w:p>
        </w:tc>
        <w:tc>
          <w:tcPr>
            <w:tcW w:w="900" w:type="dxa"/>
          </w:tcPr>
          <w:p w:rsidR="00BD0855" w:rsidRPr="004545F7" w:rsidRDefault="00BD0855" w:rsidP="006B67C2">
            <w:pPr>
              <w:rPr>
                <w:sz w:val="18"/>
                <w:szCs w:val="18"/>
              </w:rPr>
            </w:pPr>
          </w:p>
        </w:tc>
        <w:tc>
          <w:tcPr>
            <w:tcW w:w="1080" w:type="dxa"/>
          </w:tcPr>
          <w:p w:rsidR="00BD0855" w:rsidRPr="004545F7" w:rsidRDefault="00BD0855" w:rsidP="006B67C2">
            <w:pPr>
              <w:rPr>
                <w:sz w:val="18"/>
                <w:szCs w:val="18"/>
              </w:rPr>
            </w:pPr>
          </w:p>
        </w:tc>
        <w:tc>
          <w:tcPr>
            <w:tcW w:w="900" w:type="dxa"/>
          </w:tcPr>
          <w:p w:rsidR="00BD0855" w:rsidRPr="004545F7" w:rsidRDefault="00BD0855" w:rsidP="006B67C2">
            <w:pPr>
              <w:rPr>
                <w:sz w:val="18"/>
                <w:szCs w:val="18"/>
              </w:rPr>
            </w:pPr>
          </w:p>
        </w:tc>
        <w:tc>
          <w:tcPr>
            <w:tcW w:w="900" w:type="dxa"/>
          </w:tcPr>
          <w:p w:rsidR="00BD0855" w:rsidRPr="004545F7" w:rsidRDefault="00BD0855" w:rsidP="006B67C2">
            <w:pPr>
              <w:rPr>
                <w:sz w:val="18"/>
                <w:szCs w:val="18"/>
              </w:rPr>
            </w:pPr>
          </w:p>
        </w:tc>
        <w:tc>
          <w:tcPr>
            <w:tcW w:w="900" w:type="dxa"/>
          </w:tcPr>
          <w:p w:rsidR="00BD0855" w:rsidRPr="004545F7" w:rsidRDefault="00BD0855" w:rsidP="006B67C2">
            <w:pPr>
              <w:rPr>
                <w:sz w:val="18"/>
                <w:szCs w:val="18"/>
              </w:rPr>
            </w:pPr>
          </w:p>
        </w:tc>
        <w:tc>
          <w:tcPr>
            <w:tcW w:w="1002" w:type="dxa"/>
          </w:tcPr>
          <w:p w:rsidR="00BD0855" w:rsidRPr="004545F7" w:rsidRDefault="00BD0855" w:rsidP="006B67C2">
            <w:pPr>
              <w:rPr>
                <w:sz w:val="18"/>
                <w:szCs w:val="18"/>
              </w:rPr>
            </w:pPr>
          </w:p>
        </w:tc>
      </w:tr>
    </w:tbl>
    <w:p w:rsidR="00BD0855" w:rsidRPr="00F43039" w:rsidRDefault="00BD0855" w:rsidP="0001636E"/>
    <w:p w:rsidR="00BD0855" w:rsidRPr="0001382B" w:rsidRDefault="00BD0855" w:rsidP="0001636E">
      <w:pPr>
        <w:jc w:val="right"/>
        <w:rPr>
          <w:rFonts w:ascii="Courier New" w:hAnsi="Courier New" w:cs="Courier New"/>
          <w:b/>
          <w:bCs/>
          <w:sz w:val="22"/>
          <w:szCs w:val="22"/>
        </w:rPr>
      </w:pPr>
      <w:r w:rsidRPr="0001382B">
        <w:rPr>
          <w:rFonts w:ascii="Courier New" w:hAnsi="Courier New" w:cs="Courier New"/>
          <w:bCs/>
          <w:sz w:val="22"/>
          <w:szCs w:val="22"/>
        </w:rPr>
        <w:t>форма №  3</w:t>
      </w:r>
    </w:p>
    <w:p w:rsidR="00BD0855" w:rsidRPr="0001382B" w:rsidRDefault="00BD0855" w:rsidP="0001636E">
      <w:pPr>
        <w:jc w:val="center"/>
        <w:rPr>
          <w:rFonts w:ascii="Arial" w:hAnsi="Arial" w:cs="Arial"/>
          <w:b/>
          <w:bCs/>
          <w:sz w:val="24"/>
          <w:szCs w:val="24"/>
        </w:rPr>
      </w:pPr>
      <w:r w:rsidRPr="0001382B">
        <w:rPr>
          <w:rFonts w:ascii="Arial" w:hAnsi="Arial" w:cs="Arial"/>
          <w:b/>
          <w:bCs/>
          <w:sz w:val="24"/>
          <w:szCs w:val="24"/>
        </w:rPr>
        <w:t>РАСПИСАНИЕ ДВИЖЕНИЯ ТРАНСПОРТНЫХ СРЕДСТВ</w:t>
      </w:r>
    </w:p>
    <w:p w:rsidR="00BD0855" w:rsidRPr="00F43039" w:rsidRDefault="00BD0855" w:rsidP="0001636E">
      <w:pPr>
        <w:jc w:val="center"/>
        <w:rPr>
          <w:color w:val="000000"/>
        </w:rPr>
      </w:pPr>
    </w:p>
    <w:p w:rsidR="00BD0855" w:rsidRPr="0001382B" w:rsidRDefault="00BD0855" w:rsidP="0001636E">
      <w:pPr>
        <w:rPr>
          <w:rFonts w:ascii="Arial" w:hAnsi="Arial" w:cs="Arial"/>
          <w:b/>
          <w:bCs/>
          <w:sz w:val="24"/>
          <w:szCs w:val="24"/>
          <w:u w:val="single"/>
        </w:rPr>
      </w:pPr>
      <w:r w:rsidRPr="0001382B">
        <w:rPr>
          <w:rFonts w:ascii="Arial" w:hAnsi="Arial" w:cs="Arial"/>
          <w:sz w:val="24"/>
          <w:szCs w:val="24"/>
        </w:rPr>
        <w:t>Перевозчик:</w:t>
      </w:r>
      <w:r w:rsidRPr="0001382B">
        <w:rPr>
          <w:rFonts w:ascii="Arial" w:hAnsi="Arial" w:cs="Arial"/>
          <w:bCs/>
          <w:sz w:val="24"/>
          <w:szCs w:val="24"/>
        </w:rPr>
        <w:t xml:space="preserve"> ________________________</w:t>
      </w:r>
      <w:r w:rsidRPr="0001382B">
        <w:rPr>
          <w:rFonts w:ascii="Arial" w:hAnsi="Arial" w:cs="Arial"/>
          <w:sz w:val="24"/>
          <w:szCs w:val="24"/>
        </w:rPr>
        <w:t xml:space="preserve">      Маршрут № ______________</w:t>
      </w:r>
    </w:p>
    <w:p w:rsidR="00BD0855" w:rsidRPr="0001382B" w:rsidRDefault="00BD0855" w:rsidP="0001636E">
      <w:pPr>
        <w:rPr>
          <w:rFonts w:ascii="Arial" w:hAnsi="Arial" w:cs="Arial"/>
          <w:sz w:val="24"/>
          <w:szCs w:val="24"/>
        </w:rPr>
      </w:pPr>
      <w:r w:rsidRPr="0001382B">
        <w:rPr>
          <w:rFonts w:ascii="Arial" w:hAnsi="Arial" w:cs="Arial"/>
          <w:sz w:val="24"/>
          <w:szCs w:val="24"/>
        </w:rPr>
        <w:t>Наименование маршрута:</w:t>
      </w:r>
      <w:r w:rsidRPr="0001382B">
        <w:rPr>
          <w:rFonts w:ascii="Arial" w:hAnsi="Arial" w:cs="Arial"/>
          <w:bCs/>
          <w:sz w:val="24"/>
          <w:szCs w:val="24"/>
        </w:rPr>
        <w:t>___________________________________________</w:t>
      </w:r>
    </w:p>
    <w:p w:rsidR="00BD0855" w:rsidRPr="0001382B" w:rsidRDefault="00BD0855" w:rsidP="0001636E">
      <w:pPr>
        <w:jc w:val="center"/>
        <w:rPr>
          <w:rFonts w:ascii="Arial" w:hAnsi="Arial" w:cs="Arial"/>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5"/>
        <w:gridCol w:w="1427"/>
        <w:gridCol w:w="1418"/>
        <w:gridCol w:w="1417"/>
        <w:gridCol w:w="1418"/>
        <w:gridCol w:w="1417"/>
        <w:gridCol w:w="1418"/>
      </w:tblGrid>
      <w:tr w:rsidR="00BD0855" w:rsidRPr="004545F7" w:rsidTr="006B67C2">
        <w:trPr>
          <w:trHeight w:val="1100"/>
        </w:trPr>
        <w:tc>
          <w:tcPr>
            <w:tcW w:w="1125" w:type="dxa"/>
            <w:vAlign w:val="center"/>
          </w:tcPr>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График</w:t>
            </w:r>
          </w:p>
          <w:p w:rsidR="00BD0855" w:rsidRPr="0001382B" w:rsidRDefault="00BD0855" w:rsidP="006B67C2">
            <w:pPr>
              <w:jc w:val="center"/>
              <w:rPr>
                <w:rFonts w:ascii="Courier New" w:hAnsi="Courier New" w:cs="Courier New"/>
                <w:sz w:val="22"/>
                <w:szCs w:val="22"/>
              </w:rPr>
            </w:pPr>
            <w:r w:rsidRPr="0001382B">
              <w:rPr>
                <w:rFonts w:ascii="Courier New" w:hAnsi="Courier New" w:cs="Courier New"/>
                <w:sz w:val="22"/>
                <w:szCs w:val="22"/>
              </w:rPr>
              <w:t>движения</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sz w:val="22"/>
                <w:szCs w:val="22"/>
              </w:rPr>
              <w:t>автобусов</w:t>
            </w:r>
          </w:p>
        </w:tc>
        <w:tc>
          <w:tcPr>
            <w:tcW w:w="1427"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tc>
        <w:tc>
          <w:tcPr>
            <w:tcW w:w="1418"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tc>
        <w:tc>
          <w:tcPr>
            <w:tcW w:w="1417"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p w:rsidR="00BD0855" w:rsidRPr="0001382B" w:rsidRDefault="00BD0855" w:rsidP="006B67C2">
            <w:pPr>
              <w:jc w:val="center"/>
              <w:rPr>
                <w:rFonts w:ascii="Courier New" w:hAnsi="Courier New" w:cs="Courier New"/>
                <w:color w:val="000000"/>
                <w:sz w:val="22"/>
                <w:szCs w:val="22"/>
              </w:rPr>
            </w:pPr>
          </w:p>
        </w:tc>
        <w:tc>
          <w:tcPr>
            <w:tcW w:w="1418"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tc>
        <w:tc>
          <w:tcPr>
            <w:tcW w:w="1417"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tc>
        <w:tc>
          <w:tcPr>
            <w:tcW w:w="1418" w:type="dxa"/>
            <w:vAlign w:val="center"/>
          </w:tcPr>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Наименование</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остано-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вочного</w:t>
            </w:r>
          </w:p>
          <w:p w:rsidR="00BD0855" w:rsidRPr="0001382B" w:rsidRDefault="00BD0855" w:rsidP="006B67C2">
            <w:pPr>
              <w:jc w:val="center"/>
              <w:rPr>
                <w:rFonts w:ascii="Courier New" w:hAnsi="Courier New" w:cs="Courier New"/>
                <w:color w:val="000000"/>
                <w:sz w:val="22"/>
                <w:szCs w:val="22"/>
              </w:rPr>
            </w:pPr>
            <w:r w:rsidRPr="0001382B">
              <w:rPr>
                <w:rFonts w:ascii="Courier New" w:hAnsi="Courier New" w:cs="Courier New"/>
                <w:color w:val="000000"/>
                <w:sz w:val="22"/>
                <w:szCs w:val="22"/>
              </w:rPr>
              <w:t>пункта</w:t>
            </w:r>
          </w:p>
          <w:p w:rsidR="00BD0855" w:rsidRPr="0001382B" w:rsidRDefault="00BD0855" w:rsidP="006B67C2">
            <w:pPr>
              <w:jc w:val="center"/>
              <w:rPr>
                <w:rFonts w:ascii="Courier New" w:hAnsi="Courier New" w:cs="Courier New"/>
                <w:color w:val="000000"/>
                <w:sz w:val="22"/>
                <w:szCs w:val="22"/>
              </w:rPr>
            </w:pPr>
          </w:p>
        </w:tc>
      </w:tr>
      <w:tr w:rsidR="00BD0855" w:rsidRPr="00F43039" w:rsidTr="006B67C2">
        <w:trPr>
          <w:trHeight w:val="255"/>
        </w:trPr>
        <w:tc>
          <w:tcPr>
            <w:tcW w:w="1125" w:type="dxa"/>
          </w:tcPr>
          <w:p w:rsidR="00BD0855" w:rsidRPr="0001382B" w:rsidRDefault="00BD0855" w:rsidP="006B67C2">
            <w:pPr>
              <w:rPr>
                <w:rFonts w:ascii="Courier New" w:hAnsi="Courier New" w:cs="Courier New"/>
                <w:sz w:val="22"/>
                <w:szCs w:val="22"/>
              </w:rPr>
            </w:pPr>
          </w:p>
        </w:tc>
        <w:tc>
          <w:tcPr>
            <w:tcW w:w="1427" w:type="dxa"/>
          </w:tcPr>
          <w:p w:rsidR="00BD0855" w:rsidRPr="0001382B" w:rsidRDefault="00BD0855" w:rsidP="006B67C2">
            <w:pPr>
              <w:rPr>
                <w:rFonts w:ascii="Courier New" w:hAnsi="Courier New" w:cs="Courier New"/>
                <w:color w:val="000000"/>
                <w:sz w:val="22"/>
                <w:szCs w:val="22"/>
              </w:rPr>
            </w:pPr>
          </w:p>
        </w:tc>
        <w:tc>
          <w:tcPr>
            <w:tcW w:w="1418" w:type="dxa"/>
          </w:tcPr>
          <w:p w:rsidR="00BD0855" w:rsidRPr="0001382B" w:rsidRDefault="00BD0855" w:rsidP="006B67C2">
            <w:pPr>
              <w:rPr>
                <w:rFonts w:ascii="Courier New" w:hAnsi="Courier New" w:cs="Courier New"/>
                <w:color w:val="000000"/>
                <w:sz w:val="22"/>
                <w:szCs w:val="22"/>
              </w:rPr>
            </w:pPr>
          </w:p>
        </w:tc>
        <w:tc>
          <w:tcPr>
            <w:tcW w:w="1417" w:type="dxa"/>
          </w:tcPr>
          <w:p w:rsidR="00BD0855" w:rsidRPr="0001382B" w:rsidRDefault="00BD0855" w:rsidP="006B67C2">
            <w:pPr>
              <w:rPr>
                <w:rFonts w:ascii="Courier New" w:hAnsi="Courier New" w:cs="Courier New"/>
                <w:color w:val="000000"/>
                <w:sz w:val="22"/>
                <w:szCs w:val="22"/>
              </w:rPr>
            </w:pPr>
          </w:p>
        </w:tc>
        <w:tc>
          <w:tcPr>
            <w:tcW w:w="1418" w:type="dxa"/>
          </w:tcPr>
          <w:p w:rsidR="00BD0855" w:rsidRPr="0001382B" w:rsidRDefault="00BD0855" w:rsidP="006B67C2">
            <w:pPr>
              <w:rPr>
                <w:rFonts w:ascii="Courier New" w:hAnsi="Courier New" w:cs="Courier New"/>
                <w:color w:val="000000"/>
                <w:sz w:val="22"/>
                <w:szCs w:val="22"/>
              </w:rPr>
            </w:pPr>
          </w:p>
        </w:tc>
        <w:tc>
          <w:tcPr>
            <w:tcW w:w="1417" w:type="dxa"/>
          </w:tcPr>
          <w:p w:rsidR="00BD0855" w:rsidRPr="0001382B" w:rsidRDefault="00BD0855" w:rsidP="006B67C2">
            <w:pPr>
              <w:rPr>
                <w:rFonts w:ascii="Courier New" w:hAnsi="Courier New" w:cs="Courier New"/>
                <w:color w:val="000000"/>
                <w:sz w:val="22"/>
                <w:szCs w:val="22"/>
              </w:rPr>
            </w:pPr>
          </w:p>
        </w:tc>
        <w:tc>
          <w:tcPr>
            <w:tcW w:w="1418" w:type="dxa"/>
          </w:tcPr>
          <w:p w:rsidR="00BD0855" w:rsidRPr="0001382B" w:rsidRDefault="00BD0855" w:rsidP="006B67C2">
            <w:pPr>
              <w:rPr>
                <w:rFonts w:ascii="Courier New" w:hAnsi="Courier New" w:cs="Courier New"/>
                <w:color w:val="000000"/>
                <w:sz w:val="22"/>
                <w:szCs w:val="22"/>
              </w:rPr>
            </w:pPr>
          </w:p>
        </w:tc>
      </w:tr>
      <w:tr w:rsidR="00BD0855" w:rsidRPr="00F43039" w:rsidTr="006B67C2">
        <w:trPr>
          <w:trHeight w:val="336"/>
        </w:trPr>
        <w:tc>
          <w:tcPr>
            <w:tcW w:w="1125" w:type="dxa"/>
          </w:tcPr>
          <w:p w:rsidR="00BD0855" w:rsidRPr="0001382B" w:rsidRDefault="00BD0855" w:rsidP="006B67C2">
            <w:pPr>
              <w:jc w:val="center"/>
              <w:rPr>
                <w:rFonts w:ascii="Courier New" w:hAnsi="Courier New" w:cs="Courier New"/>
                <w:color w:val="000000"/>
                <w:sz w:val="22"/>
                <w:szCs w:val="22"/>
              </w:rPr>
            </w:pPr>
          </w:p>
        </w:tc>
        <w:tc>
          <w:tcPr>
            <w:tcW w:w="1427" w:type="dxa"/>
          </w:tcPr>
          <w:p w:rsidR="00BD0855" w:rsidRPr="0001382B" w:rsidRDefault="00BD0855" w:rsidP="006B67C2">
            <w:pPr>
              <w:jc w:val="center"/>
              <w:rPr>
                <w:rFonts w:ascii="Courier New" w:hAnsi="Courier New" w:cs="Courier New"/>
                <w:color w:val="000000"/>
                <w:sz w:val="22"/>
                <w:szCs w:val="22"/>
              </w:rPr>
            </w:pPr>
          </w:p>
        </w:tc>
        <w:tc>
          <w:tcPr>
            <w:tcW w:w="1418" w:type="dxa"/>
          </w:tcPr>
          <w:p w:rsidR="00BD0855" w:rsidRPr="0001382B" w:rsidRDefault="00BD0855" w:rsidP="006B67C2">
            <w:pPr>
              <w:jc w:val="center"/>
              <w:rPr>
                <w:rFonts w:ascii="Courier New" w:hAnsi="Courier New" w:cs="Courier New"/>
                <w:color w:val="000000"/>
                <w:sz w:val="22"/>
                <w:szCs w:val="22"/>
              </w:rPr>
            </w:pPr>
          </w:p>
        </w:tc>
        <w:tc>
          <w:tcPr>
            <w:tcW w:w="1417" w:type="dxa"/>
          </w:tcPr>
          <w:p w:rsidR="00BD0855" w:rsidRPr="0001382B" w:rsidRDefault="00BD0855" w:rsidP="006B67C2">
            <w:pPr>
              <w:jc w:val="center"/>
              <w:rPr>
                <w:rFonts w:ascii="Courier New" w:hAnsi="Courier New" w:cs="Courier New"/>
                <w:color w:val="000000"/>
                <w:sz w:val="22"/>
                <w:szCs w:val="22"/>
              </w:rPr>
            </w:pPr>
          </w:p>
        </w:tc>
        <w:tc>
          <w:tcPr>
            <w:tcW w:w="1418" w:type="dxa"/>
          </w:tcPr>
          <w:p w:rsidR="00BD0855" w:rsidRPr="0001382B" w:rsidRDefault="00BD0855" w:rsidP="006B67C2">
            <w:pPr>
              <w:jc w:val="center"/>
              <w:rPr>
                <w:rFonts w:ascii="Courier New" w:hAnsi="Courier New" w:cs="Courier New"/>
                <w:color w:val="000000"/>
                <w:sz w:val="22"/>
                <w:szCs w:val="22"/>
              </w:rPr>
            </w:pPr>
          </w:p>
        </w:tc>
        <w:tc>
          <w:tcPr>
            <w:tcW w:w="1417" w:type="dxa"/>
          </w:tcPr>
          <w:p w:rsidR="00BD0855" w:rsidRPr="0001382B" w:rsidRDefault="00BD0855" w:rsidP="006B67C2">
            <w:pPr>
              <w:jc w:val="center"/>
              <w:rPr>
                <w:rFonts w:ascii="Courier New" w:hAnsi="Courier New" w:cs="Courier New"/>
                <w:color w:val="000000"/>
                <w:sz w:val="22"/>
                <w:szCs w:val="22"/>
              </w:rPr>
            </w:pPr>
          </w:p>
        </w:tc>
        <w:tc>
          <w:tcPr>
            <w:tcW w:w="1418" w:type="dxa"/>
          </w:tcPr>
          <w:p w:rsidR="00BD0855" w:rsidRPr="0001382B" w:rsidRDefault="00BD0855" w:rsidP="006B67C2">
            <w:pPr>
              <w:jc w:val="center"/>
              <w:rPr>
                <w:rFonts w:ascii="Courier New" w:hAnsi="Courier New" w:cs="Courier New"/>
                <w:color w:val="000000"/>
                <w:sz w:val="22"/>
                <w:szCs w:val="22"/>
              </w:rPr>
            </w:pPr>
          </w:p>
        </w:tc>
      </w:tr>
      <w:tr w:rsidR="00BD0855" w:rsidRPr="00F43039" w:rsidTr="006B67C2">
        <w:trPr>
          <w:trHeight w:val="316"/>
        </w:trPr>
        <w:tc>
          <w:tcPr>
            <w:tcW w:w="1125" w:type="dxa"/>
          </w:tcPr>
          <w:p w:rsidR="00BD0855" w:rsidRPr="00F43039" w:rsidRDefault="00BD0855" w:rsidP="006B67C2">
            <w:pPr>
              <w:jc w:val="center"/>
              <w:rPr>
                <w:color w:val="000000"/>
              </w:rPr>
            </w:pPr>
          </w:p>
        </w:tc>
        <w:tc>
          <w:tcPr>
            <w:tcW w:w="1427" w:type="dxa"/>
          </w:tcPr>
          <w:p w:rsidR="00BD0855" w:rsidRPr="00F43039" w:rsidRDefault="00BD0855" w:rsidP="006B67C2">
            <w:pPr>
              <w:jc w:val="center"/>
              <w:rPr>
                <w:color w:val="000000"/>
              </w:rPr>
            </w:pPr>
          </w:p>
        </w:tc>
        <w:tc>
          <w:tcPr>
            <w:tcW w:w="1418" w:type="dxa"/>
          </w:tcPr>
          <w:p w:rsidR="00BD0855" w:rsidRPr="00F43039" w:rsidRDefault="00BD0855" w:rsidP="006B67C2">
            <w:pPr>
              <w:jc w:val="center"/>
              <w:rPr>
                <w:color w:val="000000"/>
              </w:rPr>
            </w:pPr>
          </w:p>
        </w:tc>
        <w:tc>
          <w:tcPr>
            <w:tcW w:w="1417" w:type="dxa"/>
          </w:tcPr>
          <w:p w:rsidR="00BD0855" w:rsidRPr="00F43039" w:rsidRDefault="00BD0855" w:rsidP="006B67C2">
            <w:pPr>
              <w:jc w:val="center"/>
              <w:rPr>
                <w:color w:val="000000"/>
              </w:rPr>
            </w:pPr>
          </w:p>
        </w:tc>
        <w:tc>
          <w:tcPr>
            <w:tcW w:w="1418" w:type="dxa"/>
          </w:tcPr>
          <w:p w:rsidR="00BD0855" w:rsidRPr="00F43039" w:rsidRDefault="00BD0855" w:rsidP="006B67C2">
            <w:pPr>
              <w:jc w:val="center"/>
              <w:rPr>
                <w:color w:val="000000"/>
              </w:rPr>
            </w:pPr>
          </w:p>
        </w:tc>
        <w:tc>
          <w:tcPr>
            <w:tcW w:w="1417" w:type="dxa"/>
          </w:tcPr>
          <w:p w:rsidR="00BD0855" w:rsidRPr="00F43039" w:rsidRDefault="00BD0855" w:rsidP="006B67C2">
            <w:pPr>
              <w:jc w:val="center"/>
              <w:rPr>
                <w:color w:val="000000"/>
              </w:rPr>
            </w:pPr>
          </w:p>
        </w:tc>
        <w:tc>
          <w:tcPr>
            <w:tcW w:w="1418" w:type="dxa"/>
          </w:tcPr>
          <w:p w:rsidR="00BD0855" w:rsidRPr="00F43039" w:rsidRDefault="00BD0855" w:rsidP="006B67C2">
            <w:pPr>
              <w:jc w:val="center"/>
              <w:rPr>
                <w:color w:val="000000"/>
              </w:rPr>
            </w:pPr>
          </w:p>
        </w:tc>
      </w:tr>
    </w:tbl>
    <w:p w:rsidR="00BD0855" w:rsidRPr="00F43039" w:rsidRDefault="00BD0855" w:rsidP="0001636E"/>
    <w:p w:rsidR="00BD0855" w:rsidRPr="00B4019C" w:rsidRDefault="00BD0855" w:rsidP="0001636E">
      <w:pPr>
        <w:pStyle w:val="ListParagraph"/>
        <w:ind w:left="0" w:firstLine="709"/>
        <w:jc w:val="right"/>
        <w:rPr>
          <w:rFonts w:ascii="Courier New" w:hAnsi="Courier New" w:cs="Courier New"/>
          <w:sz w:val="22"/>
          <w:szCs w:val="22"/>
        </w:rPr>
      </w:pPr>
    </w:p>
    <w:sectPr w:rsidR="00BD0855" w:rsidRPr="00B4019C" w:rsidSect="00A26E6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41A"/>
    <w:multiLevelType w:val="hybridMultilevel"/>
    <w:tmpl w:val="655841FA"/>
    <w:lvl w:ilvl="0" w:tplc="0419000F">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531A28"/>
    <w:multiLevelType w:val="hybridMultilevel"/>
    <w:tmpl w:val="FBBA9D38"/>
    <w:lvl w:ilvl="0" w:tplc="4B3A75BA">
      <w:start w:val="2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741FB2"/>
    <w:multiLevelType w:val="hybridMultilevel"/>
    <w:tmpl w:val="F4B6A350"/>
    <w:lvl w:ilvl="0" w:tplc="A580A38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F13766"/>
    <w:multiLevelType w:val="hybridMultilevel"/>
    <w:tmpl w:val="1BC6F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E5741"/>
    <w:multiLevelType w:val="hybridMultilevel"/>
    <w:tmpl w:val="B70CBA96"/>
    <w:lvl w:ilvl="0" w:tplc="754E94B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11495836"/>
    <w:multiLevelType w:val="hybridMultilevel"/>
    <w:tmpl w:val="7F9886BE"/>
    <w:lvl w:ilvl="0" w:tplc="593E19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1526FCA"/>
    <w:multiLevelType w:val="multilevel"/>
    <w:tmpl w:val="C6F2D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D6C83"/>
    <w:multiLevelType w:val="multilevel"/>
    <w:tmpl w:val="137CF7E8"/>
    <w:lvl w:ilvl="0">
      <w:start w:val="1"/>
      <w:numFmt w:val="decimal"/>
      <w:lvlText w:val="%1."/>
      <w:lvlJc w:val="left"/>
      <w:pPr>
        <w:ind w:left="360" w:hanging="360"/>
      </w:pPr>
      <w:rPr>
        <w:rFonts w:cs="Times New Roman" w:hint="default"/>
      </w:rPr>
    </w:lvl>
    <w:lvl w:ilvl="1">
      <w:start w:val="1"/>
      <w:numFmt w:val="decimal"/>
      <w:isLgl/>
      <w:lvlText w:val="%1.%2."/>
      <w:lvlJc w:val="left"/>
      <w:pPr>
        <w:ind w:left="928" w:hanging="720"/>
      </w:pPr>
      <w:rPr>
        <w:rFonts w:cs="Times New Roman" w:hint="default"/>
      </w:rPr>
    </w:lvl>
    <w:lvl w:ilvl="2">
      <w:start w:val="1"/>
      <w:numFmt w:val="decimal"/>
      <w:isLgl/>
      <w:lvlText w:val="%1.%2.%3."/>
      <w:lvlJc w:val="left"/>
      <w:pPr>
        <w:ind w:left="107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8">
    <w:nsid w:val="26B1120C"/>
    <w:multiLevelType w:val="multilevel"/>
    <w:tmpl w:val="FFA4C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C101F5"/>
    <w:multiLevelType w:val="hybridMultilevel"/>
    <w:tmpl w:val="6868D0FC"/>
    <w:lvl w:ilvl="0" w:tplc="19C895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CD116D5"/>
    <w:multiLevelType w:val="hybridMultilevel"/>
    <w:tmpl w:val="AD88EFE8"/>
    <w:lvl w:ilvl="0" w:tplc="19C895C0">
      <w:start w:val="20"/>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11D7544"/>
    <w:multiLevelType w:val="multilevel"/>
    <w:tmpl w:val="FFA4C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1F3305"/>
    <w:multiLevelType w:val="multilevel"/>
    <w:tmpl w:val="0E74F33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896AA4"/>
    <w:multiLevelType w:val="multilevel"/>
    <w:tmpl w:val="E0ACE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EB09C3"/>
    <w:multiLevelType w:val="multilevel"/>
    <w:tmpl w:val="FFA4C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F14F61"/>
    <w:multiLevelType w:val="hybridMultilevel"/>
    <w:tmpl w:val="43D259DA"/>
    <w:lvl w:ilvl="0" w:tplc="0FE4DF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FA6E7B"/>
    <w:multiLevelType w:val="hybridMultilevel"/>
    <w:tmpl w:val="CA64E16A"/>
    <w:lvl w:ilvl="0" w:tplc="0419000F">
      <w:start w:val="19"/>
      <w:numFmt w:val="decimal"/>
      <w:lvlText w:val="%1."/>
      <w:lvlJc w:val="left"/>
      <w:pPr>
        <w:ind w:left="928"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F8267EB"/>
    <w:multiLevelType w:val="hybridMultilevel"/>
    <w:tmpl w:val="EB1889E6"/>
    <w:lvl w:ilvl="0" w:tplc="83328F24">
      <w:start w:val="2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FAE0B8A"/>
    <w:multiLevelType w:val="hybridMultilevel"/>
    <w:tmpl w:val="6868D0FC"/>
    <w:lvl w:ilvl="0" w:tplc="19C895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529138C5"/>
    <w:multiLevelType w:val="hybridMultilevel"/>
    <w:tmpl w:val="0DBE9660"/>
    <w:lvl w:ilvl="0" w:tplc="4A3403D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F35361"/>
    <w:multiLevelType w:val="hybridMultilevel"/>
    <w:tmpl w:val="2E725A14"/>
    <w:lvl w:ilvl="0" w:tplc="0419000F">
      <w:start w:val="2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B2B5880"/>
    <w:multiLevelType w:val="hybridMultilevel"/>
    <w:tmpl w:val="8BD4BFCC"/>
    <w:lvl w:ilvl="0" w:tplc="CBAAF6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D581A4D"/>
    <w:multiLevelType w:val="multilevel"/>
    <w:tmpl w:val="73366B2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14D5770"/>
    <w:multiLevelType w:val="multilevel"/>
    <w:tmpl w:val="FFA4C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3501F1D"/>
    <w:multiLevelType w:val="multilevel"/>
    <w:tmpl w:val="C11256E2"/>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5"/>
  </w:num>
  <w:num w:numId="2">
    <w:abstractNumId w:val="7"/>
  </w:num>
  <w:num w:numId="3">
    <w:abstractNumId w:val="19"/>
  </w:num>
  <w:num w:numId="4">
    <w:abstractNumId w:val="24"/>
  </w:num>
  <w:num w:numId="5">
    <w:abstractNumId w:val="21"/>
  </w:num>
  <w:num w:numId="6">
    <w:abstractNumId w:val="22"/>
  </w:num>
  <w:num w:numId="7">
    <w:abstractNumId w:val="12"/>
  </w:num>
  <w:num w:numId="8">
    <w:abstractNumId w:val="16"/>
  </w:num>
  <w:num w:numId="9">
    <w:abstractNumId w:val="15"/>
  </w:num>
  <w:num w:numId="10">
    <w:abstractNumId w:val="6"/>
  </w:num>
  <w:num w:numId="11">
    <w:abstractNumId w:val="4"/>
  </w:num>
  <w:num w:numId="12">
    <w:abstractNumId w:val="1"/>
  </w:num>
  <w:num w:numId="13">
    <w:abstractNumId w:val="17"/>
  </w:num>
  <w:num w:numId="14">
    <w:abstractNumId w:val="20"/>
  </w:num>
  <w:num w:numId="15">
    <w:abstractNumId w:val="11"/>
  </w:num>
  <w:num w:numId="16">
    <w:abstractNumId w:val="8"/>
  </w:num>
  <w:num w:numId="17">
    <w:abstractNumId w:val="23"/>
  </w:num>
  <w:num w:numId="18">
    <w:abstractNumId w:val="14"/>
  </w:num>
  <w:num w:numId="19">
    <w:abstractNumId w:val="13"/>
  </w:num>
  <w:num w:numId="20">
    <w:abstractNumId w:val="0"/>
  </w:num>
  <w:num w:numId="21">
    <w:abstractNumId w:val="9"/>
  </w:num>
  <w:num w:numId="22">
    <w:abstractNumId w:val="18"/>
  </w:num>
  <w:num w:numId="23">
    <w:abstractNumId w:val="10"/>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29E"/>
    <w:rsid w:val="00002996"/>
    <w:rsid w:val="00003764"/>
    <w:rsid w:val="0001382B"/>
    <w:rsid w:val="0001636E"/>
    <w:rsid w:val="00064FCA"/>
    <w:rsid w:val="00074162"/>
    <w:rsid w:val="00085972"/>
    <w:rsid w:val="00085AA9"/>
    <w:rsid w:val="00096BC3"/>
    <w:rsid w:val="000B6A4F"/>
    <w:rsid w:val="000B77FD"/>
    <w:rsid w:val="000D634F"/>
    <w:rsid w:val="000E05AC"/>
    <w:rsid w:val="000E16D9"/>
    <w:rsid w:val="000F3410"/>
    <w:rsid w:val="000F494F"/>
    <w:rsid w:val="00106E52"/>
    <w:rsid w:val="0013358B"/>
    <w:rsid w:val="001C13BE"/>
    <w:rsid w:val="002360B6"/>
    <w:rsid w:val="0024314E"/>
    <w:rsid w:val="0024385A"/>
    <w:rsid w:val="00245018"/>
    <w:rsid w:val="00257DBE"/>
    <w:rsid w:val="0028362B"/>
    <w:rsid w:val="002A0850"/>
    <w:rsid w:val="002A410C"/>
    <w:rsid w:val="002B7E70"/>
    <w:rsid w:val="002E40E9"/>
    <w:rsid w:val="003510FE"/>
    <w:rsid w:val="003624D6"/>
    <w:rsid w:val="00393C9D"/>
    <w:rsid w:val="003A23C2"/>
    <w:rsid w:val="003A520F"/>
    <w:rsid w:val="003A6D88"/>
    <w:rsid w:val="003C3FDA"/>
    <w:rsid w:val="003D2BEC"/>
    <w:rsid w:val="003D3726"/>
    <w:rsid w:val="003D5D4C"/>
    <w:rsid w:val="003E3E00"/>
    <w:rsid w:val="00407881"/>
    <w:rsid w:val="00416F39"/>
    <w:rsid w:val="00430D56"/>
    <w:rsid w:val="00435371"/>
    <w:rsid w:val="0044291F"/>
    <w:rsid w:val="004449CB"/>
    <w:rsid w:val="004545F7"/>
    <w:rsid w:val="004655EB"/>
    <w:rsid w:val="004705B3"/>
    <w:rsid w:val="00495ABB"/>
    <w:rsid w:val="004A6586"/>
    <w:rsid w:val="004B1CBE"/>
    <w:rsid w:val="00502831"/>
    <w:rsid w:val="00536914"/>
    <w:rsid w:val="005843A4"/>
    <w:rsid w:val="005911D2"/>
    <w:rsid w:val="005A3F12"/>
    <w:rsid w:val="005B2D10"/>
    <w:rsid w:val="005C4A6B"/>
    <w:rsid w:val="005E5421"/>
    <w:rsid w:val="00614EA8"/>
    <w:rsid w:val="00621B2E"/>
    <w:rsid w:val="00670D94"/>
    <w:rsid w:val="006839B0"/>
    <w:rsid w:val="006A0054"/>
    <w:rsid w:val="006B67C2"/>
    <w:rsid w:val="006D6887"/>
    <w:rsid w:val="006F5936"/>
    <w:rsid w:val="00702677"/>
    <w:rsid w:val="007048D1"/>
    <w:rsid w:val="00706543"/>
    <w:rsid w:val="00754FF7"/>
    <w:rsid w:val="00763CFE"/>
    <w:rsid w:val="007A3182"/>
    <w:rsid w:val="007A3818"/>
    <w:rsid w:val="007C7F61"/>
    <w:rsid w:val="007E26DF"/>
    <w:rsid w:val="007F1777"/>
    <w:rsid w:val="00801553"/>
    <w:rsid w:val="00862A73"/>
    <w:rsid w:val="00875830"/>
    <w:rsid w:val="00883344"/>
    <w:rsid w:val="008965B6"/>
    <w:rsid w:val="008A41A9"/>
    <w:rsid w:val="008B44FA"/>
    <w:rsid w:val="008C69F3"/>
    <w:rsid w:val="008F66F0"/>
    <w:rsid w:val="009001AC"/>
    <w:rsid w:val="009102D4"/>
    <w:rsid w:val="00922F2C"/>
    <w:rsid w:val="00924156"/>
    <w:rsid w:val="00926D68"/>
    <w:rsid w:val="00933D22"/>
    <w:rsid w:val="00951348"/>
    <w:rsid w:val="009559CD"/>
    <w:rsid w:val="009600D6"/>
    <w:rsid w:val="00964A0A"/>
    <w:rsid w:val="00964BBF"/>
    <w:rsid w:val="009772A4"/>
    <w:rsid w:val="00990412"/>
    <w:rsid w:val="009A5A71"/>
    <w:rsid w:val="009D49B0"/>
    <w:rsid w:val="009E33A0"/>
    <w:rsid w:val="009F1A2B"/>
    <w:rsid w:val="00A06C1F"/>
    <w:rsid w:val="00A134C1"/>
    <w:rsid w:val="00A22A2E"/>
    <w:rsid w:val="00A26E6A"/>
    <w:rsid w:val="00A4748B"/>
    <w:rsid w:val="00A71536"/>
    <w:rsid w:val="00A97EED"/>
    <w:rsid w:val="00AC218C"/>
    <w:rsid w:val="00AC76D4"/>
    <w:rsid w:val="00AF3A3C"/>
    <w:rsid w:val="00B029A8"/>
    <w:rsid w:val="00B04745"/>
    <w:rsid w:val="00B10A0E"/>
    <w:rsid w:val="00B35E11"/>
    <w:rsid w:val="00B37515"/>
    <w:rsid w:val="00B4019C"/>
    <w:rsid w:val="00B42C70"/>
    <w:rsid w:val="00B905B3"/>
    <w:rsid w:val="00B932EF"/>
    <w:rsid w:val="00BC4D7D"/>
    <w:rsid w:val="00BC53E7"/>
    <w:rsid w:val="00BC7E7C"/>
    <w:rsid w:val="00BD0855"/>
    <w:rsid w:val="00BE7AE8"/>
    <w:rsid w:val="00BF1F09"/>
    <w:rsid w:val="00C7729E"/>
    <w:rsid w:val="00C84F72"/>
    <w:rsid w:val="00C916BC"/>
    <w:rsid w:val="00CF192A"/>
    <w:rsid w:val="00CF500B"/>
    <w:rsid w:val="00CF78A7"/>
    <w:rsid w:val="00D00E2E"/>
    <w:rsid w:val="00D22017"/>
    <w:rsid w:val="00D51A06"/>
    <w:rsid w:val="00D52395"/>
    <w:rsid w:val="00D549F5"/>
    <w:rsid w:val="00D54B60"/>
    <w:rsid w:val="00D83663"/>
    <w:rsid w:val="00D838C5"/>
    <w:rsid w:val="00DB6780"/>
    <w:rsid w:val="00DF54D0"/>
    <w:rsid w:val="00E03D7C"/>
    <w:rsid w:val="00E90F19"/>
    <w:rsid w:val="00E977B7"/>
    <w:rsid w:val="00EA3E15"/>
    <w:rsid w:val="00EA553B"/>
    <w:rsid w:val="00EB428A"/>
    <w:rsid w:val="00EC3F12"/>
    <w:rsid w:val="00EF7AB0"/>
    <w:rsid w:val="00F066E2"/>
    <w:rsid w:val="00F14802"/>
    <w:rsid w:val="00F17DBB"/>
    <w:rsid w:val="00F43039"/>
    <w:rsid w:val="00F53862"/>
    <w:rsid w:val="00F60E7E"/>
    <w:rsid w:val="00F632EE"/>
    <w:rsid w:val="00FC1093"/>
    <w:rsid w:val="00FD6B68"/>
    <w:rsid w:val="00FF0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12"/>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5E5421"/>
    <w:pPr>
      <w:autoSpaceDE w:val="0"/>
      <w:autoSpaceDN w:val="0"/>
      <w:adjustRightInd w:val="0"/>
      <w:spacing w:before="108" w:after="108"/>
      <w:jc w:val="center"/>
      <w:outlineLvl w:val="0"/>
    </w:pPr>
    <w:rPr>
      <w:rFonts w:ascii="Arial"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421"/>
    <w:rPr>
      <w:rFonts w:ascii="Arial" w:hAnsi="Arial" w:cs="Arial"/>
      <w:b/>
      <w:bCs/>
      <w:color w:val="000080"/>
      <w:sz w:val="24"/>
      <w:szCs w:val="24"/>
      <w:lang w:eastAsia="ru-RU"/>
    </w:rPr>
  </w:style>
  <w:style w:type="paragraph" w:styleId="ListParagraph">
    <w:name w:val="List Paragraph"/>
    <w:basedOn w:val="Normal"/>
    <w:uiPriority w:val="99"/>
    <w:qFormat/>
    <w:rsid w:val="005A3F12"/>
    <w:pPr>
      <w:ind w:left="720"/>
      <w:contextualSpacing/>
    </w:pPr>
    <w:rPr>
      <w:rFonts w:eastAsia="Calibri"/>
      <w:sz w:val="26"/>
      <w:szCs w:val="26"/>
      <w:lang w:eastAsia="ru-RU"/>
    </w:rPr>
  </w:style>
  <w:style w:type="table" w:styleId="TableGrid">
    <w:name w:val="Table Grid"/>
    <w:basedOn w:val="TableNormal"/>
    <w:uiPriority w:val="99"/>
    <w:rsid w:val="005A3F12"/>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0BA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BAE"/>
    <w:rPr>
      <w:rFonts w:ascii="Segoe UI" w:hAnsi="Segoe UI" w:cs="Segoe UI"/>
      <w:sz w:val="18"/>
      <w:szCs w:val="18"/>
    </w:rPr>
  </w:style>
  <w:style w:type="character" w:customStyle="1" w:styleId="a">
    <w:name w:val="Основной текст_"/>
    <w:basedOn w:val="DefaultParagraphFont"/>
    <w:link w:val="1"/>
    <w:uiPriority w:val="99"/>
    <w:locked/>
    <w:rsid w:val="00416F39"/>
    <w:rPr>
      <w:rFonts w:ascii="Times New Roman" w:hAnsi="Times New Roman" w:cs="Times New Roman"/>
      <w:spacing w:val="5"/>
      <w:sz w:val="23"/>
      <w:szCs w:val="23"/>
      <w:shd w:val="clear" w:color="auto" w:fill="FFFFFF"/>
    </w:rPr>
  </w:style>
  <w:style w:type="character" w:customStyle="1" w:styleId="a0">
    <w:name w:val="Основной текст + Курсив"/>
    <w:aliases w:val="Интервал 0 pt"/>
    <w:basedOn w:val="a"/>
    <w:uiPriority w:val="99"/>
    <w:rsid w:val="00416F39"/>
    <w:rPr>
      <w:i/>
      <w:iCs/>
      <w:color w:val="000000"/>
      <w:spacing w:val="8"/>
      <w:w w:val="100"/>
      <w:position w:val="0"/>
      <w:lang w:val="ru-RU"/>
    </w:rPr>
  </w:style>
  <w:style w:type="paragraph" w:customStyle="1" w:styleId="1">
    <w:name w:val="Основной текст1"/>
    <w:basedOn w:val="Normal"/>
    <w:link w:val="a"/>
    <w:uiPriority w:val="99"/>
    <w:rsid w:val="00416F39"/>
    <w:pPr>
      <w:widowControl w:val="0"/>
      <w:shd w:val="clear" w:color="auto" w:fill="FFFFFF"/>
      <w:spacing w:line="312" w:lineRule="exact"/>
      <w:jc w:val="both"/>
    </w:pPr>
    <w:rPr>
      <w:spacing w:val="5"/>
      <w:sz w:val="23"/>
      <w:szCs w:val="23"/>
    </w:rPr>
  </w:style>
  <w:style w:type="paragraph" w:styleId="NoSpacing">
    <w:name w:val="No Spacing"/>
    <w:uiPriority w:val="99"/>
    <w:qFormat/>
    <w:rsid w:val="00074162"/>
    <w:rPr>
      <w:rFonts w:ascii="Times New Roman" w:eastAsia="Times New Roman" w:hAnsi="Times New Roman"/>
      <w:sz w:val="20"/>
      <w:szCs w:val="20"/>
      <w:lang w:eastAsia="en-US"/>
    </w:rPr>
  </w:style>
  <w:style w:type="character" w:customStyle="1" w:styleId="a1">
    <w:name w:val="Гипертекстовая ссылка"/>
    <w:basedOn w:val="DefaultParagraphFont"/>
    <w:uiPriority w:val="99"/>
    <w:rsid w:val="008B44FA"/>
    <w:rPr>
      <w:rFonts w:cs="Times New Roman"/>
      <w:color w:val="008000"/>
    </w:rPr>
  </w:style>
  <w:style w:type="character" w:styleId="Hyperlink">
    <w:name w:val="Hyperlink"/>
    <w:basedOn w:val="DefaultParagraphFont"/>
    <w:uiPriority w:val="99"/>
    <w:rsid w:val="008B44FA"/>
    <w:rPr>
      <w:rFonts w:cs="Times New Roman"/>
      <w:color w:val="0000FF"/>
      <w:u w:val="single"/>
    </w:rPr>
  </w:style>
  <w:style w:type="paragraph" w:customStyle="1" w:styleId="ConsPlusNormal">
    <w:name w:val="ConsPlusNormal"/>
    <w:uiPriority w:val="99"/>
    <w:rsid w:val="008B44FA"/>
    <w:pPr>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8B44FA"/>
    <w:pPr>
      <w:spacing w:before="100" w:beforeAutospacing="1" w:after="100" w:afterAutospacing="1"/>
    </w:pPr>
    <w:rPr>
      <w:sz w:val="24"/>
      <w:szCs w:val="24"/>
      <w:lang w:eastAsia="ru-RU"/>
    </w:rPr>
  </w:style>
  <w:style w:type="paragraph" w:customStyle="1" w:styleId="a2">
    <w:name w:val="Заголовок статьи"/>
    <w:basedOn w:val="Normal"/>
    <w:next w:val="Normal"/>
    <w:uiPriority w:val="99"/>
    <w:rsid w:val="008B44FA"/>
    <w:pPr>
      <w:widowControl w:val="0"/>
      <w:autoSpaceDE w:val="0"/>
      <w:autoSpaceDN w:val="0"/>
      <w:adjustRightInd w:val="0"/>
      <w:ind w:left="1612" w:hanging="892"/>
      <w:jc w:val="both"/>
    </w:pPr>
    <w:rPr>
      <w:rFonts w:ascii="Arial" w:hAnsi="Arial" w:cs="Arial"/>
      <w:sz w:val="24"/>
      <w:szCs w:val="24"/>
      <w:lang w:eastAsia="ru-RU"/>
    </w:rPr>
  </w:style>
  <w:style w:type="paragraph" w:customStyle="1" w:styleId="s1">
    <w:name w:val="s_1"/>
    <w:basedOn w:val="Normal"/>
    <w:uiPriority w:val="99"/>
    <w:rsid w:val="008B44FA"/>
    <w:pPr>
      <w:spacing w:before="100" w:beforeAutospacing="1" w:after="100" w:afterAutospacing="1"/>
    </w:pPr>
    <w:rPr>
      <w:sz w:val="24"/>
      <w:szCs w:val="24"/>
      <w:lang w:eastAsia="ru-RU"/>
    </w:rPr>
  </w:style>
  <w:style w:type="character" w:customStyle="1" w:styleId="a3">
    <w:name w:val="Цветовое выделение"/>
    <w:uiPriority w:val="99"/>
    <w:rsid w:val="008B44FA"/>
    <w:rPr>
      <w:b/>
      <w:color w:val="26282F"/>
    </w:rPr>
  </w:style>
  <w:style w:type="character" w:customStyle="1" w:styleId="apple-converted-space">
    <w:name w:val="apple-converted-space"/>
    <w:uiPriority w:val="99"/>
    <w:rsid w:val="008B44FA"/>
  </w:style>
</w:styles>
</file>

<file path=word/webSettings.xml><?xml version="1.0" encoding="utf-8"?>
<w:webSettings xmlns:r="http://schemas.openxmlformats.org/officeDocument/2006/relationships" xmlns:w="http://schemas.openxmlformats.org/wordprocessingml/2006/main">
  <w:divs>
    <w:div w:id="1437866770">
      <w:marLeft w:val="0"/>
      <w:marRight w:val="0"/>
      <w:marTop w:val="0"/>
      <w:marBottom w:val="0"/>
      <w:divBdr>
        <w:top w:val="none" w:sz="0" w:space="0" w:color="auto"/>
        <w:left w:val="none" w:sz="0" w:space="0" w:color="auto"/>
        <w:bottom w:val="none" w:sz="0" w:space="0" w:color="auto"/>
        <w:right w:val="none" w:sz="0" w:space="0" w:color="auto"/>
      </w:divBdr>
    </w:div>
    <w:div w:id="143786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 Id="rId3" Type="http://schemas.openxmlformats.org/officeDocument/2006/relationships/settings" Target="settings.xml"/><Relationship Id="rId7" Type="http://schemas.openxmlformats.org/officeDocument/2006/relationships/hyperlink" Target="http://www.consultant.ru/document/cons_doc_LAW_136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theme" Target="theme/theme1.xml"/><Relationship Id="rId5" Type="http://schemas.openxmlformats.org/officeDocument/2006/relationships/hyperlink" Target="garantF1://10064072.4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1778</TotalTime>
  <Pages>23</Pages>
  <Words>9011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Марина Григорьевна</dc:creator>
  <cp:keywords/>
  <dc:description/>
  <cp:lastModifiedBy>Name</cp:lastModifiedBy>
  <cp:revision>56</cp:revision>
  <cp:lastPrinted>2017-03-01T04:35:00Z</cp:lastPrinted>
  <dcterms:created xsi:type="dcterms:W3CDTF">2016-06-24T01:21:00Z</dcterms:created>
  <dcterms:modified xsi:type="dcterms:W3CDTF">2017-04-21T08:04:00Z</dcterms:modified>
</cp:coreProperties>
</file>