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68E8" w14:textId="23EF931D" w:rsidR="006C03C7" w:rsidRPr="001741DF" w:rsidRDefault="006C03C7" w:rsidP="004B2C0C">
      <w:pPr>
        <w:tabs>
          <w:tab w:val="left" w:pos="29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217136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ИРКУТСКАЯ ОБЛАСТЬ</w:t>
      </w:r>
    </w:p>
    <w:p w14:paraId="6100F1CB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C48D607" w14:textId="77777777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БАЛАГАНСКИЙ РАЙОН</w:t>
      </w:r>
    </w:p>
    <w:p w14:paraId="1147D038" w14:textId="07FAC8AE" w:rsidR="006C03C7" w:rsidRPr="001741DF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АДМИНИСТРАЦИЯ</w:t>
      </w:r>
    </w:p>
    <w:p w14:paraId="0B0BA99F" w14:textId="77777777" w:rsidR="006C03C7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41DF">
        <w:rPr>
          <w:rFonts w:ascii="Arial" w:hAnsi="Arial" w:cs="Arial"/>
          <w:b/>
          <w:sz w:val="32"/>
          <w:szCs w:val="32"/>
        </w:rPr>
        <w:t>ПОСТАНОВЛЕНИЕ</w:t>
      </w:r>
    </w:p>
    <w:p w14:paraId="5976F1DB" w14:textId="391C4040" w:rsidR="006C03C7" w:rsidRDefault="006C03C7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BD99CB6" w14:textId="26E6C0EE" w:rsidR="00AF7A08" w:rsidRDefault="00AF7A08" w:rsidP="00AF7A0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                                 ГОДА                        №</w:t>
      </w:r>
    </w:p>
    <w:p w14:paraId="43D710AC" w14:textId="77777777" w:rsidR="00AF7A08" w:rsidRDefault="00AF7A08" w:rsidP="006C03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7B20001" w14:textId="37E73555" w:rsidR="006C03C7" w:rsidRDefault="006C03C7" w:rsidP="005E22F7">
      <w:pPr>
        <w:spacing w:after="0" w:line="240" w:lineRule="auto"/>
        <w:jc w:val="center"/>
        <w:rPr>
          <w:rStyle w:val="a5"/>
          <w:rFonts w:ascii="Arial" w:hAnsi="Arial" w:cs="Arial"/>
          <w:b/>
          <w:color w:val="000000"/>
          <w:sz w:val="32"/>
          <w:szCs w:val="32"/>
        </w:rPr>
      </w:pPr>
      <w:r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О ВНЕСЕНИИ ИЗМЕНЕНИЯ В </w:t>
      </w:r>
      <w:r w:rsidR="00EC7F73">
        <w:rPr>
          <w:rStyle w:val="a5"/>
          <w:rFonts w:ascii="Arial" w:hAnsi="Arial" w:cs="Arial"/>
          <w:b/>
          <w:color w:val="000000"/>
          <w:sz w:val="32"/>
          <w:szCs w:val="32"/>
        </w:rPr>
        <w:t>ПОСТАНОВЛЕНИЕ ОТ 26 ЯНВАРЯ 2021 ГОДА №50 ОБ УТВЕРЖДЕНИИ ПРИМЕРНОГО ПОЛОЖЕНИЯ</w:t>
      </w:r>
      <w:r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ОБ ОПЛАТЕ ТРУДА РАБОТНИКОВ МУНИЦИПАЛЬНЫХ КАЗЕННЫХ, БЮДЖЕТНЫХ ОБРАЗОВАТЕЛЬНЫХ УЧРЕЖДЕНИЙ</w:t>
      </w:r>
      <w:r w:rsidR="00EC7F73"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БАЛАГАНСКОГО</w:t>
      </w:r>
      <w:r>
        <w:rPr>
          <w:rStyle w:val="a5"/>
          <w:rFonts w:ascii="Arial" w:hAnsi="Arial" w:cs="Arial"/>
          <w:b/>
          <w:color w:val="000000"/>
          <w:sz w:val="32"/>
          <w:szCs w:val="32"/>
        </w:rPr>
        <w:t xml:space="preserve"> РАЙОНА, В ОТНОШЕНИИ КОТОРЫХ ФУНКЦИИ И ПОЛНОМОЧИЯ УЧРЕДИТЕЛЯ ОСУЩЕСТВЛЯЕТ МКУ УПРАВЛЕНИЕ ОБРАЗОВАНИЯ</w:t>
      </w:r>
    </w:p>
    <w:p w14:paraId="3BF5C716" w14:textId="77777777" w:rsidR="005E22F7" w:rsidRDefault="005E22F7" w:rsidP="005E22F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A5D0F76" w14:textId="77777777" w:rsidR="006C03C7" w:rsidRDefault="006C03C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AA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приказом министерства образования Иркутской области от 28.01.2022г. №55-5-мпр «О внесении </w:t>
      </w:r>
      <w:r w:rsidR="009F0E30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в приложение 1 к Примерному положению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</w:t>
      </w:r>
      <w:r w:rsidR="009F0E30">
        <w:rPr>
          <w:rFonts w:ascii="Arial" w:hAnsi="Arial" w:cs="Arial"/>
          <w:sz w:val="24"/>
          <w:szCs w:val="24"/>
        </w:rPr>
        <w:t>»</w:t>
      </w:r>
    </w:p>
    <w:p w14:paraId="6F26F5C9" w14:textId="77777777" w:rsidR="006C03C7" w:rsidRPr="00AF5AA0" w:rsidRDefault="006C03C7" w:rsidP="005E22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00AA4" w14:textId="6CF1AEB5" w:rsidR="006C03C7" w:rsidRDefault="006C03C7" w:rsidP="005E22F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329BD">
        <w:rPr>
          <w:rFonts w:ascii="Arial" w:hAnsi="Arial" w:cs="Arial"/>
          <w:b/>
          <w:bCs/>
          <w:sz w:val="30"/>
          <w:szCs w:val="30"/>
        </w:rPr>
        <w:t>ПОСТАНОВЛЯ</w:t>
      </w:r>
      <w:r>
        <w:rPr>
          <w:rFonts w:ascii="Arial" w:hAnsi="Arial" w:cs="Arial"/>
          <w:b/>
          <w:bCs/>
          <w:sz w:val="30"/>
          <w:szCs w:val="30"/>
        </w:rPr>
        <w:t>ЕТ</w:t>
      </w:r>
      <w:r w:rsidRPr="000329BD">
        <w:rPr>
          <w:rFonts w:ascii="Arial" w:hAnsi="Arial" w:cs="Arial"/>
          <w:b/>
          <w:bCs/>
          <w:sz w:val="30"/>
          <w:szCs w:val="30"/>
        </w:rPr>
        <w:t>:</w:t>
      </w:r>
    </w:p>
    <w:p w14:paraId="0EC8495F" w14:textId="77777777" w:rsidR="005E22F7" w:rsidRDefault="005E22F7" w:rsidP="005E22F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643AADFC" w14:textId="77777777" w:rsidR="006C03C7" w:rsidRPr="009F0E30" w:rsidRDefault="006C03C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F0E30">
        <w:rPr>
          <w:rFonts w:ascii="Arial" w:hAnsi="Arial" w:cs="Arial"/>
          <w:sz w:val="24"/>
          <w:szCs w:val="24"/>
        </w:rPr>
        <w:t xml:space="preserve">Внести </w:t>
      </w:r>
      <w:r w:rsidR="00EC7F73">
        <w:rPr>
          <w:rFonts w:ascii="Arial" w:hAnsi="Arial" w:cs="Arial"/>
          <w:sz w:val="24"/>
          <w:szCs w:val="24"/>
        </w:rPr>
        <w:t xml:space="preserve">изменение в постановление администрации Балаганского района от 26 января 2021 года №50 «Об утверждении примерного положения об оплате труда работников муниципальных казенных, бюджетных образовательных учреждений Балаганского района, в отношении которых функции и полномочия учредителя осуществляет МКУ Управление образования»: </w:t>
      </w:r>
      <w:r w:rsidR="009F0E30">
        <w:rPr>
          <w:rFonts w:ascii="Arial" w:hAnsi="Arial" w:cs="Arial"/>
          <w:sz w:val="24"/>
          <w:szCs w:val="24"/>
        </w:rPr>
        <w:t>приложение 1 изложи</w:t>
      </w:r>
      <w:r w:rsidR="00C21F80">
        <w:rPr>
          <w:rFonts w:ascii="Arial" w:hAnsi="Arial" w:cs="Arial"/>
          <w:sz w:val="24"/>
          <w:szCs w:val="24"/>
        </w:rPr>
        <w:t>ть</w:t>
      </w:r>
      <w:r w:rsidR="009F0E30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14:paraId="3A319435" w14:textId="77777777" w:rsidR="006C03C7" w:rsidRPr="005E22F7" w:rsidRDefault="006C03C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CE2B60">
        <w:rPr>
          <w:rFonts w:ascii="Arial" w:hAnsi="Arial" w:cs="Arial"/>
          <w:bCs/>
          <w:sz w:val="24"/>
          <w:szCs w:val="24"/>
        </w:rPr>
        <w:t>.</w:t>
      </w:r>
      <w:r w:rsidRPr="00CE2B60">
        <w:rPr>
          <w:rFonts w:ascii="Arial" w:hAnsi="Arial" w:cs="Arial"/>
          <w:sz w:val="24"/>
          <w:szCs w:val="24"/>
        </w:rPr>
        <w:t>Руководителям образовательных учреждений, расположенных на территории муниципального образования Балаганский район,</w:t>
      </w:r>
      <w:r w:rsidR="00D80F21">
        <w:rPr>
          <w:rFonts w:ascii="Arial" w:hAnsi="Arial" w:cs="Arial"/>
          <w:sz w:val="24"/>
          <w:szCs w:val="24"/>
        </w:rPr>
        <w:t xml:space="preserve"> в срок до 01 апреля</w:t>
      </w:r>
      <w:r w:rsidR="00570585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года</w:t>
      </w:r>
      <w:r w:rsidRPr="00CE2B60">
        <w:rPr>
          <w:rFonts w:ascii="Arial" w:hAnsi="Arial" w:cs="Arial"/>
          <w:sz w:val="24"/>
          <w:szCs w:val="24"/>
        </w:rPr>
        <w:t xml:space="preserve"> </w:t>
      </w:r>
      <w:r w:rsidR="00570585">
        <w:rPr>
          <w:rFonts w:ascii="Arial" w:hAnsi="Arial" w:cs="Arial"/>
          <w:sz w:val="24"/>
          <w:szCs w:val="24"/>
        </w:rPr>
        <w:t>внести изменения в</w:t>
      </w:r>
      <w:r w:rsidRPr="00CE2B60">
        <w:rPr>
          <w:rFonts w:ascii="Arial" w:hAnsi="Arial" w:cs="Arial"/>
          <w:sz w:val="24"/>
          <w:szCs w:val="24"/>
        </w:rPr>
        <w:t xml:space="preserve"> положение об оплате труда работников </w:t>
      </w:r>
      <w:r>
        <w:rPr>
          <w:rFonts w:ascii="Arial" w:hAnsi="Arial" w:cs="Arial"/>
          <w:sz w:val="24"/>
          <w:szCs w:val="24"/>
        </w:rPr>
        <w:t>образовательных</w:t>
      </w:r>
      <w:r w:rsidRPr="00CE2B60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й, им подведомственных</w:t>
      </w:r>
      <w:r w:rsidRPr="00CE2B60">
        <w:rPr>
          <w:rFonts w:ascii="Arial" w:hAnsi="Arial" w:cs="Arial"/>
          <w:sz w:val="24"/>
          <w:szCs w:val="24"/>
        </w:rPr>
        <w:t>.</w:t>
      </w:r>
    </w:p>
    <w:p w14:paraId="1B0F922B" w14:textId="77777777" w:rsidR="00570585" w:rsidRPr="00570585" w:rsidRDefault="006C03C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80F21">
        <w:rPr>
          <w:rFonts w:ascii="Arial" w:hAnsi="Arial" w:cs="Arial"/>
          <w:sz w:val="24"/>
          <w:szCs w:val="24"/>
        </w:rPr>
        <w:t xml:space="preserve">Опубликовать </w:t>
      </w:r>
      <w:r w:rsidR="00D80F21" w:rsidRPr="000329BD">
        <w:rPr>
          <w:rFonts w:ascii="Arial" w:hAnsi="Arial" w:cs="Arial"/>
          <w:sz w:val="24"/>
          <w:szCs w:val="24"/>
        </w:rPr>
        <w:t>данное</w:t>
      </w:r>
      <w:r w:rsidRPr="000329BD">
        <w:rPr>
          <w:rFonts w:ascii="Arial" w:hAnsi="Arial" w:cs="Arial"/>
          <w:sz w:val="24"/>
          <w:szCs w:val="24"/>
        </w:rPr>
        <w:t xml:space="preserve"> постановление в газете «Балаганская районная газета».</w:t>
      </w:r>
    </w:p>
    <w:p w14:paraId="3F673817" w14:textId="77777777" w:rsidR="006C03C7" w:rsidRDefault="00570585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  <w:r w:rsidR="006C03C7" w:rsidRPr="000329BD">
        <w:rPr>
          <w:rFonts w:ascii="Arial" w:hAnsi="Arial" w:cs="Arial"/>
          <w:sz w:val="24"/>
          <w:szCs w:val="24"/>
          <w:lang w:eastAsia="en-US"/>
        </w:rPr>
        <w:t>Контроль за исполнением данного постановления возложить на заместителя мэра района по социально – кул</w:t>
      </w:r>
      <w:r>
        <w:rPr>
          <w:rFonts w:ascii="Arial" w:hAnsi="Arial" w:cs="Arial"/>
          <w:sz w:val="24"/>
          <w:szCs w:val="24"/>
          <w:lang w:eastAsia="en-US"/>
        </w:rPr>
        <w:t>ьтурным вопросам Сереброву Н.К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</w:p>
    <w:p w14:paraId="75DF943B" w14:textId="77777777" w:rsidR="006C03C7" w:rsidRDefault="00570585" w:rsidP="005E22F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5</w:t>
      </w:r>
      <w:r w:rsidR="006C03C7">
        <w:rPr>
          <w:rFonts w:ascii="Arial" w:hAnsi="Arial" w:cs="Arial"/>
          <w:sz w:val="24"/>
          <w:szCs w:val="24"/>
          <w:lang w:eastAsia="en-US"/>
        </w:rPr>
        <w:t>.</w:t>
      </w:r>
      <w:r w:rsidR="006C03C7" w:rsidRPr="000329BD">
        <w:rPr>
          <w:rFonts w:ascii="Arial" w:hAnsi="Arial" w:cs="Arial"/>
          <w:bCs/>
          <w:sz w:val="24"/>
          <w:szCs w:val="24"/>
        </w:rPr>
        <w:t xml:space="preserve">Данное постановление вступает в силу со дня опубликования </w:t>
      </w:r>
      <w:r w:rsidR="00D80F21">
        <w:rPr>
          <w:rFonts w:ascii="Arial" w:hAnsi="Arial" w:cs="Arial"/>
          <w:bCs/>
          <w:sz w:val="24"/>
          <w:szCs w:val="24"/>
        </w:rPr>
        <w:t>и распространяется на правоотношения, возникшие с 1 марта 2022 года</w:t>
      </w:r>
      <w:r w:rsidR="006C03C7" w:rsidRPr="000329BD">
        <w:rPr>
          <w:rFonts w:ascii="Arial" w:hAnsi="Arial" w:cs="Arial"/>
          <w:bCs/>
          <w:sz w:val="24"/>
          <w:szCs w:val="24"/>
        </w:rPr>
        <w:t>.</w:t>
      </w:r>
    </w:p>
    <w:p w14:paraId="1D469F62" w14:textId="3C5F1936" w:rsidR="006C03C7" w:rsidRDefault="006C03C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5708EE" w14:textId="77777777" w:rsidR="005E22F7" w:rsidRPr="005E22F7" w:rsidRDefault="005E22F7" w:rsidP="005E22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5D477F" w14:textId="77777777" w:rsidR="006C03C7" w:rsidRPr="005E22F7" w:rsidRDefault="006C03C7" w:rsidP="005E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AA0">
        <w:rPr>
          <w:rFonts w:ascii="Arial" w:hAnsi="Arial" w:cs="Arial"/>
          <w:sz w:val="24"/>
          <w:szCs w:val="24"/>
        </w:rPr>
        <w:t>Мэр Балаганского района</w:t>
      </w:r>
    </w:p>
    <w:p w14:paraId="1B66C517" w14:textId="5F54B471" w:rsidR="004109E9" w:rsidRDefault="006C03C7" w:rsidP="005E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М.В.Кибанов</w:t>
      </w:r>
      <w:proofErr w:type="spellEnd"/>
    </w:p>
    <w:p w14:paraId="4F9B2CBD" w14:textId="0F1038C3" w:rsidR="00077641" w:rsidRDefault="00077641" w:rsidP="005E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986"/>
      </w:tblGrid>
      <w:tr w:rsidR="00077641" w:rsidRPr="00077641" w14:paraId="416C449A" w14:textId="77777777" w:rsidTr="0089303A">
        <w:tc>
          <w:tcPr>
            <w:tcW w:w="6202" w:type="dxa"/>
            <w:shd w:val="clear" w:color="auto" w:fill="auto"/>
          </w:tcPr>
          <w:p w14:paraId="3860DE14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lastRenderedPageBreak/>
              <w:t xml:space="preserve">Приложение 1 </w:t>
            </w:r>
          </w:p>
          <w:p w14:paraId="77346CD2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к Примерному положению об </w:t>
            </w:r>
          </w:p>
          <w:p w14:paraId="313FA00A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оплате труда работников муниципальных </w:t>
            </w:r>
          </w:p>
          <w:p w14:paraId="70EB5AE6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казенных, бюджетных образовательных </w:t>
            </w:r>
          </w:p>
          <w:p w14:paraId="100B1D66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учреждений, в отношении которых функции и полномочия учредителя осуществляет МКУ </w:t>
            </w:r>
          </w:p>
          <w:p w14:paraId="15737EA4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Управление образования </w:t>
            </w:r>
          </w:p>
          <w:p w14:paraId="0ACE0FFB" w14:textId="77777777" w:rsidR="00077641" w:rsidRPr="00077641" w:rsidRDefault="00077641" w:rsidP="00077641">
            <w:pPr>
              <w:spacing w:after="0" w:line="240" w:lineRule="auto"/>
              <w:rPr>
                <w:rFonts w:ascii="Arial" w:hAnsi="Arial" w:cs="Arial"/>
              </w:rPr>
            </w:pPr>
          </w:p>
          <w:p w14:paraId="1E47BEB7" w14:textId="77777777" w:rsidR="00077641" w:rsidRPr="00077641" w:rsidRDefault="00077641" w:rsidP="0007764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190A4C7" w14:textId="77777777" w:rsidR="00077641" w:rsidRPr="00077641" w:rsidRDefault="00077641" w:rsidP="00077641">
      <w:pPr>
        <w:spacing w:after="0" w:line="240" w:lineRule="auto"/>
        <w:ind w:left="5103"/>
        <w:jc w:val="right"/>
        <w:rPr>
          <w:rFonts w:ascii="Arial" w:hAnsi="Arial" w:cs="Arial"/>
          <w:b/>
          <w:sz w:val="24"/>
          <w:szCs w:val="24"/>
        </w:rPr>
      </w:pPr>
    </w:p>
    <w:p w14:paraId="550E6884" w14:textId="77777777" w:rsidR="00077641" w:rsidRPr="00077641" w:rsidRDefault="00077641" w:rsidP="0007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641">
        <w:rPr>
          <w:rFonts w:ascii="Arial" w:hAnsi="Arial" w:cs="Arial"/>
          <w:b/>
          <w:sz w:val="24"/>
          <w:szCs w:val="24"/>
        </w:rPr>
        <w:t>Минимальные размеры окладов (должностных окладов) по ПКГ по должностям работников (профессиям рабочих) учреждений</w:t>
      </w:r>
    </w:p>
    <w:p w14:paraId="24CC8478" w14:textId="77777777" w:rsidR="00077641" w:rsidRPr="00077641" w:rsidRDefault="00077641" w:rsidP="0007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02B461" w14:textId="77777777" w:rsidR="00077641" w:rsidRPr="00077641" w:rsidRDefault="00077641" w:rsidP="00077641">
      <w:pPr>
        <w:spacing w:after="0" w:line="240" w:lineRule="auto"/>
        <w:jc w:val="center"/>
        <w:rPr>
          <w:rFonts w:ascii="Courier New" w:hAnsi="Courier New" w:cs="Courier New"/>
        </w:rPr>
      </w:pPr>
      <w:r w:rsidRPr="00077641">
        <w:rPr>
          <w:rFonts w:ascii="Arial" w:hAnsi="Arial" w:cs="Arial"/>
          <w:b/>
          <w:sz w:val="24"/>
          <w:szCs w:val="24"/>
        </w:rPr>
        <w:t>1.Работников образования</w:t>
      </w: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6536"/>
        <w:gridCol w:w="3005"/>
      </w:tblGrid>
      <w:tr w:rsidR="00077641" w:rsidRPr="00077641" w14:paraId="4852D9CA" w14:textId="77777777" w:rsidTr="0089303A">
        <w:trPr>
          <w:trHeight w:val="12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D5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Наименование должности (профессии)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6CC1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077641" w:rsidRPr="00077641" w14:paraId="3D10840F" w14:textId="77777777" w:rsidTr="0089303A">
        <w:trPr>
          <w:trHeight w:val="619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04A2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77641" w:rsidRPr="00077641" w14:paraId="795FDE0A" w14:textId="77777777" w:rsidTr="0089303A">
        <w:trPr>
          <w:trHeight w:val="2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F8A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Помощник воспитателя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251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8138</w:t>
            </w:r>
          </w:p>
        </w:tc>
      </w:tr>
      <w:tr w:rsidR="00077641" w:rsidRPr="00077641" w14:paraId="4B8793B6" w14:textId="77777777" w:rsidTr="0089303A">
        <w:trPr>
          <w:trHeight w:val="619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2648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</w:t>
            </w:r>
          </w:p>
        </w:tc>
      </w:tr>
      <w:tr w:rsidR="00077641" w:rsidRPr="00077641" w14:paraId="026053C3" w14:textId="77777777" w:rsidTr="0089303A">
        <w:trPr>
          <w:trHeight w:val="323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9B3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462C4C59" w14:textId="77777777" w:rsidTr="0089303A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12B7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Младший воспитатель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CDD23" w14:textId="77777777" w:rsidR="00077641" w:rsidRPr="00077641" w:rsidRDefault="00077641" w:rsidP="00077641">
            <w:pPr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8159</w:t>
            </w:r>
          </w:p>
        </w:tc>
      </w:tr>
      <w:tr w:rsidR="00077641" w:rsidRPr="00077641" w14:paraId="59CDEC4F" w14:textId="77777777" w:rsidTr="0089303A">
        <w:trPr>
          <w:trHeight w:val="607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AD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Профессиональная квалификационная группа</w:t>
            </w:r>
            <w:r w:rsidRPr="00077641">
              <w:rPr>
                <w:rFonts w:ascii="Arial" w:hAnsi="Arial" w:cs="Arial"/>
                <w:b/>
                <w:bCs/>
              </w:rPr>
              <w:br/>
              <w:t xml:space="preserve"> должностей педагогических работников</w:t>
            </w:r>
          </w:p>
        </w:tc>
      </w:tr>
      <w:tr w:rsidR="00077641" w:rsidRPr="00077641" w14:paraId="3AC20034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9F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585AD6D1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96F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Старший вожатый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836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8200</w:t>
            </w:r>
          </w:p>
        </w:tc>
      </w:tr>
      <w:tr w:rsidR="00077641" w:rsidRPr="00077641" w14:paraId="5DFDB357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E5F2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Инструктор по физической культуре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C79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28FBFB3B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F21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Музыкальный руководитель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1BE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23A54347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D495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60B55448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CAE5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Педагог дополнительного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D55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8221</w:t>
            </w:r>
          </w:p>
        </w:tc>
      </w:tr>
      <w:tr w:rsidR="00077641" w:rsidRPr="00077641" w14:paraId="051FCD26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386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Педагог-организатор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B6FC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E707C96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D7F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CB2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704F147B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1F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1D8CA384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1A98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Мастер производственного обучения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074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8262</w:t>
            </w:r>
          </w:p>
        </w:tc>
      </w:tr>
      <w:tr w:rsidR="00077641" w:rsidRPr="00077641" w14:paraId="5F7A4897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9BC7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Воспитатель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264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1D05C58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A2F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Методист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7D2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FEDF7D3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79A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14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F68AD83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AF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4 квалификационный уровень</w:t>
            </w:r>
          </w:p>
        </w:tc>
      </w:tr>
      <w:tr w:rsidR="00077641" w:rsidRPr="00077641" w14:paraId="5C632B77" w14:textId="77777777" w:rsidTr="0089303A">
        <w:trPr>
          <w:trHeight w:val="4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5DD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7F0157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8303</w:t>
            </w:r>
          </w:p>
        </w:tc>
      </w:tr>
      <w:tr w:rsidR="00077641" w:rsidRPr="00077641" w14:paraId="08F4D50E" w14:textId="77777777" w:rsidTr="0089303A">
        <w:trPr>
          <w:trHeight w:val="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4B4C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Руководитель физического воспитания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7EF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0A68C822" w14:textId="77777777" w:rsidTr="0089303A">
        <w:trPr>
          <w:trHeight w:val="4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3A7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Старший воспитатель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528BD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7CD6D74C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28249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Учитель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D24BA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03C36129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75B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Учитель-дефектолог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F309" w14:textId="77777777" w:rsidR="00077641" w:rsidRPr="00077641" w:rsidRDefault="00077641" w:rsidP="00077641">
            <w:pPr>
              <w:rPr>
                <w:rFonts w:ascii="Arial" w:hAnsi="Arial" w:cs="Arial"/>
              </w:rPr>
            </w:pPr>
          </w:p>
        </w:tc>
      </w:tr>
      <w:tr w:rsidR="00077641" w:rsidRPr="00077641" w14:paraId="4B342AA0" w14:textId="77777777" w:rsidTr="0089303A">
        <w:trPr>
          <w:trHeight w:val="3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20E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lastRenderedPageBreak/>
              <w:t>Учитель-логопед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B44" w14:textId="77777777" w:rsidR="00077641" w:rsidRPr="00077641" w:rsidRDefault="00077641" w:rsidP="00077641">
            <w:pPr>
              <w:rPr>
                <w:rFonts w:ascii="Arial" w:hAnsi="Arial" w:cs="Arial"/>
              </w:rPr>
            </w:pPr>
          </w:p>
        </w:tc>
      </w:tr>
      <w:tr w:rsidR="00077641" w:rsidRPr="00077641" w14:paraId="03AEC18D" w14:textId="77777777" w:rsidTr="0089303A">
        <w:trPr>
          <w:trHeight w:val="3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41DA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Педагог-библиотекарь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8915" w14:textId="77777777" w:rsidR="00077641" w:rsidRPr="00077641" w:rsidRDefault="00077641" w:rsidP="00077641">
            <w:pPr>
              <w:rPr>
                <w:rFonts w:ascii="Arial" w:hAnsi="Arial" w:cs="Arial"/>
              </w:rPr>
            </w:pPr>
          </w:p>
        </w:tc>
      </w:tr>
      <w:tr w:rsidR="00077641" w:rsidRPr="00077641" w14:paraId="61E7455B" w14:textId="77777777" w:rsidTr="0089303A">
        <w:trPr>
          <w:trHeight w:val="54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E64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 xml:space="preserve">должностей руководителей структурных подразделений </w:t>
            </w:r>
          </w:p>
        </w:tc>
      </w:tr>
      <w:tr w:rsidR="00077641" w:rsidRPr="00077641" w14:paraId="7B8E2D46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C9A0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1CAEC24B" w14:textId="77777777" w:rsidTr="0089303A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6C0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(начальник) структурным подразделением: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B4806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8344</w:t>
            </w:r>
          </w:p>
        </w:tc>
      </w:tr>
      <w:tr w:rsidR="00077641" w:rsidRPr="00077641" w14:paraId="160C6AF7" w14:textId="77777777" w:rsidTr="0089303A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6D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отделом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5939B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048FA7A0" w14:textId="77777777" w:rsidTr="0089303A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E6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отделением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CF35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51E887B0" w14:textId="77777777" w:rsidTr="0089303A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4AF7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учебно-консультационным пунктом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EB528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7A7D8299" w14:textId="77777777" w:rsidTr="0089303A">
        <w:trPr>
          <w:trHeight w:val="5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41B4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7D4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21A0081C" w14:textId="77777777" w:rsidTr="0089303A">
        <w:trPr>
          <w:trHeight w:val="39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8332D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136AD917" w14:textId="77777777" w:rsidTr="0089303A">
        <w:trPr>
          <w:trHeight w:val="8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DF2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(начальник) обособленным структурным подразделением, реализующим основные общеобразовательные программы и образовательную дополнительные общеобразовательные программы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AC133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8385</w:t>
            </w:r>
          </w:p>
        </w:tc>
      </w:tr>
      <w:tr w:rsidR="00077641" w:rsidRPr="00077641" w14:paraId="6CC5E45C" w14:textId="77777777" w:rsidTr="0089303A">
        <w:trPr>
          <w:trHeight w:val="4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F73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Начальник (заведующий, директор, руководитель):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9542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72700CC2" w14:textId="77777777" w:rsidTr="0089303A">
        <w:trPr>
          <w:trHeight w:val="4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00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отдела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67E2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76163607" w14:textId="77777777" w:rsidTr="0089303A">
        <w:trPr>
          <w:trHeight w:val="4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6F8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отделения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799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65A5A2AB" w14:textId="77777777" w:rsidTr="0089303A">
        <w:trPr>
          <w:trHeight w:val="27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B0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учебно-консультационного пункта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E8E4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26E13259" w14:textId="77777777" w:rsidTr="0089303A">
        <w:trPr>
          <w:trHeight w:val="263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E68A5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0E470661" w14:textId="77777777" w:rsidTr="0089303A">
        <w:trPr>
          <w:trHeight w:val="11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0D9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Начальник (заведующий, директор, руководитель) обособленного структурного подразделения (</w:t>
            </w:r>
            <w:proofErr w:type="gramStart"/>
            <w:r w:rsidRPr="00077641">
              <w:rPr>
                <w:rFonts w:ascii="Arial" w:hAnsi="Arial" w:cs="Arial"/>
              </w:rPr>
              <w:t>подразделения)  профессиональных</w:t>
            </w:r>
            <w:proofErr w:type="gramEnd"/>
            <w:r w:rsidRPr="00077641">
              <w:rPr>
                <w:rFonts w:ascii="Arial" w:hAnsi="Arial" w:cs="Arial"/>
              </w:rPr>
              <w:t xml:space="preserve"> образовательных организаций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875E" w14:textId="77777777" w:rsidR="00077641" w:rsidRPr="00077641" w:rsidRDefault="00077641" w:rsidP="00077641">
            <w:pPr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8427</w:t>
            </w:r>
          </w:p>
        </w:tc>
      </w:tr>
    </w:tbl>
    <w:p w14:paraId="55CC79EC" w14:textId="77777777" w:rsidR="00077641" w:rsidRPr="00077641" w:rsidRDefault="00077641" w:rsidP="00077641">
      <w:pPr>
        <w:widowControl w:val="0"/>
        <w:shd w:val="clear" w:color="auto" w:fill="FFFFFF"/>
        <w:tabs>
          <w:tab w:val="left" w:pos="708"/>
          <w:tab w:val="left" w:pos="11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E45E7" w14:textId="77777777" w:rsidR="00077641" w:rsidRPr="00077641" w:rsidRDefault="00077641" w:rsidP="00077641">
      <w:pPr>
        <w:widowControl w:val="0"/>
        <w:shd w:val="clear" w:color="auto" w:fill="FFFFFF"/>
        <w:tabs>
          <w:tab w:val="left" w:pos="708"/>
          <w:tab w:val="left" w:pos="115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641">
        <w:rPr>
          <w:rFonts w:ascii="Arial" w:hAnsi="Arial" w:cs="Arial"/>
          <w:b/>
          <w:sz w:val="24"/>
          <w:szCs w:val="24"/>
        </w:rPr>
        <w:t>2. Служащих</w:t>
      </w:r>
    </w:p>
    <w:tbl>
      <w:tblPr>
        <w:tblW w:w="9579" w:type="dxa"/>
        <w:tblInd w:w="98" w:type="dxa"/>
        <w:tblLook w:val="0000" w:firstRow="0" w:lastRow="0" w:firstColumn="0" w:lastColumn="0" w:noHBand="0" w:noVBand="0"/>
      </w:tblPr>
      <w:tblGrid>
        <w:gridCol w:w="6531"/>
        <w:gridCol w:w="3048"/>
      </w:tblGrid>
      <w:tr w:rsidR="00077641" w:rsidRPr="00077641" w14:paraId="0711D703" w14:textId="77777777" w:rsidTr="0089303A">
        <w:trPr>
          <w:trHeight w:val="101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695D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Наименование должности (профессии)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E25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077641" w:rsidRPr="00077641" w14:paraId="0205837A" w14:textId="77777777" w:rsidTr="0089303A">
        <w:trPr>
          <w:trHeight w:val="482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326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>"Общеотраслевые должности служащих первого уровня"</w:t>
            </w:r>
          </w:p>
        </w:tc>
      </w:tr>
      <w:tr w:rsidR="00077641" w:rsidRPr="00077641" w14:paraId="71ED8279" w14:textId="77777777" w:rsidTr="0089303A">
        <w:trPr>
          <w:trHeight w:val="354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186C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4AA79CA3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3538B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17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7810</w:t>
            </w:r>
          </w:p>
        </w:tc>
      </w:tr>
      <w:tr w:rsidR="00077641" w:rsidRPr="00077641" w14:paraId="150454B9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1091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Кассир</w:t>
            </w: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BBC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A8CB59C" w14:textId="77777777" w:rsidTr="0089303A">
        <w:trPr>
          <w:trHeight w:val="380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3067C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2 квалификационный уровень </w:t>
            </w:r>
          </w:p>
        </w:tc>
      </w:tr>
      <w:tr w:rsidR="00077641" w:rsidRPr="00077641" w14:paraId="28F606F3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01775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0D205" w14:textId="77777777" w:rsidR="00077641" w:rsidRPr="00077641" w:rsidRDefault="00077641" w:rsidP="00077641">
            <w:pPr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7837</w:t>
            </w:r>
          </w:p>
        </w:tc>
      </w:tr>
      <w:tr w:rsidR="00077641" w:rsidRPr="00077641" w14:paraId="0DDC2649" w14:textId="77777777" w:rsidTr="0089303A">
        <w:trPr>
          <w:trHeight w:val="563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58CB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 xml:space="preserve">"Общеотраслевые должности служащих второго уровня" </w:t>
            </w:r>
          </w:p>
        </w:tc>
      </w:tr>
      <w:tr w:rsidR="00077641" w:rsidRPr="00077641" w14:paraId="3A980D27" w14:textId="77777777" w:rsidTr="0089303A">
        <w:trPr>
          <w:trHeight w:val="395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7D6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7052BB38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6C9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lastRenderedPageBreak/>
              <w:t>Инспектор по кадрам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7B5AA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7850</w:t>
            </w:r>
          </w:p>
        </w:tc>
      </w:tr>
      <w:tr w:rsidR="00077641" w:rsidRPr="00077641" w14:paraId="1FDF0AD6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556C5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Лаборант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8E1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169C0955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F89D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Техник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A54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6553C7E4" w14:textId="77777777" w:rsidTr="0089303A">
        <w:trPr>
          <w:trHeight w:val="254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BD5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13BE695E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62B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складом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F43F1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55DFAC8C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CF572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0D607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7892</w:t>
            </w:r>
          </w:p>
        </w:tc>
      </w:tr>
      <w:tr w:rsidR="00077641" w:rsidRPr="00077641" w14:paraId="383C279E" w14:textId="77777777" w:rsidTr="0089303A">
        <w:trPr>
          <w:trHeight w:val="81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672E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20DE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130ECFED" w14:textId="77777777" w:rsidTr="0089303A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AF6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Старший лаборант</w:t>
            </w: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D64C0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7C246579" w14:textId="77777777" w:rsidTr="0089303A">
        <w:trPr>
          <w:trHeight w:val="280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771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4693F455" w14:textId="77777777" w:rsidTr="0089303A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D509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столовой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A7A55" w14:textId="77777777" w:rsidR="00077641" w:rsidRPr="00077641" w:rsidRDefault="00077641" w:rsidP="00077641">
            <w:pPr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7933</w:t>
            </w:r>
          </w:p>
        </w:tc>
      </w:tr>
      <w:tr w:rsidR="00077641" w:rsidRPr="00077641" w14:paraId="70B03A65" w14:textId="77777777" w:rsidTr="0089303A">
        <w:trPr>
          <w:trHeight w:val="280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3879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4 квалификационный уровень</w:t>
            </w:r>
          </w:p>
        </w:tc>
      </w:tr>
      <w:tr w:rsidR="00077641" w:rsidRPr="00077641" w14:paraId="0E2EE9B9" w14:textId="77777777" w:rsidTr="0089303A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D16A0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Механик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BB2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7974</w:t>
            </w:r>
          </w:p>
        </w:tc>
      </w:tr>
      <w:tr w:rsidR="00077641" w:rsidRPr="00077641" w14:paraId="12B2CF87" w14:textId="77777777" w:rsidTr="0089303A">
        <w:trPr>
          <w:trHeight w:val="280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0432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5 квалификационный уровень</w:t>
            </w:r>
          </w:p>
        </w:tc>
      </w:tr>
      <w:tr w:rsidR="00077641" w:rsidRPr="00077641" w14:paraId="2EE1B927" w14:textId="77777777" w:rsidTr="0089303A">
        <w:trPr>
          <w:trHeight w:val="2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2DF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Начальник гаража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FE784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8015</w:t>
            </w:r>
          </w:p>
        </w:tc>
      </w:tr>
      <w:tr w:rsidR="00077641" w:rsidRPr="00077641" w14:paraId="2F2AB668" w14:textId="77777777" w:rsidTr="0089303A">
        <w:trPr>
          <w:trHeight w:val="619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CCE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 xml:space="preserve">"Общеотраслевые должности служащих третьего уровня" </w:t>
            </w:r>
          </w:p>
        </w:tc>
      </w:tr>
      <w:tr w:rsidR="00077641" w:rsidRPr="00077641" w14:paraId="043C4815" w14:textId="77777777" w:rsidTr="0089303A">
        <w:trPr>
          <w:trHeight w:val="395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757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44B801B1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5F0EC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Бухгалтер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18566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8322</w:t>
            </w:r>
          </w:p>
        </w:tc>
      </w:tr>
      <w:tr w:rsidR="00077641" w:rsidRPr="00077641" w14:paraId="2FEC5B36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5AD5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Инженер-программист (программист)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B09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77615A12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3F28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Инженер-электроник (электроник)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B23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0855708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602B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Инженер-электрик (электрик)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46BD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011DCE8E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B3A9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Психолог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B89B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10D2D3C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9D28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A1E7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223FBA2D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3C10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F34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7641" w:rsidRPr="00077641" w14:paraId="2ADB47A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1BBB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Экономист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E1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2D5629F8" w14:textId="77777777" w:rsidTr="0089303A">
        <w:trPr>
          <w:trHeight w:val="251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2E68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3B975B77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EE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Бухгалтер 2 категории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776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8653</w:t>
            </w:r>
          </w:p>
        </w:tc>
      </w:tr>
      <w:tr w:rsidR="00077641" w:rsidRPr="00077641" w14:paraId="3A1C6DB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C9E9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Экономист 2 категории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B5C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7B4C8590" w14:textId="77777777" w:rsidTr="0089303A">
        <w:trPr>
          <w:trHeight w:val="251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821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7F5097C0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D8E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Бухгалтер 1 категории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E06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9129</w:t>
            </w:r>
          </w:p>
        </w:tc>
      </w:tr>
      <w:tr w:rsidR="00077641" w:rsidRPr="00077641" w14:paraId="2A392F2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9F0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Экономист 1 категории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2C5C0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390C32D9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44FB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Специалист в сфере закупок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8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4E94B15B" w14:textId="77777777" w:rsidTr="0089303A">
        <w:trPr>
          <w:trHeight w:val="251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7EB5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4 квалификационный уровень</w:t>
            </w:r>
          </w:p>
        </w:tc>
      </w:tr>
      <w:tr w:rsidR="00077641" w:rsidRPr="00077641" w14:paraId="2C68330B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D477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Ведущий бухгалтер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79BFD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9657</w:t>
            </w:r>
          </w:p>
        </w:tc>
      </w:tr>
      <w:tr w:rsidR="00077641" w:rsidRPr="00077641" w14:paraId="61237486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09D5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Ведущий экономист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C3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5769840A" w14:textId="77777777" w:rsidTr="0089303A">
        <w:trPr>
          <w:trHeight w:val="251"/>
        </w:trPr>
        <w:tc>
          <w:tcPr>
            <w:tcW w:w="9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15F8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  <w:b/>
                <w:bCs/>
              </w:rPr>
              <w:t>5 квалификационный уровень</w:t>
            </w:r>
          </w:p>
        </w:tc>
      </w:tr>
      <w:tr w:rsidR="00077641" w:rsidRPr="00077641" w14:paraId="1137A342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4F46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Заместитель главного бухгалтера</w:t>
            </w:r>
          </w:p>
        </w:tc>
        <w:tc>
          <w:tcPr>
            <w:tcW w:w="3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CE987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10002</w:t>
            </w:r>
          </w:p>
        </w:tc>
      </w:tr>
      <w:tr w:rsidR="00077641" w:rsidRPr="00077641" w14:paraId="1EBBCFC8" w14:textId="77777777" w:rsidTr="0089303A">
        <w:trPr>
          <w:trHeight w:val="251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CBD5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Главный экономист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E5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</w:p>
        </w:tc>
      </w:tr>
      <w:tr w:rsidR="00077641" w:rsidRPr="00077641" w14:paraId="0B6E20FE" w14:textId="77777777" w:rsidTr="0089303A">
        <w:trPr>
          <w:trHeight w:val="619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EECC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 xml:space="preserve">"Общеотраслевые должности служащих четвертого уровня" </w:t>
            </w:r>
          </w:p>
        </w:tc>
      </w:tr>
      <w:tr w:rsidR="00077641" w:rsidRPr="00077641" w14:paraId="2B99AA63" w14:textId="77777777" w:rsidTr="0089303A">
        <w:trPr>
          <w:trHeight w:val="395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45CD2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68DE2CC7" w14:textId="77777777" w:rsidTr="0089303A">
        <w:trPr>
          <w:trHeight w:val="546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5BBD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Директор (начальник, заведующий) филиала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E3399" w14:textId="77777777" w:rsidR="00077641" w:rsidRPr="00077641" w:rsidRDefault="00077641" w:rsidP="00077641">
            <w:pPr>
              <w:jc w:val="center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11732</w:t>
            </w:r>
          </w:p>
        </w:tc>
      </w:tr>
    </w:tbl>
    <w:p w14:paraId="2E68B0FA" w14:textId="77777777" w:rsidR="00077641" w:rsidRPr="00077641" w:rsidRDefault="00077641" w:rsidP="00077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5A22C4" w14:textId="77777777" w:rsidR="00077641" w:rsidRPr="00077641" w:rsidRDefault="00077641" w:rsidP="00077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641">
        <w:rPr>
          <w:rFonts w:ascii="Arial" w:hAnsi="Arial" w:cs="Arial"/>
          <w:b/>
          <w:sz w:val="24"/>
          <w:szCs w:val="24"/>
        </w:rPr>
        <w:t>3. Рабочих общеотраслевых профессий</w:t>
      </w:r>
    </w:p>
    <w:tbl>
      <w:tblPr>
        <w:tblW w:w="95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531"/>
        <w:gridCol w:w="3010"/>
      </w:tblGrid>
      <w:tr w:rsidR="00077641" w:rsidRPr="00077641" w14:paraId="72CE9189" w14:textId="77777777" w:rsidTr="0089303A">
        <w:trPr>
          <w:trHeight w:val="124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78AA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lastRenderedPageBreak/>
              <w:t>Наименование должности (профессии)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0C31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077641" w:rsidRPr="00077641" w14:paraId="403D591B" w14:textId="77777777" w:rsidTr="0089303A">
        <w:trPr>
          <w:trHeight w:val="67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178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>"Общеотраслевые профессии рабочих первого уровня"</w:t>
            </w:r>
          </w:p>
        </w:tc>
      </w:tr>
      <w:tr w:rsidR="00077641" w:rsidRPr="00077641" w14:paraId="11AE606E" w14:textId="77777777" w:rsidTr="0089303A">
        <w:trPr>
          <w:trHeight w:val="402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A2B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0FF880A1" w14:textId="77777777" w:rsidTr="0089303A">
        <w:trPr>
          <w:trHeight w:val="8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743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0D243D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7382</w:t>
            </w:r>
          </w:p>
          <w:p w14:paraId="6F33E50A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4E6A945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20B46F8C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5BAE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Гардеробщик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0F14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6B690009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1C4F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Дворник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2E35C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52A26FF1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3B47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Зольщик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DCBF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50DD52BA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4140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Истопник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FFC7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3FA760FF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96D1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Кладовщик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A353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2A4969FB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0F92C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Кастелянша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3BAFE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1C567F19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9581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Кочегар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4F1B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3F4B11B3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B614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Кухонный работник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E87E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6FE8DBC9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D765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Лифтер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0F97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2CE6EF7D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963E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Машинист по стирке и ремонту спецодежды (белья)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BBD7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4E6E5115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53B8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Мойщик посуды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945C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0EFDDBF8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6D4A" w14:textId="77777777" w:rsidR="00077641" w:rsidRPr="00077641" w:rsidRDefault="00077641" w:rsidP="00077641">
            <w:pPr>
              <w:tabs>
                <w:tab w:val="left" w:pos="49"/>
              </w:tabs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Оператор котельной (электрокотельной)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A7D8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459EB046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6C0C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Повар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CF9D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35F4AFC1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D392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Подсобный рабочий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8C0E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72F319E0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6193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Рабочий по комплексному обслуживанию и ремонту зданий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EB71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34476D15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9FAE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Слесарь-сантехник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D969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0133F834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9399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Слесарь-электрик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B2DAB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28EA4AA5" w14:textId="77777777" w:rsidTr="0089303A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98C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Сторож (вахтер)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61AF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72FD7E0E" w14:textId="77777777" w:rsidTr="0089303A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E23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41885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1CA01F7E" w14:textId="77777777" w:rsidTr="0089303A">
        <w:trPr>
          <w:trHeight w:val="390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D3D4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5E34C15B" w14:textId="77777777" w:rsidTr="0089303A">
        <w:trPr>
          <w:trHeight w:val="8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673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F63CE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641">
              <w:rPr>
                <w:rFonts w:ascii="Arial" w:hAnsi="Arial" w:cs="Arial"/>
                <w:b/>
              </w:rPr>
              <w:t>7392</w:t>
            </w:r>
          </w:p>
        </w:tc>
      </w:tr>
      <w:tr w:rsidR="00077641" w:rsidRPr="00077641" w14:paraId="4EE4B2C6" w14:textId="77777777" w:rsidTr="0089303A">
        <w:trPr>
          <w:trHeight w:val="720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B31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 xml:space="preserve">Профессиональная квалификационная группа </w:t>
            </w:r>
            <w:r w:rsidRPr="00077641">
              <w:rPr>
                <w:rFonts w:ascii="Arial" w:hAnsi="Arial" w:cs="Arial"/>
                <w:b/>
                <w:bCs/>
              </w:rPr>
              <w:br/>
              <w:t>"Общеотраслевые профессии рабочих второго уровня"</w:t>
            </w:r>
          </w:p>
        </w:tc>
      </w:tr>
      <w:tr w:rsidR="00077641" w:rsidRPr="00077641" w14:paraId="5FB93138" w14:textId="77777777" w:rsidTr="0089303A">
        <w:trPr>
          <w:trHeight w:val="330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B2BB9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1 квалификационный уровень</w:t>
            </w:r>
          </w:p>
        </w:tc>
      </w:tr>
      <w:tr w:rsidR="00077641" w:rsidRPr="00077641" w14:paraId="0F81239B" w14:textId="77777777" w:rsidTr="0089303A">
        <w:trPr>
          <w:trHeight w:val="13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2974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1D278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7420</w:t>
            </w:r>
          </w:p>
        </w:tc>
      </w:tr>
      <w:tr w:rsidR="00077641" w:rsidRPr="00077641" w14:paraId="43EA69B8" w14:textId="77777777" w:rsidTr="0089303A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FBD6F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33A24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0EE1EF17" w14:textId="77777777" w:rsidTr="0089303A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68E64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Повар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13DF0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322BD822" w14:textId="77777777" w:rsidTr="0089303A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E031A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Слесарь-ремонтник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9A356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02D78C62" w14:textId="77777777" w:rsidTr="0089303A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F6B8A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lastRenderedPageBreak/>
              <w:t>Слесарь-электрик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D6926" w14:textId="77777777" w:rsidR="00077641" w:rsidRPr="00077641" w:rsidRDefault="00077641" w:rsidP="0007764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5592DC58" w14:textId="77777777" w:rsidTr="0089303A">
        <w:trPr>
          <w:trHeight w:val="345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3A36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2 квалификационный уровень</w:t>
            </w:r>
          </w:p>
        </w:tc>
      </w:tr>
      <w:tr w:rsidR="00077641" w:rsidRPr="00077641" w14:paraId="370427A0" w14:textId="77777777" w:rsidTr="0089303A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BAF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4F9321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8538</w:t>
            </w:r>
          </w:p>
        </w:tc>
      </w:tr>
      <w:tr w:rsidR="00077641" w:rsidRPr="00077641" w14:paraId="62B17ABA" w14:textId="77777777" w:rsidTr="0089303A">
        <w:trPr>
          <w:trHeight w:val="25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FB98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3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C139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1B1DA0E3" w14:textId="77777777" w:rsidTr="0089303A">
        <w:trPr>
          <w:trHeight w:val="2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54D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Машинист (кочегар) котельной</w:t>
            </w:r>
          </w:p>
        </w:tc>
        <w:tc>
          <w:tcPr>
            <w:tcW w:w="3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FBC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25C620DD" w14:textId="77777777" w:rsidTr="0089303A">
        <w:trPr>
          <w:trHeight w:val="274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76A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Повар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EB2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7641" w:rsidRPr="00077641" w14:paraId="19A76D9D" w14:textId="77777777" w:rsidTr="0089303A">
        <w:trPr>
          <w:trHeight w:val="402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78A0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3 квалификационный уровень</w:t>
            </w:r>
          </w:p>
        </w:tc>
      </w:tr>
      <w:tr w:rsidR="00077641" w:rsidRPr="00077641" w14:paraId="4FA4F461" w14:textId="77777777" w:rsidTr="0089303A">
        <w:trPr>
          <w:trHeight w:val="9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DA8E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4E1A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3D7E3774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9162</w:t>
            </w:r>
          </w:p>
          <w:p w14:paraId="2E22284C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6F70A63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77641" w:rsidRPr="00077641" w14:paraId="60202A29" w14:textId="77777777" w:rsidTr="0089303A">
        <w:trPr>
          <w:trHeight w:val="402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FED7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4 квалификационный уровень</w:t>
            </w:r>
          </w:p>
        </w:tc>
      </w:tr>
      <w:tr w:rsidR="00077641" w:rsidRPr="00077641" w14:paraId="70D6976F" w14:textId="77777777" w:rsidTr="0089303A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F9B" w14:textId="77777777" w:rsidR="00077641" w:rsidRPr="00077641" w:rsidRDefault="00077641" w:rsidP="00077641">
            <w:pPr>
              <w:spacing w:after="0"/>
              <w:jc w:val="both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688AF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641">
              <w:rPr>
                <w:rFonts w:ascii="Arial" w:hAnsi="Arial" w:cs="Arial"/>
                <w:b/>
              </w:rPr>
              <w:t>9817</w:t>
            </w:r>
          </w:p>
        </w:tc>
      </w:tr>
    </w:tbl>
    <w:p w14:paraId="737C72CF" w14:textId="77777777" w:rsidR="00077641" w:rsidRPr="00077641" w:rsidRDefault="00077641" w:rsidP="000776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4D6836" w14:textId="77777777" w:rsidR="00077641" w:rsidRPr="00077641" w:rsidRDefault="00077641" w:rsidP="00077641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077641">
        <w:rPr>
          <w:rFonts w:ascii="Arial" w:hAnsi="Arial" w:cs="Arial"/>
          <w:b/>
          <w:sz w:val="24"/>
          <w:szCs w:val="24"/>
        </w:rPr>
        <w:t>4. Работников культуры</w:t>
      </w:r>
      <w:r w:rsidRPr="00077641">
        <w:rPr>
          <w:rFonts w:ascii="Arial" w:hAnsi="Arial" w:cs="Arial"/>
          <w:b/>
          <w:color w:val="000000"/>
          <w:sz w:val="24"/>
          <w:szCs w:val="24"/>
          <w:lang w:bidi="ru-RU"/>
        </w:rPr>
        <w:t>, искусства и кинематографии, профессий рабочих культуры, искусства и кинематографии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895"/>
      </w:tblGrid>
      <w:tr w:rsidR="00077641" w:rsidRPr="00077641" w14:paraId="56463709" w14:textId="77777777" w:rsidTr="0089303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095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  <w:b/>
                <w:bCs/>
              </w:rPr>
              <w:t>Наименование должности (профессии)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3A1D" w14:textId="77777777" w:rsidR="00077641" w:rsidRPr="00077641" w:rsidRDefault="00077641" w:rsidP="000776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77641">
              <w:rPr>
                <w:rFonts w:ascii="Arial" w:hAnsi="Arial" w:cs="Arial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077641" w:rsidRPr="00077641" w14:paraId="2A257BB6" w14:textId="77777777" w:rsidTr="0089303A">
        <w:tc>
          <w:tcPr>
            <w:tcW w:w="9571" w:type="dxa"/>
            <w:gridSpan w:val="2"/>
            <w:shd w:val="clear" w:color="auto" w:fill="auto"/>
          </w:tcPr>
          <w:p w14:paraId="5EBA3F91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lang w:bidi="ru-RU"/>
              </w:rPr>
            </w:pPr>
            <w:r w:rsidRPr="00077641">
              <w:rPr>
                <w:rFonts w:ascii="Arial" w:hAnsi="Arial" w:cs="Arial"/>
                <w:b/>
                <w:lang w:bidi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077641" w:rsidRPr="00077641" w14:paraId="58C53C9B" w14:textId="77777777" w:rsidTr="0089303A">
        <w:tc>
          <w:tcPr>
            <w:tcW w:w="6629" w:type="dxa"/>
            <w:shd w:val="clear" w:color="auto" w:fill="auto"/>
          </w:tcPr>
          <w:p w14:paraId="7B07CD6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Библиотекарь</w:t>
            </w:r>
          </w:p>
        </w:tc>
        <w:tc>
          <w:tcPr>
            <w:tcW w:w="2942" w:type="dxa"/>
            <w:shd w:val="clear" w:color="auto" w:fill="auto"/>
          </w:tcPr>
          <w:p w14:paraId="755F016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641">
              <w:rPr>
                <w:rFonts w:ascii="Arial" w:hAnsi="Arial" w:cs="Arial"/>
                <w:b/>
              </w:rPr>
              <w:t>7840</w:t>
            </w:r>
          </w:p>
        </w:tc>
      </w:tr>
      <w:tr w:rsidR="00077641" w:rsidRPr="00077641" w14:paraId="6A3076BA" w14:textId="77777777" w:rsidTr="0089303A">
        <w:tc>
          <w:tcPr>
            <w:tcW w:w="9571" w:type="dxa"/>
            <w:gridSpan w:val="2"/>
            <w:shd w:val="clear" w:color="auto" w:fill="auto"/>
          </w:tcPr>
          <w:p w14:paraId="21B2FA13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  <w:lang w:bidi="ru-RU"/>
              </w:rPr>
            </w:pPr>
            <w:r w:rsidRPr="00077641">
              <w:rPr>
                <w:rFonts w:ascii="Arial" w:hAnsi="Arial" w:cs="Arial"/>
                <w:b/>
                <w:lang w:bidi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077641" w:rsidRPr="00077641" w14:paraId="38AFAD65" w14:textId="77777777" w:rsidTr="0089303A">
        <w:tc>
          <w:tcPr>
            <w:tcW w:w="6629" w:type="dxa"/>
            <w:shd w:val="clear" w:color="auto" w:fill="auto"/>
          </w:tcPr>
          <w:p w14:paraId="6047B6E1" w14:textId="77777777" w:rsidR="00077641" w:rsidRPr="00077641" w:rsidRDefault="00077641" w:rsidP="00077641">
            <w:pPr>
              <w:spacing w:after="0"/>
              <w:rPr>
                <w:rFonts w:ascii="Arial" w:hAnsi="Arial" w:cs="Arial"/>
              </w:rPr>
            </w:pPr>
            <w:r w:rsidRPr="00077641">
              <w:rPr>
                <w:rFonts w:ascii="Arial" w:hAnsi="Arial" w:cs="Arial"/>
              </w:rPr>
              <w:t>Заведующий библиотеки</w:t>
            </w:r>
          </w:p>
        </w:tc>
        <w:tc>
          <w:tcPr>
            <w:tcW w:w="2942" w:type="dxa"/>
            <w:shd w:val="clear" w:color="auto" w:fill="auto"/>
          </w:tcPr>
          <w:p w14:paraId="3A3FB280" w14:textId="77777777" w:rsidR="00077641" w:rsidRPr="00077641" w:rsidRDefault="00077641" w:rsidP="000776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77641">
              <w:rPr>
                <w:rFonts w:ascii="Arial" w:hAnsi="Arial" w:cs="Arial"/>
                <w:b/>
              </w:rPr>
              <w:t>7892</w:t>
            </w:r>
          </w:p>
        </w:tc>
      </w:tr>
    </w:tbl>
    <w:p w14:paraId="469BCDD0" w14:textId="77777777" w:rsidR="00077641" w:rsidRPr="00077641" w:rsidRDefault="00077641" w:rsidP="00077641">
      <w:pPr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14:paraId="7C5E4C1B" w14:textId="77777777" w:rsidR="00077641" w:rsidRPr="005E22F7" w:rsidRDefault="00077641" w:rsidP="005E2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77641" w:rsidRPr="005E22F7" w:rsidSect="00AF7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1"/>
    <w:rsid w:val="00077641"/>
    <w:rsid w:val="00351285"/>
    <w:rsid w:val="003858FD"/>
    <w:rsid w:val="004109E9"/>
    <w:rsid w:val="004B2C0C"/>
    <w:rsid w:val="00570585"/>
    <w:rsid w:val="005E22F7"/>
    <w:rsid w:val="006C03C7"/>
    <w:rsid w:val="007541C9"/>
    <w:rsid w:val="008F4511"/>
    <w:rsid w:val="009F0E30"/>
    <w:rsid w:val="00AF7A08"/>
    <w:rsid w:val="00C21F80"/>
    <w:rsid w:val="00D80F21"/>
    <w:rsid w:val="00E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D0B5"/>
  <w15:chartTrackingRefBased/>
  <w15:docId w15:val="{6F12466A-7522-4332-8C58-C3EDB51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C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03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C0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99"/>
    <w:qFormat/>
    <w:rsid w:val="006C03C7"/>
    <w:rPr>
      <w:rFonts w:cs="Times New Roman"/>
      <w:smallCap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EC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7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776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764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8</cp:revision>
  <cp:lastPrinted>2022-03-23T08:23:00Z</cp:lastPrinted>
  <dcterms:created xsi:type="dcterms:W3CDTF">2022-03-23T08:20:00Z</dcterms:created>
  <dcterms:modified xsi:type="dcterms:W3CDTF">2022-04-14T04:20:00Z</dcterms:modified>
</cp:coreProperties>
</file>