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4E0E5" w14:textId="5206D175" w:rsidR="00730674" w:rsidRDefault="00957BF7" w:rsidP="00CA0732">
      <w:pPr>
        <w:pStyle w:val="a6"/>
        <w:rPr>
          <w:rFonts w:ascii="Arial" w:hAnsi="Arial" w:cs="Arial"/>
          <w:color w:val="000000"/>
          <w:sz w:val="32"/>
          <w:szCs w:val="32"/>
        </w:rPr>
      </w:pPr>
      <w:r>
        <w:rPr>
          <w:rFonts w:ascii="Arial" w:hAnsi="Arial" w:cs="Arial"/>
          <w:color w:val="000000"/>
          <w:sz w:val="32"/>
          <w:szCs w:val="32"/>
        </w:rPr>
        <w:t>ПРОЕКТ</w:t>
      </w:r>
    </w:p>
    <w:p w14:paraId="44A491D9" w14:textId="77777777" w:rsidR="00CA0732" w:rsidRPr="00EB6B50" w:rsidRDefault="00CA0732" w:rsidP="00CA0732">
      <w:pPr>
        <w:pStyle w:val="a6"/>
        <w:rPr>
          <w:rFonts w:ascii="Arial" w:hAnsi="Arial" w:cs="Arial"/>
          <w:color w:val="000000"/>
          <w:sz w:val="32"/>
          <w:szCs w:val="32"/>
        </w:rPr>
      </w:pPr>
      <w:r w:rsidRPr="00EB6B50">
        <w:rPr>
          <w:rFonts w:ascii="Arial" w:hAnsi="Arial" w:cs="Arial"/>
          <w:color w:val="000000"/>
          <w:sz w:val="32"/>
          <w:szCs w:val="32"/>
        </w:rPr>
        <w:t>РОССИЙСКАЯ ФЕДЕРАЦИЯ</w:t>
      </w:r>
    </w:p>
    <w:p w14:paraId="787C17CE" w14:textId="77777777" w:rsidR="00CA0732" w:rsidRPr="00EB6B50" w:rsidRDefault="00CA0732" w:rsidP="00CA0732">
      <w:pPr>
        <w:pStyle w:val="a6"/>
        <w:rPr>
          <w:rFonts w:ascii="Arial" w:hAnsi="Arial" w:cs="Arial"/>
          <w:color w:val="000000"/>
          <w:sz w:val="32"/>
          <w:szCs w:val="32"/>
        </w:rPr>
      </w:pPr>
      <w:r w:rsidRPr="00EB6B50">
        <w:rPr>
          <w:rFonts w:ascii="Arial" w:hAnsi="Arial" w:cs="Arial"/>
          <w:color w:val="000000"/>
          <w:sz w:val="32"/>
          <w:szCs w:val="32"/>
        </w:rPr>
        <w:t>ИРКУТСКАЯ ОБЛАСТЬ</w:t>
      </w:r>
    </w:p>
    <w:p w14:paraId="4BAA4234" w14:textId="77777777" w:rsidR="00CA0732" w:rsidRPr="00EB6B50" w:rsidRDefault="00CA0732" w:rsidP="00CA0732">
      <w:pPr>
        <w:pStyle w:val="a6"/>
        <w:rPr>
          <w:rFonts w:ascii="Arial" w:hAnsi="Arial" w:cs="Arial"/>
          <w:color w:val="000000"/>
          <w:sz w:val="32"/>
          <w:szCs w:val="32"/>
        </w:rPr>
      </w:pPr>
      <w:r w:rsidRPr="00EB6B50">
        <w:rPr>
          <w:rFonts w:ascii="Arial" w:hAnsi="Arial" w:cs="Arial"/>
          <w:color w:val="000000"/>
          <w:sz w:val="32"/>
          <w:szCs w:val="32"/>
        </w:rPr>
        <w:t>МУНИЦИПАЛЬНОЕ ОБРАЗОВАНИЕ</w:t>
      </w:r>
    </w:p>
    <w:p w14:paraId="5DBAB535" w14:textId="77777777" w:rsidR="00CA0732" w:rsidRPr="00EB6B50" w:rsidRDefault="00CA0732" w:rsidP="00CA0732">
      <w:pPr>
        <w:pStyle w:val="a6"/>
        <w:rPr>
          <w:rFonts w:ascii="Arial" w:hAnsi="Arial" w:cs="Arial"/>
          <w:color w:val="000000"/>
          <w:sz w:val="32"/>
          <w:szCs w:val="32"/>
        </w:rPr>
      </w:pPr>
      <w:r w:rsidRPr="00EB6B50">
        <w:rPr>
          <w:rFonts w:ascii="Arial" w:hAnsi="Arial" w:cs="Arial"/>
          <w:color w:val="000000"/>
          <w:sz w:val="32"/>
          <w:szCs w:val="32"/>
        </w:rPr>
        <w:t>БАЛАГАНСКИЙ РАЙОН</w:t>
      </w:r>
    </w:p>
    <w:p w14:paraId="5EC696CE" w14:textId="77777777" w:rsidR="00CA0732" w:rsidRPr="00EB6B50" w:rsidRDefault="00CA0732" w:rsidP="00CA0732">
      <w:pPr>
        <w:pStyle w:val="a6"/>
        <w:rPr>
          <w:rFonts w:ascii="Arial" w:hAnsi="Arial" w:cs="Arial"/>
          <w:color w:val="000000"/>
          <w:sz w:val="32"/>
          <w:szCs w:val="32"/>
        </w:rPr>
      </w:pPr>
      <w:r w:rsidRPr="00EB6B50">
        <w:rPr>
          <w:rFonts w:ascii="Arial" w:hAnsi="Arial" w:cs="Arial"/>
          <w:color w:val="000000"/>
          <w:sz w:val="32"/>
          <w:szCs w:val="32"/>
        </w:rPr>
        <w:t>АДМИНИСТРАЦИЯ</w:t>
      </w:r>
    </w:p>
    <w:p w14:paraId="039453E7" w14:textId="77777777" w:rsidR="00CA0732" w:rsidRPr="00EB6B50" w:rsidRDefault="00CA0732" w:rsidP="00CA0732">
      <w:pPr>
        <w:pStyle w:val="a6"/>
        <w:rPr>
          <w:rFonts w:ascii="Arial" w:hAnsi="Arial" w:cs="Arial"/>
          <w:color w:val="000000"/>
          <w:sz w:val="32"/>
          <w:szCs w:val="32"/>
        </w:rPr>
      </w:pPr>
      <w:r w:rsidRPr="00EB6B50">
        <w:rPr>
          <w:rFonts w:ascii="Arial" w:hAnsi="Arial" w:cs="Arial"/>
          <w:color w:val="000000"/>
          <w:sz w:val="32"/>
          <w:szCs w:val="32"/>
        </w:rPr>
        <w:t>ПОСТАНОВЛЕНИЕ</w:t>
      </w:r>
    </w:p>
    <w:p w14:paraId="6C636A14" w14:textId="6A9E56D5" w:rsidR="00CA0732" w:rsidRDefault="00CA0732" w:rsidP="00CA0732">
      <w:pPr>
        <w:pStyle w:val="a6"/>
        <w:tabs>
          <w:tab w:val="left" w:pos="3720"/>
          <w:tab w:val="left" w:pos="8040"/>
        </w:tabs>
        <w:jc w:val="left"/>
        <w:rPr>
          <w:rFonts w:ascii="Arial" w:hAnsi="Arial" w:cs="Arial"/>
          <w:color w:val="000000"/>
          <w:sz w:val="32"/>
          <w:szCs w:val="32"/>
        </w:rPr>
      </w:pPr>
    </w:p>
    <w:p w14:paraId="577627B5" w14:textId="2B3F2E63" w:rsidR="00957BF7" w:rsidRDefault="00957BF7" w:rsidP="00CA0732">
      <w:pPr>
        <w:pStyle w:val="a6"/>
        <w:tabs>
          <w:tab w:val="left" w:pos="3720"/>
          <w:tab w:val="left" w:pos="8040"/>
        </w:tabs>
        <w:jc w:val="left"/>
        <w:rPr>
          <w:rFonts w:ascii="Arial" w:hAnsi="Arial" w:cs="Arial"/>
          <w:color w:val="000000"/>
          <w:sz w:val="32"/>
          <w:szCs w:val="32"/>
        </w:rPr>
      </w:pPr>
      <w:r>
        <w:rPr>
          <w:rFonts w:ascii="Arial" w:hAnsi="Arial" w:cs="Arial"/>
          <w:color w:val="000000"/>
          <w:sz w:val="32"/>
          <w:szCs w:val="32"/>
        </w:rPr>
        <w:t>ОТ                                ГОДА                                          №</w:t>
      </w:r>
    </w:p>
    <w:p w14:paraId="6898DC98" w14:textId="77777777" w:rsidR="00957BF7" w:rsidRPr="00EB6B50" w:rsidRDefault="00957BF7" w:rsidP="00CA0732">
      <w:pPr>
        <w:pStyle w:val="a6"/>
        <w:tabs>
          <w:tab w:val="left" w:pos="3720"/>
          <w:tab w:val="left" w:pos="8040"/>
        </w:tabs>
        <w:jc w:val="left"/>
        <w:rPr>
          <w:rFonts w:ascii="Arial" w:hAnsi="Arial" w:cs="Arial"/>
          <w:color w:val="000000"/>
          <w:sz w:val="32"/>
          <w:szCs w:val="32"/>
        </w:rPr>
      </w:pPr>
    </w:p>
    <w:p w14:paraId="3CE98511" w14:textId="77777777" w:rsidR="00CA0732" w:rsidRPr="004B0F2C" w:rsidRDefault="005951B8" w:rsidP="00F47088">
      <w:pPr>
        <w:ind w:firstLine="708"/>
        <w:jc w:val="center"/>
        <w:rPr>
          <w:rFonts w:ascii="Arial" w:hAnsi="Arial" w:cs="Arial"/>
          <w:color w:val="000000"/>
          <w:sz w:val="32"/>
          <w:szCs w:val="32"/>
        </w:rPr>
      </w:pPr>
      <w:r w:rsidRPr="00EB6B50">
        <w:rPr>
          <w:rFonts w:ascii="Arial" w:hAnsi="Arial" w:cs="Arial"/>
          <w:b/>
          <w:caps/>
          <w:color w:val="000000"/>
          <w:sz w:val="32"/>
          <w:szCs w:val="32"/>
        </w:rPr>
        <w:t xml:space="preserve">Об </w:t>
      </w:r>
      <w:r w:rsidR="00CA0732" w:rsidRPr="00EB6B50">
        <w:rPr>
          <w:rFonts w:ascii="Arial" w:hAnsi="Arial" w:cs="Arial"/>
          <w:b/>
          <w:caps/>
          <w:color w:val="000000"/>
          <w:sz w:val="32"/>
          <w:szCs w:val="32"/>
        </w:rPr>
        <w:t>оплате труда работников, замещающих должности, не являющиеся должностями муниципальной службы муниципального образования Балаганский район (техническое обеспечение) и вспомогательного персонала муниципального образования Балаганский район</w:t>
      </w:r>
    </w:p>
    <w:p w14:paraId="65A2A422" w14:textId="77777777" w:rsidR="004831EB" w:rsidRPr="006249F6" w:rsidRDefault="004831EB" w:rsidP="007A481D">
      <w:pPr>
        <w:jc w:val="both"/>
        <w:rPr>
          <w:rFonts w:ascii="Arial" w:hAnsi="Arial" w:cs="Arial"/>
          <w:color w:val="000000"/>
          <w:sz w:val="32"/>
          <w:szCs w:val="32"/>
        </w:rPr>
      </w:pPr>
    </w:p>
    <w:p w14:paraId="2B7F86B7" w14:textId="77777777" w:rsidR="00B841A8" w:rsidRPr="00EB6B50" w:rsidRDefault="00691C1D" w:rsidP="00730674">
      <w:pPr>
        <w:autoSpaceDE w:val="0"/>
        <w:autoSpaceDN w:val="0"/>
        <w:adjustRightInd w:val="0"/>
        <w:ind w:firstLine="709"/>
        <w:jc w:val="both"/>
        <w:rPr>
          <w:rFonts w:ascii="Arial" w:hAnsi="Arial" w:cs="Arial"/>
          <w:color w:val="000000"/>
        </w:rPr>
      </w:pPr>
      <w:r w:rsidRPr="00EB6B50">
        <w:rPr>
          <w:rFonts w:ascii="Arial" w:hAnsi="Arial" w:cs="Arial"/>
          <w:color w:val="000000"/>
        </w:rPr>
        <w:t xml:space="preserve">В </w:t>
      </w:r>
      <w:r w:rsidR="00DB7B4D" w:rsidRPr="00EB6B50">
        <w:rPr>
          <w:rFonts w:ascii="Arial" w:hAnsi="Arial" w:cs="Arial"/>
          <w:color w:val="000000"/>
        </w:rPr>
        <w:t xml:space="preserve">соответствии с </w:t>
      </w:r>
      <w:r w:rsidR="0076478C" w:rsidRPr="00EB6B50">
        <w:rPr>
          <w:rFonts w:ascii="Arial" w:hAnsi="Arial" w:cs="Arial"/>
          <w:color w:val="000000"/>
        </w:rPr>
        <w:t xml:space="preserve">Указом Президента Российской Федерации от 17.10.2022 года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w:t>
      </w:r>
      <w:r w:rsidR="00DB7B4D" w:rsidRPr="00EB6B50">
        <w:rPr>
          <w:rFonts w:ascii="Arial" w:hAnsi="Arial" w:cs="Arial"/>
          <w:color w:val="000000"/>
        </w:rPr>
        <w:t>У</w:t>
      </w:r>
      <w:r w:rsidR="00AD108D" w:rsidRPr="00EB6B50">
        <w:rPr>
          <w:rFonts w:ascii="Arial" w:hAnsi="Arial" w:cs="Arial"/>
          <w:color w:val="000000"/>
        </w:rPr>
        <w:t>казом Г</w:t>
      </w:r>
      <w:r w:rsidR="00261728" w:rsidRPr="00EB6B50">
        <w:rPr>
          <w:rFonts w:ascii="Arial" w:hAnsi="Arial" w:cs="Arial"/>
          <w:color w:val="000000"/>
        </w:rPr>
        <w:t>убернатора Иркутской обл</w:t>
      </w:r>
      <w:r w:rsidR="004831EB" w:rsidRPr="00EB6B50">
        <w:rPr>
          <w:rFonts w:ascii="Arial" w:hAnsi="Arial" w:cs="Arial"/>
          <w:color w:val="000000"/>
        </w:rPr>
        <w:t>асти от 22 сентября 2011 года №</w:t>
      </w:r>
      <w:r w:rsidR="0072778E" w:rsidRPr="00EB6B50">
        <w:rPr>
          <w:rFonts w:ascii="Arial" w:hAnsi="Arial" w:cs="Arial"/>
          <w:color w:val="000000"/>
        </w:rPr>
        <w:t>246-</w:t>
      </w:r>
      <w:r w:rsidR="00261728" w:rsidRPr="00EB6B50">
        <w:rPr>
          <w:rFonts w:ascii="Arial" w:hAnsi="Arial" w:cs="Arial"/>
          <w:color w:val="000000"/>
        </w:rPr>
        <w:t>УГ</w:t>
      </w:r>
      <w:r w:rsidR="0072778E" w:rsidRPr="00EB6B50">
        <w:rPr>
          <w:rFonts w:ascii="Arial" w:hAnsi="Arial" w:cs="Arial"/>
          <w:color w:val="000000"/>
        </w:rPr>
        <w:t xml:space="preserve"> «Об оплате труда работников, замещающих должности, не являющиеся должностями госу</w:t>
      </w:r>
      <w:r w:rsidR="00D721F0" w:rsidRPr="00EB6B50">
        <w:rPr>
          <w:rFonts w:ascii="Arial" w:hAnsi="Arial" w:cs="Arial"/>
          <w:color w:val="000000"/>
        </w:rPr>
        <w:t>дарственной гражданской службы И</w:t>
      </w:r>
      <w:r w:rsidR="0072778E" w:rsidRPr="00EB6B50">
        <w:rPr>
          <w:rFonts w:ascii="Arial" w:hAnsi="Arial" w:cs="Arial"/>
          <w:color w:val="000000"/>
        </w:rPr>
        <w:t xml:space="preserve">ркутской области, и вспомогательного персонала </w:t>
      </w:r>
      <w:r w:rsidR="00D721F0" w:rsidRPr="00EB6B50">
        <w:rPr>
          <w:rFonts w:ascii="Arial" w:hAnsi="Arial" w:cs="Arial"/>
          <w:color w:val="000000"/>
        </w:rPr>
        <w:t>органов государственной власти И</w:t>
      </w:r>
      <w:r w:rsidR="0072778E" w:rsidRPr="00EB6B50">
        <w:rPr>
          <w:rFonts w:ascii="Arial" w:hAnsi="Arial" w:cs="Arial"/>
          <w:color w:val="000000"/>
        </w:rPr>
        <w:t xml:space="preserve">ркутской области </w:t>
      </w:r>
      <w:r w:rsidR="00D721F0" w:rsidRPr="00EB6B50">
        <w:rPr>
          <w:rFonts w:ascii="Arial" w:hAnsi="Arial" w:cs="Arial"/>
          <w:color w:val="000000"/>
        </w:rPr>
        <w:t>и иных государственных органов И</w:t>
      </w:r>
      <w:r w:rsidR="0072778E" w:rsidRPr="00EB6B50">
        <w:rPr>
          <w:rFonts w:ascii="Arial" w:hAnsi="Arial" w:cs="Arial"/>
          <w:color w:val="000000"/>
        </w:rPr>
        <w:t>ркутской области»</w:t>
      </w:r>
      <w:r w:rsidR="002B1377" w:rsidRPr="00EB6B50">
        <w:rPr>
          <w:rFonts w:ascii="Arial" w:hAnsi="Arial" w:cs="Arial"/>
          <w:color w:val="000000"/>
        </w:rPr>
        <w:t xml:space="preserve"> </w:t>
      </w:r>
      <w:r w:rsidR="0072778E" w:rsidRPr="00EB6B50">
        <w:rPr>
          <w:rFonts w:ascii="Arial" w:hAnsi="Arial" w:cs="Arial"/>
          <w:color w:val="000000"/>
        </w:rPr>
        <w:t xml:space="preserve">в целях упорядочения оплаты труда работников, замещающих должности, не являющиеся должностями муниципальной службы муниципального образования Балаганский район (техническое обеспечение) и вспомогательного персонала муниципального образования Балаганский район </w:t>
      </w:r>
    </w:p>
    <w:p w14:paraId="565FF691" w14:textId="77777777" w:rsidR="00B841A8" w:rsidRPr="00EB6B50" w:rsidRDefault="00B841A8" w:rsidP="006249F6">
      <w:pPr>
        <w:jc w:val="center"/>
        <w:rPr>
          <w:rFonts w:ascii="Arial" w:hAnsi="Arial" w:cs="Arial"/>
          <w:b/>
          <w:color w:val="000000"/>
          <w:sz w:val="30"/>
          <w:szCs w:val="30"/>
        </w:rPr>
      </w:pPr>
    </w:p>
    <w:p w14:paraId="3A82FB95" w14:textId="77777777" w:rsidR="000477E6" w:rsidRPr="00EB6B50" w:rsidRDefault="00CA0732" w:rsidP="006249F6">
      <w:pPr>
        <w:jc w:val="center"/>
        <w:rPr>
          <w:rFonts w:ascii="Arial" w:hAnsi="Arial" w:cs="Arial"/>
          <w:b/>
          <w:color w:val="000000"/>
          <w:sz w:val="30"/>
          <w:szCs w:val="30"/>
        </w:rPr>
      </w:pPr>
      <w:r w:rsidRPr="00EB6B50">
        <w:rPr>
          <w:rFonts w:ascii="Arial" w:hAnsi="Arial" w:cs="Arial"/>
          <w:b/>
          <w:color w:val="000000"/>
          <w:sz w:val="30"/>
          <w:szCs w:val="30"/>
        </w:rPr>
        <w:t>ПОСТАНОВЛЯЕТ</w:t>
      </w:r>
      <w:r w:rsidR="00E07C4C" w:rsidRPr="00EB6B50">
        <w:rPr>
          <w:rFonts w:ascii="Arial" w:hAnsi="Arial" w:cs="Arial"/>
          <w:b/>
          <w:color w:val="000000"/>
          <w:sz w:val="30"/>
          <w:szCs w:val="30"/>
        </w:rPr>
        <w:t>:</w:t>
      </w:r>
    </w:p>
    <w:p w14:paraId="4DFA53FA" w14:textId="77777777" w:rsidR="00BB16E1" w:rsidRPr="00EB6B50" w:rsidRDefault="00BB16E1" w:rsidP="006249F6">
      <w:pPr>
        <w:jc w:val="center"/>
        <w:rPr>
          <w:rFonts w:ascii="Arial" w:hAnsi="Arial" w:cs="Arial"/>
          <w:b/>
          <w:color w:val="000000"/>
          <w:sz w:val="30"/>
          <w:szCs w:val="30"/>
        </w:rPr>
      </w:pPr>
    </w:p>
    <w:p w14:paraId="1774774A" w14:textId="77777777" w:rsidR="000477E6" w:rsidRPr="00EB6B50" w:rsidRDefault="00BB16E1" w:rsidP="00A26D87">
      <w:pPr>
        <w:ind w:firstLine="708"/>
        <w:jc w:val="both"/>
        <w:rPr>
          <w:rFonts w:ascii="Arial" w:hAnsi="Arial" w:cs="Arial"/>
          <w:color w:val="000000"/>
        </w:rPr>
      </w:pPr>
      <w:r w:rsidRPr="00EB6B50">
        <w:rPr>
          <w:rFonts w:ascii="Arial" w:hAnsi="Arial" w:cs="Arial"/>
          <w:color w:val="000000"/>
        </w:rPr>
        <w:t xml:space="preserve">1.Утвердить </w:t>
      </w:r>
      <w:r w:rsidR="000477E6" w:rsidRPr="00EB6B50">
        <w:rPr>
          <w:rFonts w:ascii="Arial" w:hAnsi="Arial" w:cs="Arial"/>
          <w:color w:val="000000"/>
        </w:rPr>
        <w:t>П</w:t>
      </w:r>
      <w:hyperlink r:id="rId7" w:history="1">
        <w:r w:rsidR="00DB7B4D" w:rsidRPr="00EB6B50">
          <w:rPr>
            <w:rFonts w:ascii="Arial" w:hAnsi="Arial" w:cs="Arial"/>
            <w:color w:val="000000"/>
          </w:rPr>
          <w:t>оложение</w:t>
        </w:r>
      </w:hyperlink>
      <w:r w:rsidR="00DB7B4D" w:rsidRPr="00EB6B50">
        <w:rPr>
          <w:rFonts w:ascii="Arial" w:hAnsi="Arial" w:cs="Arial"/>
          <w:color w:val="000000"/>
        </w:rPr>
        <w:t xml:space="preserve"> об оплате труда работников, замещающих должности, не являющиеся должностями муниципальной службы муниципального образования Балаганский район (техническое обеспечение) и вспомогательного персонала муниципального образования Балаганский район </w:t>
      </w:r>
      <w:r w:rsidR="00CA443C" w:rsidRPr="00EB6B50">
        <w:rPr>
          <w:rFonts w:ascii="Arial" w:hAnsi="Arial" w:cs="Arial"/>
          <w:color w:val="000000"/>
        </w:rPr>
        <w:t>(приложение 1)</w:t>
      </w:r>
      <w:r w:rsidRPr="00EB6B50">
        <w:rPr>
          <w:rFonts w:ascii="Arial" w:hAnsi="Arial" w:cs="Arial"/>
          <w:color w:val="000000"/>
        </w:rPr>
        <w:t>.</w:t>
      </w:r>
    </w:p>
    <w:p w14:paraId="6A1100B6" w14:textId="77777777" w:rsidR="004F115C" w:rsidRPr="00EB6B50" w:rsidRDefault="004F115C" w:rsidP="004F115C">
      <w:pPr>
        <w:ind w:firstLine="720"/>
        <w:jc w:val="both"/>
        <w:rPr>
          <w:rFonts w:ascii="Arial" w:hAnsi="Arial" w:cs="Arial"/>
          <w:color w:val="000000"/>
        </w:rPr>
      </w:pPr>
      <w:r w:rsidRPr="00EB6B50">
        <w:rPr>
          <w:rFonts w:ascii="Arial" w:hAnsi="Arial" w:cs="Arial"/>
          <w:color w:val="000000"/>
        </w:rPr>
        <w:t xml:space="preserve">2.Финансирование расходов, связанных с реализацией настоящего постановления, осуществлять в пределах средств </w:t>
      </w:r>
      <w:r w:rsidR="002F47EA" w:rsidRPr="00EB6B50">
        <w:rPr>
          <w:rFonts w:ascii="Arial" w:hAnsi="Arial" w:cs="Arial"/>
          <w:color w:val="000000"/>
        </w:rPr>
        <w:t>на оплату труда, предусмотренных</w:t>
      </w:r>
      <w:r w:rsidRPr="00EB6B50">
        <w:rPr>
          <w:rFonts w:ascii="Arial" w:hAnsi="Arial" w:cs="Arial"/>
          <w:color w:val="000000"/>
        </w:rPr>
        <w:t xml:space="preserve"> решением Думы Балаганско</w:t>
      </w:r>
      <w:r w:rsidR="00A625D8" w:rsidRPr="00EB6B50">
        <w:rPr>
          <w:rFonts w:ascii="Arial" w:hAnsi="Arial" w:cs="Arial"/>
          <w:color w:val="000000"/>
        </w:rPr>
        <w:t>го района о бюджете на соответствующий</w:t>
      </w:r>
      <w:r w:rsidRPr="00EB6B50">
        <w:rPr>
          <w:rFonts w:ascii="Arial" w:hAnsi="Arial" w:cs="Arial"/>
          <w:color w:val="000000"/>
        </w:rPr>
        <w:t xml:space="preserve"> финансовый год.</w:t>
      </w:r>
    </w:p>
    <w:p w14:paraId="2955341D" w14:textId="77777777" w:rsidR="00BB16E1" w:rsidRPr="00EB6B50" w:rsidRDefault="004F115C" w:rsidP="00DB7B4D">
      <w:pPr>
        <w:tabs>
          <w:tab w:val="num" w:pos="0"/>
        </w:tabs>
        <w:ind w:firstLine="720"/>
        <w:jc w:val="both"/>
        <w:rPr>
          <w:rFonts w:ascii="Arial" w:hAnsi="Arial" w:cs="Arial"/>
          <w:color w:val="000000"/>
        </w:rPr>
      </w:pPr>
      <w:r w:rsidRPr="00EB6B50">
        <w:rPr>
          <w:rFonts w:ascii="Arial" w:hAnsi="Arial" w:cs="Arial"/>
          <w:color w:val="000000"/>
        </w:rPr>
        <w:lastRenderedPageBreak/>
        <w:t>3</w:t>
      </w:r>
      <w:r w:rsidR="00DB7B4D" w:rsidRPr="00EB6B50">
        <w:rPr>
          <w:rFonts w:ascii="Arial" w:hAnsi="Arial" w:cs="Arial"/>
          <w:color w:val="000000"/>
        </w:rPr>
        <w:t>.</w:t>
      </w:r>
      <w:r w:rsidR="000A5B21" w:rsidRPr="00EB6B50">
        <w:rPr>
          <w:rFonts w:ascii="Arial" w:hAnsi="Arial" w:cs="Arial"/>
          <w:color w:val="000000"/>
        </w:rPr>
        <w:t xml:space="preserve">Постановление администрации Балаганского района от </w:t>
      </w:r>
      <w:r w:rsidR="003F55CF" w:rsidRPr="00EB6B50">
        <w:rPr>
          <w:rFonts w:ascii="Arial" w:hAnsi="Arial" w:cs="Arial"/>
          <w:color w:val="000000"/>
        </w:rPr>
        <w:t>13</w:t>
      </w:r>
      <w:r w:rsidR="000A5B21" w:rsidRPr="00EB6B50">
        <w:rPr>
          <w:rFonts w:ascii="Arial" w:hAnsi="Arial" w:cs="Arial"/>
          <w:color w:val="000000"/>
        </w:rPr>
        <w:t>.0</w:t>
      </w:r>
      <w:r w:rsidR="003F55CF" w:rsidRPr="00EB6B50">
        <w:rPr>
          <w:rFonts w:ascii="Arial" w:hAnsi="Arial" w:cs="Arial"/>
          <w:color w:val="000000"/>
        </w:rPr>
        <w:t>5</w:t>
      </w:r>
      <w:r w:rsidR="000A5B21" w:rsidRPr="00EB6B50">
        <w:rPr>
          <w:rFonts w:ascii="Arial" w:hAnsi="Arial" w:cs="Arial"/>
          <w:color w:val="000000"/>
        </w:rPr>
        <w:t>.2019 года №</w:t>
      </w:r>
      <w:r w:rsidR="003F55CF" w:rsidRPr="00EB6B50">
        <w:rPr>
          <w:rFonts w:ascii="Arial" w:hAnsi="Arial" w:cs="Arial"/>
          <w:color w:val="000000"/>
        </w:rPr>
        <w:t>214</w:t>
      </w:r>
      <w:r w:rsidR="000A5B21" w:rsidRPr="00EB6B50">
        <w:rPr>
          <w:rFonts w:ascii="Arial" w:hAnsi="Arial" w:cs="Arial"/>
          <w:color w:val="000000"/>
        </w:rPr>
        <w:t xml:space="preserve"> «Об оплате труда работников, замещающих должности, не являющиеся должностями муниципальной службы муниципального образования Балаганский район (техническое обеспечение) и вспомогательного персонала администрации муниципального образования Балаганский район и структурных подразделений администрации муниципального образования Балаганский район» считать утратившим силу.</w:t>
      </w:r>
    </w:p>
    <w:p w14:paraId="44BD08E3" w14:textId="77777777" w:rsidR="00C618CF" w:rsidRPr="00EB6B50" w:rsidRDefault="004F115C" w:rsidP="007E280C">
      <w:pPr>
        <w:tabs>
          <w:tab w:val="left" w:pos="0"/>
        </w:tabs>
        <w:ind w:firstLine="720"/>
        <w:jc w:val="both"/>
        <w:rPr>
          <w:rFonts w:ascii="Arial" w:hAnsi="Arial" w:cs="Arial"/>
          <w:color w:val="000000"/>
        </w:rPr>
      </w:pPr>
      <w:r w:rsidRPr="00EB6B50">
        <w:rPr>
          <w:rFonts w:ascii="Arial" w:hAnsi="Arial" w:cs="Arial"/>
          <w:color w:val="000000"/>
        </w:rPr>
        <w:t>4</w:t>
      </w:r>
      <w:r w:rsidR="00DB7B4D" w:rsidRPr="00EB6B50">
        <w:rPr>
          <w:rFonts w:ascii="Arial" w:hAnsi="Arial" w:cs="Arial"/>
          <w:color w:val="000000"/>
        </w:rPr>
        <w:t>.Ведущему специалисту по организационной работе администрации Балаганского района произвести соответ</w:t>
      </w:r>
      <w:r w:rsidR="000A5B21" w:rsidRPr="00EB6B50">
        <w:rPr>
          <w:rFonts w:ascii="Arial" w:hAnsi="Arial" w:cs="Arial"/>
          <w:color w:val="000000"/>
        </w:rPr>
        <w:t>ствующие отметки в постановлении</w:t>
      </w:r>
      <w:r w:rsidR="00DB7B4D" w:rsidRPr="00EB6B50">
        <w:rPr>
          <w:rFonts w:ascii="Arial" w:hAnsi="Arial" w:cs="Arial"/>
          <w:color w:val="000000"/>
        </w:rPr>
        <w:t xml:space="preserve"> администрации района от </w:t>
      </w:r>
      <w:r w:rsidR="003F55CF" w:rsidRPr="00EB6B50">
        <w:rPr>
          <w:rFonts w:ascii="Arial" w:hAnsi="Arial" w:cs="Arial"/>
          <w:color w:val="000000"/>
        </w:rPr>
        <w:t>13 мая</w:t>
      </w:r>
      <w:r w:rsidR="00534E91" w:rsidRPr="00EB6B50">
        <w:rPr>
          <w:rFonts w:ascii="Arial" w:hAnsi="Arial" w:cs="Arial"/>
          <w:color w:val="000000"/>
        </w:rPr>
        <w:t xml:space="preserve"> 201</w:t>
      </w:r>
      <w:r w:rsidR="000A5B21" w:rsidRPr="00EB6B50">
        <w:rPr>
          <w:rFonts w:ascii="Arial" w:hAnsi="Arial" w:cs="Arial"/>
          <w:color w:val="000000"/>
        </w:rPr>
        <w:t>9</w:t>
      </w:r>
      <w:r w:rsidR="00534E91" w:rsidRPr="00EB6B50">
        <w:rPr>
          <w:rFonts w:ascii="Arial" w:hAnsi="Arial" w:cs="Arial"/>
          <w:color w:val="000000"/>
        </w:rPr>
        <w:t xml:space="preserve"> года №</w:t>
      </w:r>
      <w:r w:rsidR="003F55CF" w:rsidRPr="00EB6B50">
        <w:rPr>
          <w:rFonts w:ascii="Arial" w:hAnsi="Arial" w:cs="Arial"/>
          <w:color w:val="000000"/>
        </w:rPr>
        <w:t>214</w:t>
      </w:r>
      <w:r w:rsidR="000A5B21" w:rsidRPr="00EB6B50">
        <w:rPr>
          <w:rFonts w:ascii="Arial" w:hAnsi="Arial" w:cs="Arial"/>
          <w:color w:val="000000"/>
        </w:rPr>
        <w:t>.</w:t>
      </w:r>
    </w:p>
    <w:p w14:paraId="230AC9D4" w14:textId="77777777" w:rsidR="00C618CF" w:rsidRPr="00EB6B50" w:rsidRDefault="00C618CF" w:rsidP="00C618CF">
      <w:pPr>
        <w:ind w:firstLine="709"/>
        <w:jc w:val="both"/>
        <w:rPr>
          <w:rFonts w:ascii="Arial" w:hAnsi="Arial" w:cs="Arial"/>
          <w:color w:val="000000"/>
        </w:rPr>
      </w:pPr>
      <w:r w:rsidRPr="00EB6B50">
        <w:rPr>
          <w:rFonts w:ascii="Arial" w:hAnsi="Arial" w:cs="Arial"/>
          <w:color w:val="000000"/>
        </w:rPr>
        <w:t>5.При индексации должностных окладов работников, замещающих должности, не являющиеся должностями государственной гражданской службы Иркутской области</w:t>
      </w:r>
      <w:r w:rsidR="004F7247">
        <w:rPr>
          <w:rFonts w:ascii="Arial" w:hAnsi="Arial" w:cs="Arial"/>
          <w:color w:val="000000"/>
        </w:rPr>
        <w:t xml:space="preserve"> и вспомогательного персонала органов государственной власти</w:t>
      </w:r>
      <w:r w:rsidR="004F7247" w:rsidRPr="004F7247">
        <w:rPr>
          <w:rFonts w:ascii="Arial" w:hAnsi="Arial" w:cs="Arial"/>
          <w:color w:val="000000"/>
        </w:rPr>
        <w:t xml:space="preserve"> </w:t>
      </w:r>
      <w:r w:rsidR="004F7247" w:rsidRPr="00EB6B50">
        <w:rPr>
          <w:rFonts w:ascii="Arial" w:hAnsi="Arial" w:cs="Arial"/>
          <w:color w:val="000000"/>
        </w:rPr>
        <w:t>Иркутской области</w:t>
      </w:r>
      <w:r w:rsidRPr="00EB6B50">
        <w:rPr>
          <w:rFonts w:ascii="Arial" w:hAnsi="Arial" w:cs="Arial"/>
          <w:color w:val="000000"/>
        </w:rPr>
        <w:t>, оклады работников, замещающих должности, не являющиеся должностями муниципальной службы муниципального образования Балаганский район (техническое обеспечение)</w:t>
      </w:r>
      <w:r w:rsidR="00EE2AFD" w:rsidRPr="00EB6B50">
        <w:rPr>
          <w:rFonts w:ascii="Arial" w:hAnsi="Arial" w:cs="Arial"/>
          <w:color w:val="000000"/>
        </w:rPr>
        <w:t>,</w:t>
      </w:r>
      <w:r w:rsidR="004F7247">
        <w:rPr>
          <w:rFonts w:ascii="Arial" w:hAnsi="Arial" w:cs="Arial"/>
          <w:color w:val="000000"/>
        </w:rPr>
        <w:t xml:space="preserve"> и вспомогательного персонала муниципального образования </w:t>
      </w:r>
      <w:r w:rsidR="004F7247" w:rsidRPr="004F7247">
        <w:rPr>
          <w:rFonts w:ascii="Arial" w:hAnsi="Arial" w:cs="Arial"/>
          <w:color w:val="000000"/>
        </w:rPr>
        <w:t>Балаганский район</w:t>
      </w:r>
      <w:r w:rsidRPr="00EB6B50">
        <w:rPr>
          <w:rFonts w:ascii="Arial" w:hAnsi="Arial" w:cs="Arial"/>
          <w:color w:val="000000"/>
        </w:rPr>
        <w:t xml:space="preserve"> индексируются</w:t>
      </w:r>
      <w:r w:rsidR="007A4EA7">
        <w:rPr>
          <w:rFonts w:ascii="Arial" w:hAnsi="Arial" w:cs="Arial"/>
          <w:color w:val="000000"/>
        </w:rPr>
        <w:t xml:space="preserve"> в том же размере</w:t>
      </w:r>
      <w:r w:rsidRPr="00EB6B50">
        <w:rPr>
          <w:rFonts w:ascii="Arial" w:hAnsi="Arial" w:cs="Arial"/>
          <w:color w:val="000000"/>
        </w:rPr>
        <w:t>.</w:t>
      </w:r>
      <w:r w:rsidR="00D02D1D" w:rsidRPr="00D02D1D">
        <w:t xml:space="preserve"> </w:t>
      </w:r>
      <w:r w:rsidR="00D02D1D" w:rsidRPr="00D02D1D">
        <w:rPr>
          <w:rFonts w:ascii="Arial" w:hAnsi="Arial" w:cs="Arial"/>
          <w:color w:val="000000"/>
        </w:rPr>
        <w:t>Размеры</w:t>
      </w:r>
      <w:r w:rsidR="00D02D1D" w:rsidRPr="00D02D1D">
        <w:t xml:space="preserve"> </w:t>
      </w:r>
      <w:r w:rsidR="00D02D1D" w:rsidRPr="00D02D1D">
        <w:rPr>
          <w:rFonts w:ascii="Arial" w:hAnsi="Arial" w:cs="Arial"/>
          <w:color w:val="000000"/>
        </w:rPr>
        <w:t>должностных окладов при индексации, подлежат округлению до целого рубля в сторону увеличения</w:t>
      </w:r>
      <w:r w:rsidR="007B5879">
        <w:rPr>
          <w:rFonts w:ascii="Arial" w:hAnsi="Arial" w:cs="Arial"/>
          <w:color w:val="000000"/>
        </w:rPr>
        <w:t>.</w:t>
      </w:r>
    </w:p>
    <w:p w14:paraId="6FED89ED" w14:textId="77777777" w:rsidR="00DB7B4D" w:rsidRPr="00EB6B50" w:rsidRDefault="00C618CF" w:rsidP="00DB7B4D">
      <w:pPr>
        <w:ind w:firstLine="709"/>
        <w:jc w:val="both"/>
        <w:rPr>
          <w:rFonts w:ascii="Arial" w:hAnsi="Arial" w:cs="Arial"/>
          <w:bCs/>
          <w:color w:val="000000"/>
        </w:rPr>
      </w:pPr>
      <w:r w:rsidRPr="00EB6B50">
        <w:rPr>
          <w:rFonts w:ascii="Arial" w:hAnsi="Arial" w:cs="Arial"/>
          <w:color w:val="000000"/>
        </w:rPr>
        <w:t>6</w:t>
      </w:r>
      <w:r w:rsidR="00DB7B4D" w:rsidRPr="00EB6B50">
        <w:rPr>
          <w:rFonts w:ascii="Arial" w:hAnsi="Arial" w:cs="Arial"/>
          <w:color w:val="000000"/>
        </w:rPr>
        <w:t>.</w:t>
      </w:r>
      <w:r w:rsidR="00DB7B4D" w:rsidRPr="00EB6B50">
        <w:rPr>
          <w:rFonts w:ascii="Arial" w:hAnsi="Arial" w:cs="Arial"/>
          <w:bCs/>
          <w:color w:val="000000"/>
        </w:rPr>
        <w:t>Опубликовать данное постановление в газете «Балаганская районная газета» и разместить на официальном сайте администрации муниципального образования Балаганский район.</w:t>
      </w:r>
      <w:r w:rsidR="00A07A94" w:rsidRPr="00EB6B50">
        <w:rPr>
          <w:rFonts w:ascii="Arial" w:hAnsi="Arial" w:cs="Arial"/>
          <w:bCs/>
          <w:color w:val="000000"/>
        </w:rPr>
        <w:t xml:space="preserve"> </w:t>
      </w:r>
    </w:p>
    <w:p w14:paraId="06D146FB" w14:textId="77777777" w:rsidR="00DB7B4D" w:rsidRPr="00EB6B50" w:rsidRDefault="00C618CF" w:rsidP="00DB7B4D">
      <w:pPr>
        <w:tabs>
          <w:tab w:val="num" w:pos="0"/>
        </w:tabs>
        <w:ind w:firstLine="720"/>
        <w:jc w:val="both"/>
        <w:rPr>
          <w:rFonts w:ascii="Arial" w:hAnsi="Arial" w:cs="Arial"/>
          <w:color w:val="000000"/>
        </w:rPr>
      </w:pPr>
      <w:r w:rsidRPr="000E6EF7">
        <w:rPr>
          <w:rFonts w:ascii="Arial" w:hAnsi="Arial" w:cs="Arial"/>
        </w:rPr>
        <w:t>7</w:t>
      </w:r>
      <w:r w:rsidR="00DB7B4D" w:rsidRPr="000E6EF7">
        <w:rPr>
          <w:rFonts w:ascii="Arial" w:hAnsi="Arial" w:cs="Arial"/>
        </w:rPr>
        <w:t>.Данное постановление вступает в силу со дня опубликования и распространяется на правоотно</w:t>
      </w:r>
      <w:r w:rsidR="00570184" w:rsidRPr="000E6EF7">
        <w:rPr>
          <w:rFonts w:ascii="Arial" w:hAnsi="Arial" w:cs="Arial"/>
        </w:rPr>
        <w:t xml:space="preserve">шения, возникшие с </w:t>
      </w:r>
      <w:r w:rsidR="000E6EF7" w:rsidRPr="000E6EF7">
        <w:rPr>
          <w:rFonts w:ascii="Arial" w:hAnsi="Arial" w:cs="Arial"/>
        </w:rPr>
        <w:t xml:space="preserve">1 июля </w:t>
      </w:r>
      <w:r w:rsidR="00DB7B4D" w:rsidRPr="000E6EF7">
        <w:rPr>
          <w:rFonts w:ascii="Arial" w:hAnsi="Arial" w:cs="Arial"/>
        </w:rPr>
        <w:t>20</w:t>
      </w:r>
      <w:r w:rsidR="004462AD" w:rsidRPr="000E6EF7">
        <w:rPr>
          <w:rFonts w:ascii="Arial" w:hAnsi="Arial" w:cs="Arial"/>
        </w:rPr>
        <w:t>22</w:t>
      </w:r>
      <w:r w:rsidR="00DB7B4D" w:rsidRPr="000E6EF7">
        <w:rPr>
          <w:rFonts w:ascii="Arial" w:hAnsi="Arial" w:cs="Arial"/>
        </w:rPr>
        <w:t xml:space="preserve"> года</w:t>
      </w:r>
      <w:r w:rsidR="00F46CA4">
        <w:rPr>
          <w:rFonts w:ascii="Arial" w:hAnsi="Arial" w:cs="Arial"/>
          <w:color w:val="000000"/>
        </w:rPr>
        <w:t xml:space="preserve">, за исключением </w:t>
      </w:r>
      <w:r w:rsidR="00793C50">
        <w:rPr>
          <w:rFonts w:ascii="Arial" w:hAnsi="Arial" w:cs="Arial"/>
          <w:color w:val="000000"/>
        </w:rPr>
        <w:t xml:space="preserve">пункта </w:t>
      </w:r>
      <w:r w:rsidR="007B5879">
        <w:rPr>
          <w:rFonts w:ascii="Arial" w:hAnsi="Arial" w:cs="Arial"/>
          <w:color w:val="000000"/>
        </w:rPr>
        <w:t>6</w:t>
      </w:r>
      <w:r w:rsidR="00793C50">
        <w:rPr>
          <w:rFonts w:ascii="Arial" w:hAnsi="Arial" w:cs="Arial"/>
          <w:color w:val="000000"/>
        </w:rPr>
        <w:t xml:space="preserve"> Раздела 1 Общие положение, </w:t>
      </w:r>
      <w:r w:rsidR="00FD394D">
        <w:rPr>
          <w:rFonts w:ascii="Arial" w:hAnsi="Arial" w:cs="Arial"/>
          <w:color w:val="000000"/>
        </w:rPr>
        <w:t>который вступает</w:t>
      </w:r>
      <w:r w:rsidR="00793C50" w:rsidRPr="00793C50">
        <w:rPr>
          <w:rFonts w:ascii="Arial" w:hAnsi="Arial" w:cs="Arial"/>
          <w:color w:val="000000"/>
        </w:rPr>
        <w:t xml:space="preserve"> в силу со дня опубликования и распространяется на правоотношения, возникшие с </w:t>
      </w:r>
      <w:r w:rsidR="00793C50">
        <w:rPr>
          <w:rFonts w:ascii="Arial" w:hAnsi="Arial" w:cs="Arial"/>
          <w:color w:val="000000"/>
        </w:rPr>
        <w:t xml:space="preserve">30 сентября </w:t>
      </w:r>
      <w:r w:rsidR="00793C50" w:rsidRPr="00793C50">
        <w:rPr>
          <w:rFonts w:ascii="Arial" w:hAnsi="Arial" w:cs="Arial"/>
          <w:color w:val="000000"/>
        </w:rPr>
        <w:t>2022 года</w:t>
      </w:r>
      <w:r w:rsidR="005419CC">
        <w:rPr>
          <w:rFonts w:ascii="Arial" w:hAnsi="Arial" w:cs="Arial"/>
          <w:color w:val="000000"/>
        </w:rPr>
        <w:t xml:space="preserve">, за исключением пункта 68 Раздела 8 </w:t>
      </w:r>
      <w:r w:rsidR="005419CC" w:rsidRPr="005419CC">
        <w:rPr>
          <w:rFonts w:ascii="Arial" w:hAnsi="Arial" w:cs="Arial"/>
          <w:color w:val="000000"/>
        </w:rPr>
        <w:t>Размер, порядок и условия единовременной выплаты при предоставлении ежегодного оплачиваемого отпуска</w:t>
      </w:r>
      <w:r w:rsidR="005419CC">
        <w:rPr>
          <w:rFonts w:ascii="Arial" w:hAnsi="Arial" w:cs="Arial"/>
          <w:color w:val="000000"/>
        </w:rPr>
        <w:t>, который вступает</w:t>
      </w:r>
      <w:r w:rsidR="005419CC" w:rsidRPr="00793C50">
        <w:rPr>
          <w:rFonts w:ascii="Arial" w:hAnsi="Arial" w:cs="Arial"/>
          <w:color w:val="000000"/>
        </w:rPr>
        <w:t xml:space="preserve"> в силу со дня опубликования</w:t>
      </w:r>
      <w:r w:rsidR="005419CC">
        <w:rPr>
          <w:rFonts w:ascii="Arial" w:hAnsi="Arial" w:cs="Arial"/>
          <w:color w:val="000000"/>
        </w:rPr>
        <w:t>, но не ранее 1 января 202</w:t>
      </w:r>
      <w:r w:rsidR="002F0E63">
        <w:rPr>
          <w:rFonts w:ascii="Arial" w:hAnsi="Arial" w:cs="Arial"/>
          <w:color w:val="000000"/>
        </w:rPr>
        <w:t>3</w:t>
      </w:r>
      <w:r w:rsidR="005419CC">
        <w:rPr>
          <w:rFonts w:ascii="Arial" w:hAnsi="Arial" w:cs="Arial"/>
          <w:color w:val="000000"/>
        </w:rPr>
        <w:t xml:space="preserve"> года. </w:t>
      </w:r>
    </w:p>
    <w:p w14:paraId="259CC4A8" w14:textId="77777777" w:rsidR="00DB7B4D" w:rsidRPr="00EB6B50" w:rsidRDefault="00C618CF" w:rsidP="00DB7B4D">
      <w:pPr>
        <w:ind w:firstLine="720"/>
        <w:jc w:val="both"/>
        <w:rPr>
          <w:rFonts w:ascii="Arial" w:hAnsi="Arial" w:cs="Arial"/>
          <w:color w:val="000000"/>
        </w:rPr>
      </w:pPr>
      <w:r w:rsidRPr="00EB6B50">
        <w:rPr>
          <w:rFonts w:ascii="Arial" w:hAnsi="Arial" w:cs="Arial"/>
          <w:color w:val="000000"/>
        </w:rPr>
        <w:t>8</w:t>
      </w:r>
      <w:r w:rsidR="00DB7B4D" w:rsidRPr="00EB6B50">
        <w:rPr>
          <w:rFonts w:ascii="Arial" w:hAnsi="Arial" w:cs="Arial"/>
          <w:color w:val="000000"/>
        </w:rPr>
        <w:t xml:space="preserve">.Контроль за исполнением данного </w:t>
      </w:r>
      <w:r w:rsidR="00013B54" w:rsidRPr="00EB6B50">
        <w:rPr>
          <w:rFonts w:ascii="Arial" w:hAnsi="Arial" w:cs="Arial"/>
          <w:color w:val="000000"/>
        </w:rPr>
        <w:t>постановления оставляю</w:t>
      </w:r>
      <w:r w:rsidR="00DB7B4D" w:rsidRPr="00EB6B50">
        <w:rPr>
          <w:rFonts w:ascii="Arial" w:hAnsi="Arial" w:cs="Arial"/>
          <w:color w:val="000000"/>
        </w:rPr>
        <w:t xml:space="preserve"> за собой. </w:t>
      </w:r>
    </w:p>
    <w:p w14:paraId="0A3120B9" w14:textId="77777777" w:rsidR="00DB7B4D" w:rsidRPr="00EB6B50" w:rsidRDefault="00DB7B4D" w:rsidP="00DB7B4D">
      <w:pPr>
        <w:tabs>
          <w:tab w:val="num" w:pos="0"/>
        </w:tabs>
        <w:ind w:firstLine="720"/>
        <w:jc w:val="both"/>
        <w:rPr>
          <w:rFonts w:ascii="Arial" w:hAnsi="Arial" w:cs="Arial"/>
          <w:color w:val="000000"/>
        </w:rPr>
      </w:pPr>
    </w:p>
    <w:p w14:paraId="19C11BD2" w14:textId="77777777" w:rsidR="00DB7B4D" w:rsidRPr="00EB6B50" w:rsidRDefault="00DB7B4D" w:rsidP="00DB7B4D">
      <w:pPr>
        <w:ind w:left="420"/>
        <w:jc w:val="both"/>
        <w:rPr>
          <w:rFonts w:ascii="Arial" w:hAnsi="Arial" w:cs="Arial"/>
          <w:color w:val="000000"/>
        </w:rPr>
      </w:pPr>
    </w:p>
    <w:p w14:paraId="20550D20" w14:textId="77777777" w:rsidR="00DB7B4D" w:rsidRPr="00EB6B50" w:rsidRDefault="00013B54" w:rsidP="006249F6">
      <w:pPr>
        <w:jc w:val="both"/>
        <w:rPr>
          <w:rFonts w:ascii="Arial" w:hAnsi="Arial" w:cs="Arial"/>
          <w:color w:val="000000"/>
        </w:rPr>
      </w:pPr>
      <w:r w:rsidRPr="00EB6B50">
        <w:rPr>
          <w:rFonts w:ascii="Arial" w:hAnsi="Arial" w:cs="Arial"/>
          <w:color w:val="000000"/>
        </w:rPr>
        <w:t>М</w:t>
      </w:r>
      <w:r w:rsidR="00DB7B4D" w:rsidRPr="00EB6B50">
        <w:rPr>
          <w:rFonts w:ascii="Arial" w:hAnsi="Arial" w:cs="Arial"/>
          <w:color w:val="000000"/>
        </w:rPr>
        <w:t>эр Балаганского района</w:t>
      </w:r>
    </w:p>
    <w:p w14:paraId="79E54330" w14:textId="77777777" w:rsidR="00DB7B4D" w:rsidRPr="00EB6B50" w:rsidRDefault="00013B54" w:rsidP="006249F6">
      <w:pPr>
        <w:jc w:val="both"/>
        <w:rPr>
          <w:rFonts w:ascii="Arial" w:hAnsi="Arial" w:cs="Arial"/>
          <w:color w:val="000000"/>
        </w:rPr>
      </w:pPr>
      <w:r w:rsidRPr="00EB6B50">
        <w:rPr>
          <w:rFonts w:ascii="Arial" w:hAnsi="Arial" w:cs="Arial"/>
          <w:color w:val="000000"/>
        </w:rPr>
        <w:t>М.В. Кибанов</w:t>
      </w:r>
    </w:p>
    <w:p w14:paraId="6B4F7BFA" w14:textId="31E3674E" w:rsidR="0074056D" w:rsidRDefault="0074056D" w:rsidP="00275289">
      <w:pPr>
        <w:rPr>
          <w:rFonts w:ascii="Arial" w:hAnsi="Arial" w:cs="Arial"/>
          <w:b/>
        </w:rPr>
      </w:pPr>
    </w:p>
    <w:p w14:paraId="7BFEDEEB" w14:textId="7BBAD76D" w:rsidR="00957BF7" w:rsidRDefault="00957BF7" w:rsidP="00275289">
      <w:pPr>
        <w:rPr>
          <w:rFonts w:ascii="Arial" w:hAnsi="Arial" w:cs="Arial"/>
          <w:b/>
        </w:rPr>
      </w:pPr>
    </w:p>
    <w:p w14:paraId="49E76CC1" w14:textId="4E440134" w:rsidR="00957BF7" w:rsidRDefault="00957BF7" w:rsidP="00275289">
      <w:pPr>
        <w:rPr>
          <w:rFonts w:ascii="Arial" w:hAnsi="Arial" w:cs="Arial"/>
          <w:b/>
        </w:rPr>
      </w:pPr>
    </w:p>
    <w:p w14:paraId="21EF009C" w14:textId="68F7168B" w:rsidR="00957BF7" w:rsidRDefault="00957BF7" w:rsidP="00275289">
      <w:pPr>
        <w:rPr>
          <w:rFonts w:ascii="Arial" w:hAnsi="Arial" w:cs="Arial"/>
          <w:b/>
        </w:rPr>
      </w:pPr>
    </w:p>
    <w:p w14:paraId="6A28C356" w14:textId="38DAA936" w:rsidR="00957BF7" w:rsidRDefault="00957BF7" w:rsidP="00275289">
      <w:pPr>
        <w:rPr>
          <w:rFonts w:ascii="Arial" w:hAnsi="Arial" w:cs="Arial"/>
          <w:b/>
        </w:rPr>
      </w:pPr>
    </w:p>
    <w:p w14:paraId="379A56D5" w14:textId="3701F788" w:rsidR="00957BF7" w:rsidRDefault="00957BF7" w:rsidP="00275289">
      <w:pPr>
        <w:rPr>
          <w:rFonts w:ascii="Arial" w:hAnsi="Arial" w:cs="Arial"/>
          <w:b/>
        </w:rPr>
      </w:pPr>
    </w:p>
    <w:p w14:paraId="6181E130" w14:textId="4EA8E4E6" w:rsidR="00957BF7" w:rsidRDefault="00957BF7" w:rsidP="00275289">
      <w:pPr>
        <w:rPr>
          <w:rFonts w:ascii="Arial" w:hAnsi="Arial" w:cs="Arial"/>
          <w:b/>
        </w:rPr>
      </w:pPr>
    </w:p>
    <w:p w14:paraId="40622C10" w14:textId="114139DB" w:rsidR="00957BF7" w:rsidRDefault="00957BF7" w:rsidP="00275289">
      <w:pPr>
        <w:rPr>
          <w:rFonts w:ascii="Arial" w:hAnsi="Arial" w:cs="Arial"/>
          <w:b/>
        </w:rPr>
      </w:pPr>
    </w:p>
    <w:p w14:paraId="0E554A72" w14:textId="7915C09E" w:rsidR="00957BF7" w:rsidRDefault="00957BF7" w:rsidP="00275289">
      <w:pPr>
        <w:rPr>
          <w:rFonts w:ascii="Arial" w:hAnsi="Arial" w:cs="Arial"/>
          <w:b/>
        </w:rPr>
      </w:pPr>
    </w:p>
    <w:p w14:paraId="528B58FF" w14:textId="46E2022F" w:rsidR="00957BF7" w:rsidRDefault="00957BF7" w:rsidP="00275289">
      <w:pPr>
        <w:rPr>
          <w:rFonts w:ascii="Arial" w:hAnsi="Arial" w:cs="Arial"/>
          <w:b/>
        </w:rPr>
      </w:pPr>
    </w:p>
    <w:p w14:paraId="677A8CDA" w14:textId="637A87D8" w:rsidR="00957BF7" w:rsidRDefault="00957BF7" w:rsidP="00275289">
      <w:pPr>
        <w:rPr>
          <w:rFonts w:ascii="Arial" w:hAnsi="Arial" w:cs="Arial"/>
          <w:b/>
        </w:rPr>
      </w:pPr>
    </w:p>
    <w:p w14:paraId="6EBA64F3" w14:textId="7FBFA54D" w:rsidR="00957BF7" w:rsidRDefault="00957BF7" w:rsidP="00275289">
      <w:pPr>
        <w:rPr>
          <w:rFonts w:ascii="Arial" w:hAnsi="Arial" w:cs="Arial"/>
          <w:b/>
        </w:rPr>
      </w:pPr>
    </w:p>
    <w:p w14:paraId="763571E2" w14:textId="7B5ECF21" w:rsidR="00957BF7" w:rsidRDefault="00957BF7" w:rsidP="00275289">
      <w:pPr>
        <w:rPr>
          <w:rFonts w:ascii="Arial" w:hAnsi="Arial" w:cs="Arial"/>
          <w:b/>
        </w:rPr>
      </w:pPr>
    </w:p>
    <w:p w14:paraId="7F3D11B5" w14:textId="64DD3C2C" w:rsidR="00957BF7" w:rsidRDefault="00957BF7" w:rsidP="00275289">
      <w:pPr>
        <w:rPr>
          <w:rFonts w:ascii="Arial" w:hAnsi="Arial" w:cs="Arial"/>
          <w:b/>
        </w:rPr>
      </w:pPr>
    </w:p>
    <w:p w14:paraId="165A41B9" w14:textId="1F98129A" w:rsidR="00957BF7" w:rsidRDefault="00957BF7" w:rsidP="00275289">
      <w:pPr>
        <w:rPr>
          <w:rFonts w:ascii="Arial" w:hAnsi="Arial" w:cs="Arial"/>
          <w:b/>
        </w:rPr>
      </w:pPr>
    </w:p>
    <w:p w14:paraId="280E60DC" w14:textId="4AA69344" w:rsidR="00957BF7" w:rsidRDefault="00957BF7" w:rsidP="00275289">
      <w:pPr>
        <w:rPr>
          <w:rFonts w:ascii="Arial" w:hAnsi="Arial" w:cs="Arial"/>
          <w:b/>
        </w:rPr>
      </w:pPr>
    </w:p>
    <w:p w14:paraId="736C6C25" w14:textId="217DBC7B" w:rsidR="00957BF7" w:rsidRDefault="00957BF7" w:rsidP="00275289">
      <w:pPr>
        <w:rPr>
          <w:rFonts w:ascii="Arial" w:hAnsi="Arial" w:cs="Arial"/>
          <w:b/>
        </w:rPr>
      </w:pPr>
    </w:p>
    <w:p w14:paraId="290DC1EF" w14:textId="77777777" w:rsidR="00936C60" w:rsidRPr="000D5E3F" w:rsidRDefault="00936C60" w:rsidP="00936C60">
      <w:pPr>
        <w:ind w:firstLine="708"/>
        <w:jc w:val="right"/>
        <w:rPr>
          <w:rFonts w:ascii="Courier New" w:hAnsi="Courier New" w:cs="Courier New"/>
          <w:sz w:val="22"/>
          <w:szCs w:val="22"/>
        </w:rPr>
      </w:pPr>
      <w:r w:rsidRPr="000D5E3F">
        <w:rPr>
          <w:rFonts w:ascii="Courier New" w:hAnsi="Courier New" w:cs="Courier New"/>
          <w:sz w:val="22"/>
          <w:szCs w:val="22"/>
        </w:rPr>
        <w:lastRenderedPageBreak/>
        <w:t>Приложение 1</w:t>
      </w:r>
    </w:p>
    <w:p w14:paraId="0FD5C831" w14:textId="77777777" w:rsidR="00B841A8" w:rsidRPr="000D5E3F" w:rsidRDefault="00CA443C" w:rsidP="00936C60">
      <w:pPr>
        <w:ind w:firstLine="708"/>
        <w:jc w:val="right"/>
        <w:rPr>
          <w:rFonts w:ascii="Courier New" w:hAnsi="Courier New" w:cs="Courier New"/>
          <w:sz w:val="22"/>
          <w:szCs w:val="22"/>
        </w:rPr>
      </w:pPr>
      <w:r w:rsidRPr="000D5E3F">
        <w:rPr>
          <w:rFonts w:ascii="Courier New" w:hAnsi="Courier New" w:cs="Courier New"/>
          <w:sz w:val="22"/>
          <w:szCs w:val="22"/>
        </w:rPr>
        <w:t xml:space="preserve">к </w:t>
      </w:r>
      <w:r w:rsidR="00936C60" w:rsidRPr="000D5E3F">
        <w:rPr>
          <w:rFonts w:ascii="Courier New" w:hAnsi="Courier New" w:cs="Courier New"/>
          <w:sz w:val="22"/>
          <w:szCs w:val="22"/>
        </w:rPr>
        <w:t>постановлению</w:t>
      </w:r>
    </w:p>
    <w:p w14:paraId="176DB587" w14:textId="77777777" w:rsidR="00CA443C" w:rsidRPr="000D5E3F" w:rsidRDefault="00CA443C" w:rsidP="00936C60">
      <w:pPr>
        <w:ind w:firstLine="708"/>
        <w:jc w:val="right"/>
        <w:rPr>
          <w:rFonts w:ascii="Courier New" w:hAnsi="Courier New" w:cs="Courier New"/>
          <w:sz w:val="22"/>
          <w:szCs w:val="22"/>
        </w:rPr>
      </w:pPr>
      <w:r w:rsidRPr="000D5E3F">
        <w:rPr>
          <w:rFonts w:ascii="Courier New" w:hAnsi="Courier New" w:cs="Courier New"/>
          <w:sz w:val="22"/>
          <w:szCs w:val="22"/>
        </w:rPr>
        <w:t>администрации</w:t>
      </w:r>
    </w:p>
    <w:p w14:paraId="66D9B895" w14:textId="77777777" w:rsidR="00B841A8" w:rsidRPr="000D5E3F" w:rsidRDefault="00B841A8" w:rsidP="00936C60">
      <w:pPr>
        <w:ind w:firstLine="708"/>
        <w:jc w:val="right"/>
        <w:rPr>
          <w:rFonts w:ascii="Courier New" w:hAnsi="Courier New" w:cs="Courier New"/>
          <w:sz w:val="22"/>
          <w:szCs w:val="22"/>
        </w:rPr>
      </w:pPr>
      <w:r w:rsidRPr="000D5E3F">
        <w:rPr>
          <w:rFonts w:ascii="Courier New" w:hAnsi="Courier New" w:cs="Courier New"/>
          <w:sz w:val="22"/>
          <w:szCs w:val="22"/>
        </w:rPr>
        <w:t>Балаганского района</w:t>
      </w:r>
    </w:p>
    <w:p w14:paraId="498B2357" w14:textId="1ADD662B" w:rsidR="00CA443C" w:rsidRPr="000D5E3F" w:rsidRDefault="00CA443C" w:rsidP="00936C60">
      <w:pPr>
        <w:ind w:firstLine="708"/>
        <w:jc w:val="right"/>
        <w:rPr>
          <w:rFonts w:ascii="Courier New" w:hAnsi="Courier New" w:cs="Courier New"/>
          <w:sz w:val="22"/>
          <w:szCs w:val="22"/>
        </w:rPr>
      </w:pPr>
      <w:r w:rsidRPr="000D5E3F">
        <w:rPr>
          <w:rFonts w:ascii="Courier New" w:hAnsi="Courier New" w:cs="Courier New"/>
          <w:sz w:val="22"/>
          <w:szCs w:val="22"/>
        </w:rPr>
        <w:t xml:space="preserve">от </w:t>
      </w:r>
      <w:r w:rsidR="006249F6">
        <w:rPr>
          <w:rFonts w:ascii="Courier New" w:hAnsi="Courier New" w:cs="Courier New"/>
          <w:sz w:val="22"/>
          <w:szCs w:val="22"/>
        </w:rPr>
        <w:t xml:space="preserve">года </w:t>
      </w:r>
      <w:r w:rsidR="00B841A8" w:rsidRPr="000D5E3F">
        <w:rPr>
          <w:rFonts w:ascii="Courier New" w:hAnsi="Courier New" w:cs="Courier New"/>
          <w:sz w:val="22"/>
          <w:szCs w:val="22"/>
        </w:rPr>
        <w:t>№</w:t>
      </w:r>
    </w:p>
    <w:p w14:paraId="79D79A11" w14:textId="77777777" w:rsidR="00CA443C" w:rsidRPr="000D5E3F" w:rsidRDefault="00CA443C" w:rsidP="00CA443C">
      <w:pPr>
        <w:ind w:firstLine="708"/>
        <w:jc w:val="center"/>
        <w:rPr>
          <w:rFonts w:ascii="Arial" w:hAnsi="Arial" w:cs="Arial"/>
          <w:b/>
        </w:rPr>
      </w:pPr>
    </w:p>
    <w:p w14:paraId="5F3E79BB" w14:textId="77777777" w:rsidR="003D6355" w:rsidRPr="004B0F2C" w:rsidRDefault="00C64DB7" w:rsidP="00CA443C">
      <w:pPr>
        <w:ind w:firstLine="708"/>
        <w:jc w:val="center"/>
        <w:rPr>
          <w:rFonts w:ascii="Arial" w:hAnsi="Arial" w:cs="Arial"/>
          <w:b/>
          <w:sz w:val="30"/>
          <w:szCs w:val="30"/>
        </w:rPr>
      </w:pPr>
      <w:hyperlink r:id="rId8" w:history="1">
        <w:r w:rsidR="00CA443C" w:rsidRPr="004B0F2C">
          <w:rPr>
            <w:rFonts w:ascii="Arial" w:hAnsi="Arial" w:cs="Arial"/>
            <w:bCs/>
            <w:sz w:val="30"/>
            <w:szCs w:val="30"/>
          </w:rPr>
          <w:t>Положение</w:t>
        </w:r>
      </w:hyperlink>
      <w:r w:rsidR="00CA443C" w:rsidRPr="004B0F2C">
        <w:rPr>
          <w:rFonts w:ascii="Arial" w:hAnsi="Arial" w:cs="Arial"/>
          <w:bCs/>
          <w:sz w:val="30"/>
          <w:szCs w:val="30"/>
        </w:rPr>
        <w:t xml:space="preserve"> об оплате труда работников, замещающих должности, не являющиеся должностями муниципальной службы муниципального образования Балаганский район (техническое обеспечение) и вспомогательного персонала муниципального образования Балаганский район </w:t>
      </w:r>
    </w:p>
    <w:p w14:paraId="7AD0E900" w14:textId="77777777" w:rsidR="00A00B58" w:rsidRPr="004B0F2C" w:rsidRDefault="00A00B58" w:rsidP="00CA443C">
      <w:pPr>
        <w:ind w:firstLine="708"/>
        <w:jc w:val="center"/>
        <w:rPr>
          <w:rFonts w:ascii="Arial" w:hAnsi="Arial" w:cs="Arial"/>
          <w:bCs/>
        </w:rPr>
      </w:pPr>
    </w:p>
    <w:p w14:paraId="3B879EAF" w14:textId="77777777" w:rsidR="003E1899" w:rsidRPr="004B0F2C" w:rsidRDefault="004B0F2C" w:rsidP="00A00B58">
      <w:pPr>
        <w:jc w:val="center"/>
        <w:rPr>
          <w:rFonts w:ascii="Arial" w:hAnsi="Arial" w:cs="Arial"/>
          <w:bCs/>
        </w:rPr>
      </w:pPr>
      <w:r w:rsidRPr="004B0F2C">
        <w:rPr>
          <w:rFonts w:ascii="Arial" w:hAnsi="Arial" w:cs="Arial"/>
          <w:bCs/>
        </w:rPr>
        <w:t>РАЗДЕЛ 1.ОБЩИЕ ПОЛОЖЕНИЯ</w:t>
      </w:r>
    </w:p>
    <w:p w14:paraId="5CDF78D0" w14:textId="77777777" w:rsidR="00A00B58" w:rsidRPr="004B0F2C" w:rsidRDefault="00A00B58" w:rsidP="00A00B58">
      <w:pPr>
        <w:jc w:val="center"/>
        <w:rPr>
          <w:rFonts w:ascii="Arial" w:hAnsi="Arial" w:cs="Arial"/>
          <w:bCs/>
        </w:rPr>
      </w:pPr>
    </w:p>
    <w:p w14:paraId="042AAA38" w14:textId="77777777" w:rsidR="00661F50" w:rsidRPr="000D5E3F" w:rsidRDefault="007A5DF3" w:rsidP="004831EB">
      <w:pPr>
        <w:ind w:firstLine="720"/>
        <w:jc w:val="both"/>
        <w:rPr>
          <w:rFonts w:ascii="Arial" w:hAnsi="Arial" w:cs="Arial"/>
        </w:rPr>
      </w:pPr>
      <w:r w:rsidRPr="000D5E3F">
        <w:rPr>
          <w:rFonts w:ascii="Arial" w:hAnsi="Arial" w:cs="Arial"/>
        </w:rPr>
        <w:t>1.Под работн</w:t>
      </w:r>
      <w:r w:rsidR="00345592">
        <w:rPr>
          <w:rFonts w:ascii="Arial" w:hAnsi="Arial" w:cs="Arial"/>
        </w:rPr>
        <w:t>иками технического обеспечения</w:t>
      </w:r>
      <w:r w:rsidRPr="000D5E3F">
        <w:rPr>
          <w:rFonts w:ascii="Arial" w:hAnsi="Arial" w:cs="Arial"/>
        </w:rPr>
        <w:t xml:space="preserve"> муниципального образования Балаганский (далее</w:t>
      </w:r>
      <w:r w:rsidR="00713C9A">
        <w:rPr>
          <w:rFonts w:ascii="Arial" w:hAnsi="Arial" w:cs="Arial"/>
        </w:rPr>
        <w:t xml:space="preserve"> – </w:t>
      </w:r>
      <w:r w:rsidR="00BD2BAD" w:rsidRPr="000D5E3F">
        <w:rPr>
          <w:rFonts w:ascii="Arial" w:hAnsi="Arial" w:cs="Arial"/>
        </w:rPr>
        <w:t>работники</w:t>
      </w:r>
      <w:r w:rsidR="00713C9A">
        <w:rPr>
          <w:rFonts w:ascii="Arial" w:hAnsi="Arial" w:cs="Arial"/>
        </w:rPr>
        <w:t xml:space="preserve"> </w:t>
      </w:r>
      <w:r w:rsidR="00BD2BAD" w:rsidRPr="000D5E3F">
        <w:rPr>
          <w:rFonts w:ascii="Arial" w:hAnsi="Arial" w:cs="Arial"/>
        </w:rPr>
        <w:t>технического обеспечения</w:t>
      </w:r>
      <w:r w:rsidRPr="000D5E3F">
        <w:rPr>
          <w:rFonts w:ascii="Arial" w:hAnsi="Arial" w:cs="Arial"/>
        </w:rPr>
        <w:t>), в целях настоящего постановления понимаются лица, замещающие</w:t>
      </w:r>
      <w:r w:rsidR="00FE6E97" w:rsidRPr="000D5E3F">
        <w:rPr>
          <w:rFonts w:ascii="Arial" w:hAnsi="Arial" w:cs="Arial"/>
        </w:rPr>
        <w:t xml:space="preserve"> должности, не являющиеся должностями муниципальной службы</w:t>
      </w:r>
      <w:r w:rsidR="00087377" w:rsidRPr="000D5E3F">
        <w:rPr>
          <w:rFonts w:ascii="Arial" w:hAnsi="Arial" w:cs="Arial"/>
        </w:rPr>
        <w:t xml:space="preserve"> </w:t>
      </w:r>
      <w:r w:rsidR="00FE6E97" w:rsidRPr="000D5E3F">
        <w:rPr>
          <w:rFonts w:ascii="Arial" w:hAnsi="Arial" w:cs="Arial"/>
        </w:rPr>
        <w:t>муниципального</w:t>
      </w:r>
      <w:r w:rsidR="00087377" w:rsidRPr="000D5E3F">
        <w:rPr>
          <w:rFonts w:ascii="Arial" w:hAnsi="Arial" w:cs="Arial"/>
        </w:rPr>
        <w:t xml:space="preserve"> </w:t>
      </w:r>
      <w:r w:rsidR="00F2680A" w:rsidRPr="000D5E3F">
        <w:rPr>
          <w:rFonts w:ascii="Arial" w:hAnsi="Arial" w:cs="Arial"/>
        </w:rPr>
        <w:t>образования Балаганский район</w:t>
      </w:r>
      <w:r w:rsidR="00CA19D4" w:rsidRPr="000D5E3F">
        <w:rPr>
          <w:rFonts w:ascii="Arial" w:hAnsi="Arial" w:cs="Arial"/>
        </w:rPr>
        <w:t xml:space="preserve">, и вспомогательного персонала </w:t>
      </w:r>
      <w:r w:rsidR="002A4BA2" w:rsidRPr="000D5E3F">
        <w:rPr>
          <w:rFonts w:ascii="Arial" w:hAnsi="Arial" w:cs="Arial"/>
        </w:rPr>
        <w:t>муниципального образования Балаганский район</w:t>
      </w:r>
      <w:r w:rsidR="00F2680A" w:rsidRPr="000D5E3F">
        <w:rPr>
          <w:rFonts w:ascii="Arial" w:hAnsi="Arial" w:cs="Arial"/>
        </w:rPr>
        <w:t>.</w:t>
      </w:r>
    </w:p>
    <w:p w14:paraId="73D0D3F9" w14:textId="77777777" w:rsidR="003E1899" w:rsidRDefault="009A4610" w:rsidP="00612463">
      <w:pPr>
        <w:ind w:firstLine="720"/>
        <w:jc w:val="both"/>
        <w:rPr>
          <w:rFonts w:ascii="Arial" w:hAnsi="Arial" w:cs="Arial"/>
        </w:rPr>
      </w:pPr>
      <w:r w:rsidRPr="000D5E3F">
        <w:rPr>
          <w:rFonts w:ascii="Arial" w:hAnsi="Arial" w:cs="Arial"/>
        </w:rPr>
        <w:t>2.</w:t>
      </w:r>
      <w:r w:rsidR="00E73F81" w:rsidRPr="000D5E3F">
        <w:rPr>
          <w:rFonts w:ascii="Arial" w:hAnsi="Arial" w:cs="Arial"/>
        </w:rPr>
        <w:t xml:space="preserve">Под </w:t>
      </w:r>
      <w:r w:rsidR="007A5DF3" w:rsidRPr="000D5E3F">
        <w:rPr>
          <w:rFonts w:ascii="Arial" w:hAnsi="Arial" w:cs="Arial"/>
        </w:rPr>
        <w:t>работниками вспомогательного</w:t>
      </w:r>
      <w:r w:rsidR="00E73F81" w:rsidRPr="000D5E3F">
        <w:rPr>
          <w:rFonts w:ascii="Arial" w:hAnsi="Arial" w:cs="Arial"/>
        </w:rPr>
        <w:t xml:space="preserve"> персона</w:t>
      </w:r>
      <w:r w:rsidR="007A5DF3" w:rsidRPr="000D5E3F">
        <w:rPr>
          <w:rFonts w:ascii="Arial" w:hAnsi="Arial" w:cs="Arial"/>
        </w:rPr>
        <w:t>ла</w:t>
      </w:r>
      <w:r w:rsidR="00E73F81" w:rsidRPr="000D5E3F">
        <w:rPr>
          <w:rFonts w:ascii="Arial" w:hAnsi="Arial" w:cs="Arial"/>
        </w:rPr>
        <w:t xml:space="preserve"> </w:t>
      </w:r>
      <w:r w:rsidR="003B3397" w:rsidRPr="000D5E3F">
        <w:rPr>
          <w:rFonts w:ascii="Arial" w:hAnsi="Arial" w:cs="Arial"/>
        </w:rPr>
        <w:t xml:space="preserve">муниципального образования Балаганский район </w:t>
      </w:r>
      <w:r w:rsidR="0030751A" w:rsidRPr="000D5E3F">
        <w:rPr>
          <w:rFonts w:ascii="Arial" w:hAnsi="Arial" w:cs="Arial"/>
        </w:rPr>
        <w:t>(далее – вспомогательный персонал)</w:t>
      </w:r>
      <w:r w:rsidR="003B3397" w:rsidRPr="000D5E3F">
        <w:rPr>
          <w:rFonts w:ascii="Arial" w:hAnsi="Arial" w:cs="Arial"/>
        </w:rPr>
        <w:t>,</w:t>
      </w:r>
      <w:r w:rsidR="0030751A" w:rsidRPr="000D5E3F">
        <w:rPr>
          <w:rFonts w:ascii="Arial" w:hAnsi="Arial" w:cs="Arial"/>
        </w:rPr>
        <w:t xml:space="preserve"> в целях настоящего постановления понимаются лица, работающие</w:t>
      </w:r>
      <w:r w:rsidR="001D1092" w:rsidRPr="000D5E3F">
        <w:rPr>
          <w:rFonts w:ascii="Arial" w:hAnsi="Arial" w:cs="Arial"/>
        </w:rPr>
        <w:t xml:space="preserve"> в</w:t>
      </w:r>
      <w:r w:rsidR="0030751A" w:rsidRPr="000D5E3F">
        <w:rPr>
          <w:rFonts w:ascii="Arial" w:hAnsi="Arial" w:cs="Arial"/>
        </w:rPr>
        <w:t xml:space="preserve"> </w:t>
      </w:r>
      <w:r w:rsidR="00D36697" w:rsidRPr="000D5E3F">
        <w:rPr>
          <w:rFonts w:ascii="Arial" w:hAnsi="Arial" w:cs="Arial"/>
        </w:rPr>
        <w:t>муниципально</w:t>
      </w:r>
      <w:r w:rsidR="002D1FE6">
        <w:rPr>
          <w:rFonts w:ascii="Arial" w:hAnsi="Arial" w:cs="Arial"/>
        </w:rPr>
        <w:t>м</w:t>
      </w:r>
      <w:r w:rsidR="00D36697" w:rsidRPr="000D5E3F">
        <w:rPr>
          <w:rFonts w:ascii="Arial" w:hAnsi="Arial" w:cs="Arial"/>
        </w:rPr>
        <w:t xml:space="preserve"> образовани</w:t>
      </w:r>
      <w:r w:rsidR="002D1FE6">
        <w:rPr>
          <w:rFonts w:ascii="Arial" w:hAnsi="Arial" w:cs="Arial"/>
        </w:rPr>
        <w:t>и</w:t>
      </w:r>
      <w:r w:rsidR="00D36697" w:rsidRPr="000D5E3F">
        <w:rPr>
          <w:rFonts w:ascii="Arial" w:hAnsi="Arial" w:cs="Arial"/>
        </w:rPr>
        <w:t xml:space="preserve"> Балаганский район </w:t>
      </w:r>
      <w:r w:rsidR="0030751A" w:rsidRPr="000D5E3F">
        <w:rPr>
          <w:rFonts w:ascii="Arial" w:hAnsi="Arial" w:cs="Arial"/>
        </w:rPr>
        <w:t>и не являющиеся муниципальными</w:t>
      </w:r>
      <w:r w:rsidR="00FC7EAF" w:rsidRPr="000D5E3F">
        <w:rPr>
          <w:rFonts w:ascii="Arial" w:hAnsi="Arial" w:cs="Arial"/>
        </w:rPr>
        <w:t xml:space="preserve"> служащими муниципального образования Балаганский район или работниками, указанными в пункте</w:t>
      </w:r>
      <w:r w:rsidR="00BD2BAD" w:rsidRPr="000D5E3F">
        <w:rPr>
          <w:rFonts w:ascii="Arial" w:hAnsi="Arial" w:cs="Arial"/>
        </w:rPr>
        <w:t xml:space="preserve"> 1</w:t>
      </w:r>
      <w:r w:rsidR="00247524" w:rsidRPr="000D5E3F">
        <w:rPr>
          <w:rFonts w:ascii="Arial" w:hAnsi="Arial" w:cs="Arial"/>
        </w:rPr>
        <w:t xml:space="preserve"> настоящего постановления.</w:t>
      </w:r>
    </w:p>
    <w:p w14:paraId="2D60E90D" w14:textId="77777777" w:rsidR="00184376" w:rsidRPr="00184376" w:rsidRDefault="00184376" w:rsidP="00184376">
      <w:pPr>
        <w:autoSpaceDE w:val="0"/>
        <w:autoSpaceDN w:val="0"/>
        <w:adjustRightInd w:val="0"/>
        <w:ind w:firstLine="708"/>
        <w:jc w:val="both"/>
        <w:rPr>
          <w:rFonts w:ascii="Arial" w:hAnsi="Arial" w:cs="Arial"/>
          <w:color w:val="000000"/>
        </w:rPr>
      </w:pPr>
      <w:r>
        <w:rPr>
          <w:rFonts w:ascii="Arial" w:hAnsi="Arial" w:cs="Arial"/>
          <w:color w:val="000000"/>
        </w:rPr>
        <w:t>3.</w:t>
      </w:r>
      <w:r w:rsidRPr="00184376">
        <w:rPr>
          <w:rFonts w:ascii="Arial" w:hAnsi="Arial" w:cs="Arial"/>
          <w:color w:val="000000"/>
        </w:rPr>
        <w:t xml:space="preserve">На должностной оклад и ежемесячные и иные дополнительные выплаты, за исключением премии ко Дню местного самоуправления, начисляется районный коэффициент и процентная надбавка к заработной плате за работу в южных районах Иркутской области, определяемых законом Иркутской области. </w:t>
      </w:r>
    </w:p>
    <w:p w14:paraId="79D95948" w14:textId="77777777" w:rsidR="00184376" w:rsidRPr="00184376" w:rsidRDefault="00184376" w:rsidP="00184376">
      <w:pPr>
        <w:autoSpaceDE w:val="0"/>
        <w:autoSpaceDN w:val="0"/>
        <w:adjustRightInd w:val="0"/>
        <w:ind w:firstLine="708"/>
        <w:jc w:val="both"/>
        <w:rPr>
          <w:rFonts w:ascii="Arial" w:hAnsi="Arial" w:cs="Arial"/>
          <w:color w:val="000000"/>
        </w:rPr>
      </w:pPr>
      <w:r>
        <w:rPr>
          <w:rFonts w:ascii="Arial" w:hAnsi="Arial" w:cs="Arial"/>
          <w:color w:val="000000"/>
        </w:rPr>
        <w:t>4</w:t>
      </w:r>
      <w:r w:rsidRPr="00184376">
        <w:rPr>
          <w:rFonts w:ascii="Arial" w:hAnsi="Arial" w:cs="Arial"/>
          <w:color w:val="000000"/>
        </w:rPr>
        <w:t xml:space="preserve">.Должностной оклад, а также ежемесячные и иные дополнительные выплаты, за исключением премии за выполнение особо важных и сложных заданий, премии ко Дню местного самоуправления, </w:t>
      </w:r>
      <w:r w:rsidRPr="001203F2">
        <w:rPr>
          <w:rFonts w:ascii="Arial" w:hAnsi="Arial" w:cs="Arial"/>
          <w:color w:val="000000"/>
        </w:rPr>
        <w:t>материального поощрения</w:t>
      </w:r>
      <w:r w:rsidRPr="00184376">
        <w:rPr>
          <w:rFonts w:ascii="Arial" w:hAnsi="Arial" w:cs="Arial"/>
          <w:color w:val="000000"/>
        </w:rPr>
        <w:t>, выплачиваются с учетом пропорционально отработанного времени за отчетный период, в соответствии с действующим законодательством.</w:t>
      </w:r>
    </w:p>
    <w:p w14:paraId="22431CE3" w14:textId="77777777" w:rsidR="00184376" w:rsidRPr="00184376" w:rsidRDefault="00905D6F" w:rsidP="00184376">
      <w:pPr>
        <w:pStyle w:val="ac"/>
        <w:tabs>
          <w:tab w:val="num" w:pos="0"/>
        </w:tabs>
        <w:ind w:left="0" w:right="0" w:firstLine="709"/>
        <w:rPr>
          <w:rFonts w:ascii="Arial" w:hAnsi="Arial" w:cs="Arial"/>
          <w:color w:val="000000"/>
          <w:sz w:val="24"/>
          <w:szCs w:val="24"/>
        </w:rPr>
      </w:pPr>
      <w:r>
        <w:rPr>
          <w:rFonts w:ascii="Arial" w:hAnsi="Arial" w:cs="Arial"/>
          <w:color w:val="000000"/>
          <w:sz w:val="24"/>
          <w:szCs w:val="24"/>
        </w:rPr>
        <w:t>5</w:t>
      </w:r>
      <w:r w:rsidR="00184376" w:rsidRPr="00184376">
        <w:rPr>
          <w:rFonts w:ascii="Arial" w:hAnsi="Arial" w:cs="Arial"/>
          <w:color w:val="000000"/>
        </w:rPr>
        <w:t>.</w:t>
      </w:r>
      <w:r w:rsidR="00184376" w:rsidRPr="00184376">
        <w:rPr>
          <w:rFonts w:ascii="Arial" w:hAnsi="Arial" w:cs="Arial"/>
          <w:color w:val="000000"/>
          <w:sz w:val="24"/>
          <w:szCs w:val="24"/>
        </w:rPr>
        <w:t xml:space="preserve">Должностной оклад, а также ежемесячные и иные дополнительные выплаты, за исключением материальной помощи, </w:t>
      </w:r>
      <w:r w:rsidR="00184376" w:rsidRPr="001203F2">
        <w:rPr>
          <w:rFonts w:ascii="Arial" w:hAnsi="Arial" w:cs="Arial"/>
          <w:color w:val="000000"/>
          <w:sz w:val="24"/>
          <w:szCs w:val="24"/>
        </w:rPr>
        <w:t>материального поощрения</w:t>
      </w:r>
      <w:r w:rsidR="00184376" w:rsidRPr="00184376">
        <w:rPr>
          <w:rFonts w:ascii="Arial" w:hAnsi="Arial" w:cs="Arial"/>
          <w:color w:val="000000"/>
          <w:sz w:val="24"/>
          <w:szCs w:val="24"/>
        </w:rPr>
        <w:t xml:space="preserve">, премии ко </w:t>
      </w:r>
      <w:r w:rsidR="00184376" w:rsidRPr="00184376">
        <w:rPr>
          <w:rFonts w:ascii="Arial" w:hAnsi="Arial" w:cs="Arial"/>
          <w:color w:val="000000"/>
        </w:rPr>
        <w:t>Дню</w:t>
      </w:r>
      <w:r w:rsidR="00184376" w:rsidRPr="00184376">
        <w:rPr>
          <w:rFonts w:ascii="Arial" w:hAnsi="Arial" w:cs="Arial"/>
          <w:color w:val="000000"/>
          <w:sz w:val="24"/>
          <w:szCs w:val="24"/>
        </w:rPr>
        <w:t xml:space="preserve"> местного самоуправления, единовременной выплаты к отпуску, учитываются во всех случаях исчисления среднего заработка.</w:t>
      </w:r>
    </w:p>
    <w:p w14:paraId="03B80284" w14:textId="77777777" w:rsidR="00B33854" w:rsidRPr="00905D6F" w:rsidRDefault="00905D6F" w:rsidP="00905D6F">
      <w:pPr>
        <w:pStyle w:val="ConsTitle"/>
        <w:widowControl/>
        <w:ind w:right="0" w:firstLine="720"/>
        <w:jc w:val="both"/>
        <w:rPr>
          <w:b w:val="0"/>
          <w:sz w:val="24"/>
          <w:szCs w:val="24"/>
        </w:rPr>
      </w:pPr>
      <w:r>
        <w:rPr>
          <w:b w:val="0"/>
          <w:color w:val="000000"/>
          <w:sz w:val="24"/>
          <w:szCs w:val="24"/>
        </w:rPr>
        <w:t>6</w:t>
      </w:r>
      <w:r w:rsidR="00184376" w:rsidRPr="00CA5CE6">
        <w:rPr>
          <w:b w:val="0"/>
          <w:color w:val="000000"/>
          <w:sz w:val="24"/>
          <w:szCs w:val="24"/>
        </w:rPr>
        <w:t>.</w:t>
      </w:r>
      <w:r w:rsidR="00B33854" w:rsidRPr="00905D6F">
        <w:rPr>
          <w:b w:val="0"/>
          <w:sz w:val="24"/>
          <w:szCs w:val="24"/>
        </w:rPr>
        <w:t>Выплата денежного вознаграждения (денежного содержания) работникам</w:t>
      </w:r>
      <w:r w:rsidR="00833B18">
        <w:rPr>
          <w:b w:val="0"/>
          <w:sz w:val="24"/>
          <w:szCs w:val="24"/>
        </w:rPr>
        <w:t>,</w:t>
      </w:r>
      <w:r w:rsidR="00B33854" w:rsidRPr="00905D6F">
        <w:rPr>
          <w:b w:val="0"/>
          <w:sz w:val="24"/>
          <w:szCs w:val="24"/>
        </w:rPr>
        <w:t xml:space="preserve"> указанны</w:t>
      </w:r>
      <w:r w:rsidR="00833B18">
        <w:rPr>
          <w:b w:val="0"/>
          <w:sz w:val="24"/>
          <w:szCs w:val="24"/>
        </w:rPr>
        <w:t>м</w:t>
      </w:r>
      <w:r w:rsidR="00B33854" w:rsidRPr="00905D6F">
        <w:rPr>
          <w:b w:val="0"/>
          <w:sz w:val="24"/>
          <w:szCs w:val="24"/>
        </w:rPr>
        <w:t xml:space="preserve"> в пункте 1 и 2 настоящего </w:t>
      </w:r>
      <w:r w:rsidR="001A2419">
        <w:rPr>
          <w:b w:val="0"/>
          <w:sz w:val="24"/>
          <w:szCs w:val="24"/>
        </w:rPr>
        <w:t>Положения</w:t>
      </w:r>
      <w:r w:rsidR="00B33854" w:rsidRPr="00905D6F">
        <w:rPr>
          <w:b w:val="0"/>
          <w:sz w:val="24"/>
          <w:szCs w:val="24"/>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выплачивается в двойном размере</w:t>
      </w:r>
      <w:r w:rsidR="00184376" w:rsidRPr="00905D6F">
        <w:rPr>
          <w:b w:val="0"/>
          <w:sz w:val="24"/>
          <w:szCs w:val="24"/>
        </w:rPr>
        <w:t>.</w:t>
      </w:r>
    </w:p>
    <w:p w14:paraId="45453175" w14:textId="77777777" w:rsidR="00A00B58" w:rsidRPr="000D5E3F" w:rsidRDefault="00A00B58" w:rsidP="00612463">
      <w:pPr>
        <w:ind w:firstLine="720"/>
        <w:jc w:val="both"/>
        <w:rPr>
          <w:rFonts w:ascii="Arial" w:hAnsi="Arial" w:cs="Arial"/>
        </w:rPr>
      </w:pPr>
    </w:p>
    <w:p w14:paraId="0A87357E" w14:textId="77777777" w:rsidR="00784A44" w:rsidRPr="004B0F2C" w:rsidRDefault="004B0F2C" w:rsidP="00784A44">
      <w:pPr>
        <w:ind w:left="420"/>
        <w:jc w:val="center"/>
        <w:rPr>
          <w:rFonts w:ascii="Arial" w:hAnsi="Arial" w:cs="Arial"/>
          <w:bCs/>
          <w:caps/>
        </w:rPr>
      </w:pPr>
      <w:r w:rsidRPr="004B0F2C">
        <w:rPr>
          <w:rFonts w:ascii="Arial" w:hAnsi="Arial" w:cs="Arial"/>
          <w:bCs/>
        </w:rPr>
        <w:t>РАЗДЕЛ 2.</w:t>
      </w:r>
      <w:r>
        <w:rPr>
          <w:rFonts w:ascii="Arial" w:hAnsi="Arial" w:cs="Arial"/>
          <w:bCs/>
        </w:rPr>
        <w:t xml:space="preserve"> </w:t>
      </w:r>
      <w:r w:rsidRPr="004B0F2C">
        <w:rPr>
          <w:rFonts w:ascii="Arial" w:hAnsi="Arial" w:cs="Arial"/>
          <w:bCs/>
        </w:rPr>
        <w:t>ОПЛАТА ТРУДА И ПОРЯДОК ФОРМИРОВАНИЯ ФОНДА ОПЛАТЫ ТРУДА РАБОТНИКОВ</w:t>
      </w:r>
      <w:r w:rsidRPr="004B0F2C">
        <w:rPr>
          <w:bCs/>
        </w:rPr>
        <w:t xml:space="preserve"> </w:t>
      </w:r>
      <w:r w:rsidRPr="004B0F2C">
        <w:rPr>
          <w:rFonts w:ascii="Arial" w:hAnsi="Arial" w:cs="Arial"/>
          <w:bCs/>
        </w:rPr>
        <w:t xml:space="preserve">МУНИЦИПАЛЬНОГО ОБРАЗОВАНИЯ БАЛАГАНСКИЙ РАЙОН, ЗАМЕЩАЮЩИХ ДОЛЖНОСТИ, НЕ ЯВЛЯЮЩИЕСЯ ДОЛЖНОСТЯМИ МУНИЦИПАЛЬНОЙ СЛУЖБЫ МУНИЦИПАЛЬНОГО ОБРАЗОВАНИЯ БАЛАГАНСКИЙ РАЙОН (ТЕХНИЧЕСКОЕ ОБЕСПЕЧЕНИЕ) </w:t>
      </w:r>
    </w:p>
    <w:p w14:paraId="001BCA0A" w14:textId="77777777" w:rsidR="00784A44" w:rsidRPr="000D5E3F" w:rsidRDefault="00784A44" w:rsidP="00A00B58">
      <w:pPr>
        <w:ind w:firstLine="720"/>
        <w:jc w:val="both"/>
        <w:rPr>
          <w:rFonts w:ascii="Arial" w:hAnsi="Arial" w:cs="Arial"/>
          <w:b/>
          <w:highlight w:val="lightGray"/>
        </w:rPr>
      </w:pPr>
    </w:p>
    <w:p w14:paraId="45229C01" w14:textId="77777777" w:rsidR="00A00B58" w:rsidRPr="000D5E3F" w:rsidRDefault="00F11093" w:rsidP="00A00B58">
      <w:pPr>
        <w:ind w:firstLine="720"/>
        <w:jc w:val="both"/>
        <w:rPr>
          <w:rFonts w:ascii="Arial" w:hAnsi="Arial" w:cs="Arial"/>
        </w:rPr>
      </w:pPr>
      <w:r>
        <w:rPr>
          <w:rFonts w:ascii="Arial" w:hAnsi="Arial" w:cs="Arial"/>
        </w:rPr>
        <w:lastRenderedPageBreak/>
        <w:t>7</w:t>
      </w:r>
      <w:r w:rsidR="00612463" w:rsidRPr="000D5E3F">
        <w:rPr>
          <w:rFonts w:ascii="Arial" w:hAnsi="Arial" w:cs="Arial"/>
        </w:rPr>
        <w:t>.</w:t>
      </w:r>
      <w:r w:rsidR="00793C54" w:rsidRPr="000D5E3F">
        <w:rPr>
          <w:rFonts w:ascii="Arial" w:hAnsi="Arial" w:cs="Arial"/>
        </w:rPr>
        <w:t>Оплата труда работников технического обеспечения, состоит из месячного должностного оклада (далее – должностной оклад), ежемесячных и иных дополнительных выплат.</w:t>
      </w:r>
    </w:p>
    <w:p w14:paraId="5BC798F2" w14:textId="77777777" w:rsidR="00742119" w:rsidRDefault="00F11093" w:rsidP="00730674">
      <w:pPr>
        <w:autoSpaceDE w:val="0"/>
        <w:autoSpaceDN w:val="0"/>
        <w:adjustRightInd w:val="0"/>
        <w:ind w:firstLine="709"/>
        <w:jc w:val="both"/>
        <w:rPr>
          <w:rFonts w:ascii="Arial" w:hAnsi="Arial" w:cs="Arial"/>
        </w:rPr>
      </w:pPr>
      <w:r>
        <w:rPr>
          <w:rFonts w:ascii="Arial" w:hAnsi="Arial" w:cs="Arial"/>
        </w:rPr>
        <w:t>8</w:t>
      </w:r>
      <w:r w:rsidR="00742119" w:rsidRPr="000D5E3F">
        <w:rPr>
          <w:rFonts w:ascii="Arial" w:hAnsi="Arial" w:cs="Arial"/>
        </w:rPr>
        <w:t>.Должностны</w:t>
      </w:r>
      <w:r w:rsidR="00CB5D09" w:rsidRPr="000D5E3F">
        <w:rPr>
          <w:rFonts w:ascii="Arial" w:hAnsi="Arial" w:cs="Arial"/>
        </w:rPr>
        <w:t>е</w:t>
      </w:r>
      <w:r w:rsidR="00742119" w:rsidRPr="000D5E3F">
        <w:rPr>
          <w:rFonts w:ascii="Arial" w:hAnsi="Arial" w:cs="Arial"/>
        </w:rPr>
        <w:t xml:space="preserve"> оклад</w:t>
      </w:r>
      <w:r w:rsidR="00CB5D09" w:rsidRPr="000D5E3F">
        <w:rPr>
          <w:rFonts w:ascii="Arial" w:hAnsi="Arial" w:cs="Arial"/>
        </w:rPr>
        <w:t>ы</w:t>
      </w:r>
      <w:r w:rsidR="00742119" w:rsidRPr="000D5E3F">
        <w:rPr>
          <w:rFonts w:ascii="Arial" w:hAnsi="Arial" w:cs="Arial"/>
        </w:rPr>
        <w:t xml:space="preserve"> работников</w:t>
      </w:r>
      <w:r w:rsidR="00CB5D09" w:rsidRPr="000D5E3F">
        <w:rPr>
          <w:rFonts w:ascii="Arial" w:hAnsi="Arial" w:cs="Arial"/>
        </w:rPr>
        <w:t xml:space="preserve"> </w:t>
      </w:r>
      <w:r w:rsidR="00742119" w:rsidRPr="000D5E3F">
        <w:rPr>
          <w:rFonts w:ascii="Arial" w:hAnsi="Arial" w:cs="Arial"/>
        </w:rPr>
        <w:t>техническо</w:t>
      </w:r>
      <w:r w:rsidR="00CB5D09" w:rsidRPr="000D5E3F">
        <w:rPr>
          <w:rFonts w:ascii="Arial" w:hAnsi="Arial" w:cs="Arial"/>
        </w:rPr>
        <w:t>го обеспечения</w:t>
      </w:r>
      <w:r w:rsidR="00742119" w:rsidRPr="000D5E3F">
        <w:rPr>
          <w:rFonts w:ascii="Arial" w:hAnsi="Arial" w:cs="Arial"/>
        </w:rPr>
        <w:t>, устанавливаются в следующих размерах:</w:t>
      </w:r>
    </w:p>
    <w:p w14:paraId="13436830" w14:textId="77777777" w:rsidR="00A65C60" w:rsidRPr="000D5E3F" w:rsidRDefault="00A65C60" w:rsidP="00730674">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6"/>
        <w:gridCol w:w="3458"/>
      </w:tblGrid>
      <w:tr w:rsidR="00A00B58" w:rsidRPr="000D5E3F" w14:paraId="021E5FAB" w14:textId="77777777" w:rsidTr="000C0AF8">
        <w:tc>
          <w:tcPr>
            <w:tcW w:w="6047" w:type="dxa"/>
          </w:tcPr>
          <w:p w14:paraId="1C00BEF9" w14:textId="77777777" w:rsidR="00A00B58" w:rsidRPr="000D5E3F" w:rsidRDefault="00A00B58" w:rsidP="00C612FD">
            <w:pPr>
              <w:jc w:val="center"/>
              <w:rPr>
                <w:rFonts w:ascii="Courier New" w:hAnsi="Courier New" w:cs="Courier New"/>
                <w:sz w:val="22"/>
                <w:szCs w:val="22"/>
              </w:rPr>
            </w:pPr>
            <w:r w:rsidRPr="000D5E3F">
              <w:rPr>
                <w:rFonts w:ascii="Courier New" w:hAnsi="Courier New" w:cs="Courier New"/>
                <w:sz w:val="22"/>
                <w:szCs w:val="22"/>
              </w:rPr>
              <w:t>Наименование должности</w:t>
            </w:r>
          </w:p>
          <w:p w14:paraId="63AB1F83" w14:textId="77777777" w:rsidR="00A00B58" w:rsidRPr="000D5E3F" w:rsidRDefault="00A00B58" w:rsidP="00C612FD">
            <w:pPr>
              <w:jc w:val="center"/>
              <w:rPr>
                <w:rFonts w:ascii="Courier New" w:hAnsi="Courier New" w:cs="Courier New"/>
                <w:sz w:val="22"/>
                <w:szCs w:val="22"/>
              </w:rPr>
            </w:pPr>
          </w:p>
        </w:tc>
        <w:tc>
          <w:tcPr>
            <w:tcW w:w="3523" w:type="dxa"/>
          </w:tcPr>
          <w:p w14:paraId="36E4C240" w14:textId="77777777" w:rsidR="00A00B58" w:rsidRPr="000D5E3F" w:rsidRDefault="00A00B58" w:rsidP="00C612FD">
            <w:pPr>
              <w:jc w:val="center"/>
              <w:rPr>
                <w:rFonts w:ascii="Courier New" w:hAnsi="Courier New" w:cs="Courier New"/>
                <w:sz w:val="22"/>
                <w:szCs w:val="22"/>
              </w:rPr>
            </w:pPr>
            <w:r w:rsidRPr="000D5E3F">
              <w:rPr>
                <w:rFonts w:ascii="Courier New" w:hAnsi="Courier New" w:cs="Courier New"/>
                <w:sz w:val="22"/>
                <w:szCs w:val="22"/>
              </w:rPr>
              <w:t>Размер должностного оклада,</w:t>
            </w:r>
          </w:p>
          <w:p w14:paraId="00FCED0B" w14:textId="77777777" w:rsidR="00A00B58" w:rsidRPr="000D5E3F" w:rsidRDefault="00A00B58" w:rsidP="00C612FD">
            <w:pPr>
              <w:jc w:val="center"/>
              <w:rPr>
                <w:rFonts w:ascii="Courier New" w:hAnsi="Courier New" w:cs="Courier New"/>
                <w:sz w:val="22"/>
                <w:szCs w:val="22"/>
              </w:rPr>
            </w:pPr>
            <w:r w:rsidRPr="000D5E3F">
              <w:rPr>
                <w:rFonts w:ascii="Courier New" w:hAnsi="Courier New" w:cs="Courier New"/>
                <w:sz w:val="22"/>
                <w:szCs w:val="22"/>
              </w:rPr>
              <w:t>руб.</w:t>
            </w:r>
          </w:p>
        </w:tc>
      </w:tr>
      <w:tr w:rsidR="00A00B58" w:rsidRPr="000D5E3F" w14:paraId="75D58240" w14:textId="77777777" w:rsidTr="000C0AF8">
        <w:tc>
          <w:tcPr>
            <w:tcW w:w="6047" w:type="dxa"/>
          </w:tcPr>
          <w:p w14:paraId="6248DE17" w14:textId="77777777" w:rsidR="00A00B58" w:rsidRPr="000D5E3F" w:rsidRDefault="00742119" w:rsidP="0095292B">
            <w:pPr>
              <w:rPr>
                <w:rFonts w:ascii="Courier New" w:hAnsi="Courier New" w:cs="Courier New"/>
                <w:sz w:val="22"/>
                <w:szCs w:val="22"/>
              </w:rPr>
            </w:pPr>
            <w:r w:rsidRPr="000D5E3F">
              <w:rPr>
                <w:rFonts w:ascii="Courier New" w:hAnsi="Courier New" w:cs="Courier New"/>
                <w:sz w:val="22"/>
                <w:szCs w:val="22"/>
              </w:rPr>
              <w:t>Начальник отдела</w:t>
            </w:r>
            <w:r w:rsidR="00A00B58" w:rsidRPr="000D5E3F">
              <w:rPr>
                <w:rFonts w:ascii="Courier New" w:hAnsi="Courier New" w:cs="Courier New"/>
                <w:sz w:val="22"/>
                <w:szCs w:val="22"/>
              </w:rPr>
              <w:t xml:space="preserve"> </w:t>
            </w:r>
          </w:p>
        </w:tc>
        <w:tc>
          <w:tcPr>
            <w:tcW w:w="3523" w:type="dxa"/>
          </w:tcPr>
          <w:p w14:paraId="207CFBD3" w14:textId="77777777" w:rsidR="00A00B58" w:rsidRPr="000D5E3F" w:rsidRDefault="00487893" w:rsidP="00C612FD">
            <w:pPr>
              <w:jc w:val="center"/>
              <w:rPr>
                <w:rFonts w:ascii="Courier New" w:hAnsi="Courier New" w:cs="Courier New"/>
                <w:sz w:val="22"/>
                <w:szCs w:val="22"/>
              </w:rPr>
            </w:pPr>
            <w:r>
              <w:rPr>
                <w:rFonts w:ascii="Courier New" w:hAnsi="Courier New" w:cs="Courier New"/>
                <w:sz w:val="22"/>
                <w:szCs w:val="22"/>
              </w:rPr>
              <w:t>9500</w:t>
            </w:r>
          </w:p>
        </w:tc>
      </w:tr>
      <w:tr w:rsidR="00A00B58" w:rsidRPr="000D5E3F" w14:paraId="1BE91C29" w14:textId="77777777" w:rsidTr="000C0AF8">
        <w:tc>
          <w:tcPr>
            <w:tcW w:w="6047" w:type="dxa"/>
          </w:tcPr>
          <w:p w14:paraId="1AF2BEB9" w14:textId="77777777" w:rsidR="00A00B58" w:rsidRPr="000D5E3F" w:rsidRDefault="0090272C" w:rsidP="0090272C">
            <w:pPr>
              <w:rPr>
                <w:rFonts w:ascii="Courier New" w:hAnsi="Courier New" w:cs="Courier New"/>
                <w:sz w:val="22"/>
                <w:szCs w:val="22"/>
              </w:rPr>
            </w:pPr>
            <w:r>
              <w:rPr>
                <w:rFonts w:ascii="Courier New" w:hAnsi="Courier New" w:cs="Courier New"/>
                <w:sz w:val="22"/>
                <w:szCs w:val="22"/>
              </w:rPr>
              <w:t>Ведущий инженер</w:t>
            </w:r>
          </w:p>
        </w:tc>
        <w:tc>
          <w:tcPr>
            <w:tcW w:w="3523" w:type="dxa"/>
          </w:tcPr>
          <w:p w14:paraId="6D8B8137" w14:textId="77777777" w:rsidR="00A00B58" w:rsidRPr="000D5E3F" w:rsidRDefault="00487893" w:rsidP="00C612FD">
            <w:pPr>
              <w:jc w:val="center"/>
              <w:rPr>
                <w:rFonts w:ascii="Courier New" w:hAnsi="Courier New" w:cs="Courier New"/>
                <w:sz w:val="22"/>
                <w:szCs w:val="22"/>
              </w:rPr>
            </w:pPr>
            <w:r>
              <w:rPr>
                <w:rFonts w:ascii="Courier New" w:hAnsi="Courier New" w:cs="Courier New"/>
                <w:sz w:val="22"/>
                <w:szCs w:val="22"/>
              </w:rPr>
              <w:t>8700</w:t>
            </w:r>
          </w:p>
        </w:tc>
      </w:tr>
      <w:tr w:rsidR="00A00B58" w:rsidRPr="000D5E3F" w14:paraId="45948E27" w14:textId="77777777" w:rsidTr="000C0AF8">
        <w:tc>
          <w:tcPr>
            <w:tcW w:w="6047" w:type="dxa"/>
          </w:tcPr>
          <w:p w14:paraId="58EA0A10" w14:textId="77777777" w:rsidR="00A00B58" w:rsidRPr="000D5E3F" w:rsidRDefault="0090272C" w:rsidP="0090272C">
            <w:pPr>
              <w:rPr>
                <w:rFonts w:ascii="Courier New" w:hAnsi="Courier New" w:cs="Courier New"/>
                <w:sz w:val="22"/>
                <w:szCs w:val="22"/>
              </w:rPr>
            </w:pPr>
            <w:r>
              <w:rPr>
                <w:rFonts w:ascii="Courier New" w:hAnsi="Courier New" w:cs="Courier New"/>
                <w:sz w:val="22"/>
                <w:szCs w:val="22"/>
              </w:rPr>
              <w:t>Б</w:t>
            </w:r>
            <w:r w:rsidR="00A00B58" w:rsidRPr="000D5E3F">
              <w:rPr>
                <w:rFonts w:ascii="Courier New" w:hAnsi="Courier New" w:cs="Courier New"/>
                <w:sz w:val="22"/>
                <w:szCs w:val="22"/>
              </w:rPr>
              <w:t>ухгалтер 1 категории</w:t>
            </w:r>
            <w:r w:rsidR="00D74A15">
              <w:rPr>
                <w:rFonts w:ascii="Courier New" w:hAnsi="Courier New" w:cs="Courier New"/>
                <w:sz w:val="22"/>
                <w:szCs w:val="22"/>
              </w:rPr>
              <w:t>, аналитик 1 категории</w:t>
            </w:r>
          </w:p>
        </w:tc>
        <w:tc>
          <w:tcPr>
            <w:tcW w:w="3523" w:type="dxa"/>
          </w:tcPr>
          <w:p w14:paraId="2590F85B" w14:textId="77777777" w:rsidR="00A00B58" w:rsidRPr="000D5E3F" w:rsidRDefault="00487893" w:rsidP="00391ECF">
            <w:pPr>
              <w:jc w:val="center"/>
              <w:rPr>
                <w:rFonts w:ascii="Courier New" w:hAnsi="Courier New" w:cs="Courier New"/>
                <w:sz w:val="22"/>
                <w:szCs w:val="22"/>
              </w:rPr>
            </w:pPr>
            <w:r>
              <w:rPr>
                <w:rFonts w:ascii="Courier New" w:hAnsi="Courier New" w:cs="Courier New"/>
                <w:sz w:val="22"/>
                <w:szCs w:val="22"/>
              </w:rPr>
              <w:t>7</w:t>
            </w:r>
            <w:r w:rsidR="00391ECF">
              <w:rPr>
                <w:rFonts w:ascii="Courier New" w:hAnsi="Courier New" w:cs="Courier New"/>
                <w:sz w:val="22"/>
                <w:szCs w:val="22"/>
              </w:rPr>
              <w:t>900</w:t>
            </w:r>
          </w:p>
        </w:tc>
      </w:tr>
      <w:tr w:rsidR="00A00B58" w:rsidRPr="000D5E3F" w14:paraId="1F25A1EC" w14:textId="77777777" w:rsidTr="000C0AF8">
        <w:tc>
          <w:tcPr>
            <w:tcW w:w="6047" w:type="dxa"/>
          </w:tcPr>
          <w:p w14:paraId="6F1E58DD" w14:textId="77777777" w:rsidR="00A00B58" w:rsidRPr="000D5E3F" w:rsidRDefault="00A00B58" w:rsidP="0095292B">
            <w:pPr>
              <w:rPr>
                <w:rFonts w:ascii="Courier New" w:hAnsi="Courier New" w:cs="Courier New"/>
                <w:sz w:val="22"/>
                <w:szCs w:val="22"/>
              </w:rPr>
            </w:pPr>
            <w:r w:rsidRPr="000D5E3F">
              <w:rPr>
                <w:rFonts w:ascii="Courier New" w:hAnsi="Courier New" w:cs="Courier New"/>
                <w:sz w:val="22"/>
                <w:szCs w:val="22"/>
              </w:rPr>
              <w:t>Старший инспектор</w:t>
            </w:r>
          </w:p>
        </w:tc>
        <w:tc>
          <w:tcPr>
            <w:tcW w:w="3523" w:type="dxa"/>
          </w:tcPr>
          <w:p w14:paraId="7A44094C" w14:textId="77777777" w:rsidR="00A00B58" w:rsidRPr="000D5E3F" w:rsidRDefault="00EE194C" w:rsidP="00C612FD">
            <w:pPr>
              <w:jc w:val="center"/>
              <w:rPr>
                <w:rFonts w:ascii="Courier New" w:hAnsi="Courier New" w:cs="Courier New"/>
                <w:sz w:val="22"/>
                <w:szCs w:val="22"/>
              </w:rPr>
            </w:pPr>
            <w:r>
              <w:rPr>
                <w:rFonts w:ascii="Courier New" w:hAnsi="Courier New" w:cs="Courier New"/>
                <w:sz w:val="22"/>
                <w:szCs w:val="22"/>
              </w:rPr>
              <w:t>7730</w:t>
            </w:r>
          </w:p>
        </w:tc>
      </w:tr>
      <w:tr w:rsidR="00A00B58" w:rsidRPr="000D5E3F" w14:paraId="00159EE8" w14:textId="77777777" w:rsidTr="000C0AF8">
        <w:tc>
          <w:tcPr>
            <w:tcW w:w="6047" w:type="dxa"/>
          </w:tcPr>
          <w:p w14:paraId="01C19136" w14:textId="77777777" w:rsidR="00A00B58" w:rsidRPr="000D5E3F" w:rsidRDefault="00A00B58" w:rsidP="0090272C">
            <w:pPr>
              <w:rPr>
                <w:rFonts w:ascii="Courier New" w:hAnsi="Courier New" w:cs="Courier New"/>
                <w:sz w:val="22"/>
                <w:szCs w:val="22"/>
              </w:rPr>
            </w:pPr>
            <w:r w:rsidRPr="000D5E3F">
              <w:rPr>
                <w:rFonts w:ascii="Courier New" w:hAnsi="Courier New" w:cs="Courier New"/>
                <w:sz w:val="22"/>
                <w:szCs w:val="22"/>
              </w:rPr>
              <w:t>Заведующий</w:t>
            </w:r>
            <w:r w:rsidR="0090272C">
              <w:rPr>
                <w:rFonts w:ascii="Courier New" w:hAnsi="Courier New" w:cs="Courier New"/>
                <w:sz w:val="22"/>
                <w:szCs w:val="22"/>
              </w:rPr>
              <w:t xml:space="preserve"> </w:t>
            </w:r>
            <w:r w:rsidRPr="000D5E3F">
              <w:rPr>
                <w:rFonts w:ascii="Courier New" w:hAnsi="Courier New" w:cs="Courier New"/>
                <w:sz w:val="22"/>
                <w:szCs w:val="22"/>
              </w:rPr>
              <w:t>хозяйством</w:t>
            </w:r>
          </w:p>
        </w:tc>
        <w:tc>
          <w:tcPr>
            <w:tcW w:w="3523" w:type="dxa"/>
          </w:tcPr>
          <w:p w14:paraId="79EC7A1D" w14:textId="77777777" w:rsidR="00A00B58" w:rsidRPr="000D5E3F" w:rsidRDefault="00487893" w:rsidP="00C612FD">
            <w:pPr>
              <w:jc w:val="center"/>
              <w:rPr>
                <w:rFonts w:ascii="Courier New" w:hAnsi="Courier New" w:cs="Courier New"/>
                <w:sz w:val="22"/>
                <w:szCs w:val="22"/>
              </w:rPr>
            </w:pPr>
            <w:r w:rsidRPr="00487893">
              <w:rPr>
                <w:rFonts w:ascii="Courier New" w:hAnsi="Courier New" w:cs="Courier New"/>
                <w:sz w:val="22"/>
                <w:szCs w:val="22"/>
              </w:rPr>
              <w:t>6740</w:t>
            </w:r>
          </w:p>
        </w:tc>
      </w:tr>
      <w:tr w:rsidR="00A00B58" w:rsidRPr="000D5E3F" w14:paraId="0F1BC354" w14:textId="77777777" w:rsidTr="0090272C">
        <w:trPr>
          <w:trHeight w:val="395"/>
        </w:trPr>
        <w:tc>
          <w:tcPr>
            <w:tcW w:w="6047" w:type="dxa"/>
          </w:tcPr>
          <w:p w14:paraId="587DD1C4" w14:textId="77777777" w:rsidR="00A00B58" w:rsidRPr="000D5E3F" w:rsidRDefault="0090272C" w:rsidP="009C4973">
            <w:pPr>
              <w:rPr>
                <w:rFonts w:ascii="Courier New" w:hAnsi="Courier New" w:cs="Courier New"/>
                <w:sz w:val="22"/>
                <w:szCs w:val="22"/>
              </w:rPr>
            </w:pPr>
            <w:r>
              <w:rPr>
                <w:rFonts w:ascii="Courier New" w:hAnsi="Courier New" w:cs="Courier New"/>
                <w:sz w:val="22"/>
                <w:szCs w:val="22"/>
              </w:rPr>
              <w:t>Т</w:t>
            </w:r>
            <w:r w:rsidRPr="0090272C">
              <w:rPr>
                <w:rFonts w:ascii="Courier New" w:hAnsi="Courier New" w:cs="Courier New"/>
                <w:sz w:val="22"/>
                <w:szCs w:val="22"/>
              </w:rPr>
              <w:t>ехник-электрик</w:t>
            </w:r>
          </w:p>
        </w:tc>
        <w:tc>
          <w:tcPr>
            <w:tcW w:w="3523" w:type="dxa"/>
          </w:tcPr>
          <w:p w14:paraId="6DE541D7" w14:textId="77777777" w:rsidR="00A00B58" w:rsidRPr="000D5E3F" w:rsidRDefault="001810F4" w:rsidP="00C612FD">
            <w:pPr>
              <w:jc w:val="center"/>
              <w:rPr>
                <w:rFonts w:ascii="Courier New" w:hAnsi="Courier New" w:cs="Courier New"/>
                <w:sz w:val="22"/>
                <w:szCs w:val="22"/>
              </w:rPr>
            </w:pPr>
            <w:r>
              <w:rPr>
                <w:rFonts w:ascii="Courier New" w:hAnsi="Courier New" w:cs="Courier New"/>
                <w:sz w:val="22"/>
                <w:szCs w:val="22"/>
              </w:rPr>
              <w:t>5800</w:t>
            </w:r>
          </w:p>
        </w:tc>
      </w:tr>
    </w:tbl>
    <w:p w14:paraId="3721287C" w14:textId="77777777" w:rsidR="00A00B58" w:rsidRPr="006249F6" w:rsidRDefault="00A00B58" w:rsidP="00A00B58">
      <w:pPr>
        <w:rPr>
          <w:rFonts w:ascii="Courier New" w:hAnsi="Courier New" w:cs="Courier New"/>
          <w:sz w:val="22"/>
          <w:szCs w:val="22"/>
          <w:highlight w:val="lightGray"/>
        </w:rPr>
      </w:pPr>
    </w:p>
    <w:p w14:paraId="0E1AF504" w14:textId="77777777" w:rsidR="00A00B58" w:rsidRPr="00957C95" w:rsidRDefault="005A32CC" w:rsidP="00730674">
      <w:pPr>
        <w:ind w:firstLine="709"/>
        <w:jc w:val="both"/>
        <w:rPr>
          <w:rFonts w:ascii="Arial" w:hAnsi="Arial" w:cs="Arial"/>
        </w:rPr>
      </w:pPr>
      <w:r w:rsidRPr="00957C95">
        <w:rPr>
          <w:rFonts w:ascii="Arial" w:hAnsi="Arial" w:cs="Arial"/>
        </w:rPr>
        <w:t>Н</w:t>
      </w:r>
      <w:r w:rsidR="00A00B58" w:rsidRPr="00957C95">
        <w:rPr>
          <w:rFonts w:ascii="Arial" w:hAnsi="Arial" w:cs="Arial"/>
        </w:rPr>
        <w:t>аименования должностей являются обобщающими, в штатном расписании допускается их конкретизация через указание на выполняемые функции.</w:t>
      </w:r>
    </w:p>
    <w:p w14:paraId="3B36575F" w14:textId="77777777" w:rsidR="000A6BF9" w:rsidRDefault="00F11093" w:rsidP="00730674">
      <w:pPr>
        <w:pStyle w:val="ConsPlusNormal"/>
        <w:ind w:firstLine="709"/>
        <w:jc w:val="both"/>
        <w:rPr>
          <w:rFonts w:ascii="Arial" w:hAnsi="Arial" w:cs="Arial"/>
        </w:rPr>
      </w:pPr>
      <w:r>
        <w:rPr>
          <w:rFonts w:ascii="Arial" w:hAnsi="Arial" w:cs="Arial"/>
        </w:rPr>
        <w:t>9</w:t>
      </w:r>
      <w:r w:rsidR="001E5399">
        <w:rPr>
          <w:rFonts w:ascii="Arial" w:hAnsi="Arial" w:cs="Arial"/>
        </w:rPr>
        <w:t xml:space="preserve">.К </w:t>
      </w:r>
      <w:r w:rsidR="000A6BF9" w:rsidRPr="00CD5DC3">
        <w:rPr>
          <w:rFonts w:ascii="Arial" w:hAnsi="Arial" w:cs="Arial"/>
        </w:rPr>
        <w:t xml:space="preserve">должностным окладам </w:t>
      </w:r>
      <w:r w:rsidR="000A6BF9" w:rsidRPr="000A6BF9">
        <w:rPr>
          <w:rFonts w:ascii="Arial" w:hAnsi="Arial" w:cs="Arial"/>
        </w:rPr>
        <w:t>работников технического обеспечения</w:t>
      </w:r>
      <w:r w:rsidR="000A6BF9" w:rsidRPr="00CD5DC3">
        <w:rPr>
          <w:rFonts w:ascii="Arial" w:hAnsi="Arial" w:cs="Arial"/>
        </w:rPr>
        <w:t xml:space="preserve">, осуществляющих кадровые, финансово-экономические функции, </w:t>
      </w:r>
      <w:r w:rsidR="000A6BF9" w:rsidRPr="00C7387F">
        <w:rPr>
          <w:rFonts w:ascii="Arial" w:hAnsi="Arial" w:cs="Arial"/>
        </w:rPr>
        <w:t>функции по проектированию и планированию средств на осуществление строительства, капитальных и текущих ремонтов,</w:t>
      </w:r>
      <w:r w:rsidR="000A6BF9" w:rsidRPr="00CD5DC3">
        <w:rPr>
          <w:rFonts w:ascii="Arial" w:hAnsi="Arial" w:cs="Arial"/>
        </w:rPr>
        <w:t xml:space="preserve"> функции по техническому, программному, информационному обеспечению, функции обеспечения и сохранности хозяйственного инвентаря и контроля за капитальным и текущим ремонтом в зданиях, учитывая характер работы, связанной с высокой нагрузкой и повышенной ответственностью за обеспечение финансирования муниципальных  учреждений, </w:t>
      </w:r>
      <w:r w:rsidR="004867EA" w:rsidRPr="005704D6">
        <w:rPr>
          <w:rFonts w:ascii="Arial" w:hAnsi="Arial" w:cs="Arial"/>
        </w:rPr>
        <w:t xml:space="preserve">применяется повышающий коэффициент в размере до </w:t>
      </w:r>
      <w:r w:rsidR="00272C0A">
        <w:rPr>
          <w:rFonts w:ascii="Arial" w:hAnsi="Arial" w:cs="Arial"/>
        </w:rPr>
        <w:t>2</w:t>
      </w:r>
      <w:r w:rsidR="004867EA">
        <w:rPr>
          <w:rFonts w:ascii="Arial" w:hAnsi="Arial" w:cs="Arial"/>
        </w:rPr>
        <w:t>.</w:t>
      </w:r>
    </w:p>
    <w:p w14:paraId="2EC2A4D7" w14:textId="77777777" w:rsidR="000A6BF9" w:rsidRPr="00CF33FF" w:rsidRDefault="00F11093" w:rsidP="000A6BF9">
      <w:pPr>
        <w:ind w:firstLine="720"/>
        <w:jc w:val="both"/>
        <w:rPr>
          <w:rFonts w:ascii="Arial" w:hAnsi="Arial" w:cs="Arial"/>
        </w:rPr>
      </w:pPr>
      <w:r>
        <w:rPr>
          <w:rFonts w:ascii="Arial" w:hAnsi="Arial" w:cs="Arial"/>
        </w:rPr>
        <w:t>10</w:t>
      </w:r>
      <w:r w:rsidR="000A6BF9" w:rsidRPr="00CF33FF">
        <w:rPr>
          <w:rFonts w:ascii="Arial" w:hAnsi="Arial" w:cs="Arial"/>
        </w:rPr>
        <w:t>.</w:t>
      </w:r>
      <w:r w:rsidR="00CF2C77" w:rsidRPr="00CF2C77">
        <w:rPr>
          <w:rFonts w:ascii="Arial" w:hAnsi="Arial" w:cs="Arial"/>
        </w:rPr>
        <w:t>Конкретный размер повышающего коэффициента определяется распорядительным документом представителя нанимателя (работодателя) персонально.</w:t>
      </w:r>
    </w:p>
    <w:p w14:paraId="7C3A90F6" w14:textId="77777777" w:rsidR="000A6BF9" w:rsidRPr="00747A91" w:rsidRDefault="00305FCA" w:rsidP="000A6BF9">
      <w:pPr>
        <w:ind w:firstLine="720"/>
        <w:jc w:val="both"/>
        <w:rPr>
          <w:rFonts w:ascii="Arial" w:hAnsi="Arial" w:cs="Arial"/>
        </w:rPr>
      </w:pPr>
      <w:r>
        <w:rPr>
          <w:rFonts w:ascii="Arial" w:hAnsi="Arial" w:cs="Arial"/>
        </w:rPr>
        <w:t>11.</w:t>
      </w:r>
      <w:r w:rsidR="000A6BF9" w:rsidRPr="00747A91">
        <w:rPr>
          <w:rFonts w:ascii="Arial" w:hAnsi="Arial" w:cs="Arial"/>
        </w:rPr>
        <w:t>Критериями определения размера повышающего коэффициента являются уровень нагрузки и уровень ответственности.</w:t>
      </w:r>
    </w:p>
    <w:p w14:paraId="6DD82ACB" w14:textId="77777777" w:rsidR="002D760F" w:rsidRPr="00CB26AA" w:rsidRDefault="00F11093" w:rsidP="00730674">
      <w:pPr>
        <w:pStyle w:val="ConsPlusNormal"/>
        <w:ind w:firstLine="709"/>
        <w:jc w:val="both"/>
        <w:rPr>
          <w:rFonts w:ascii="Arial" w:hAnsi="Arial" w:cs="Arial"/>
        </w:rPr>
      </w:pPr>
      <w:r>
        <w:rPr>
          <w:rFonts w:ascii="Arial" w:hAnsi="Arial" w:cs="Arial"/>
        </w:rPr>
        <w:t>12</w:t>
      </w:r>
      <w:r w:rsidR="002D760F" w:rsidRPr="00CB26AA">
        <w:rPr>
          <w:rFonts w:ascii="Arial" w:hAnsi="Arial" w:cs="Arial"/>
        </w:rPr>
        <w:t>.</w:t>
      </w:r>
      <w:r w:rsidR="00663019" w:rsidRPr="00CB26AA">
        <w:rPr>
          <w:rFonts w:ascii="Arial" w:hAnsi="Arial" w:cs="Arial"/>
        </w:rPr>
        <w:t>Р</w:t>
      </w:r>
      <w:r w:rsidR="002D760F" w:rsidRPr="00CB26AA">
        <w:rPr>
          <w:rFonts w:ascii="Arial" w:hAnsi="Arial" w:cs="Arial"/>
        </w:rPr>
        <w:t xml:space="preserve">аботникам технического обеспечения </w:t>
      </w:r>
      <w:r w:rsidR="00663019" w:rsidRPr="00CB26AA">
        <w:rPr>
          <w:rFonts w:ascii="Arial" w:hAnsi="Arial" w:cs="Arial"/>
        </w:rPr>
        <w:t>производятся следующие ежемесячные и иные дополнительные выплаты:</w:t>
      </w:r>
    </w:p>
    <w:p w14:paraId="18EEB0A6" w14:textId="77777777" w:rsidR="002D760F" w:rsidRPr="00CB26AA" w:rsidRDefault="002D760F" w:rsidP="002D760F">
      <w:pPr>
        <w:ind w:left="420" w:firstLine="300"/>
        <w:jc w:val="both"/>
        <w:rPr>
          <w:rFonts w:ascii="Arial" w:hAnsi="Arial" w:cs="Arial"/>
        </w:rPr>
      </w:pPr>
      <w:r w:rsidRPr="00CB26AA">
        <w:rPr>
          <w:rFonts w:ascii="Arial" w:hAnsi="Arial" w:cs="Arial"/>
        </w:rPr>
        <w:t xml:space="preserve">а) ежемесячное денежное поощрение – в размере </w:t>
      </w:r>
      <w:r w:rsidR="001B7CF1" w:rsidRPr="00CB26AA">
        <w:rPr>
          <w:rFonts w:ascii="Arial" w:hAnsi="Arial" w:cs="Arial"/>
        </w:rPr>
        <w:t>0,4</w:t>
      </w:r>
      <w:r w:rsidRPr="00CB26AA">
        <w:rPr>
          <w:rFonts w:ascii="Arial" w:hAnsi="Arial" w:cs="Arial"/>
        </w:rPr>
        <w:t xml:space="preserve"> должностного оклада;</w:t>
      </w:r>
    </w:p>
    <w:p w14:paraId="17FB905F" w14:textId="77777777" w:rsidR="002D760F" w:rsidRPr="00CB26AA" w:rsidRDefault="007F03FD" w:rsidP="007F03FD">
      <w:pPr>
        <w:autoSpaceDE w:val="0"/>
        <w:autoSpaceDN w:val="0"/>
        <w:adjustRightInd w:val="0"/>
        <w:ind w:firstLine="708"/>
        <w:jc w:val="both"/>
        <w:rPr>
          <w:rFonts w:ascii="Arial" w:hAnsi="Arial" w:cs="Arial"/>
          <w:highlight w:val="lightGray"/>
        </w:rPr>
      </w:pPr>
      <w:r w:rsidRPr="00CB26AA">
        <w:rPr>
          <w:rFonts w:ascii="Arial" w:hAnsi="Arial" w:cs="Arial"/>
        </w:rPr>
        <w:t>б) ежемесячная надбавка к должностному окладу за выслугу лет;</w:t>
      </w:r>
    </w:p>
    <w:p w14:paraId="28DE4B9A" w14:textId="77777777" w:rsidR="007F03FD" w:rsidRPr="00CB26AA" w:rsidRDefault="008967B7" w:rsidP="007F03FD">
      <w:pPr>
        <w:ind w:firstLine="720"/>
        <w:jc w:val="both"/>
        <w:rPr>
          <w:rFonts w:ascii="Arial" w:hAnsi="Arial" w:cs="Arial"/>
        </w:rPr>
      </w:pPr>
      <w:r w:rsidRPr="00CB26AA">
        <w:rPr>
          <w:rFonts w:ascii="Arial" w:hAnsi="Arial" w:cs="Arial"/>
        </w:rPr>
        <w:t>в)</w:t>
      </w:r>
      <w:r w:rsidR="007F03FD" w:rsidRPr="00CB26AA">
        <w:rPr>
          <w:rFonts w:ascii="Arial" w:hAnsi="Arial" w:cs="Arial"/>
        </w:rPr>
        <w:t xml:space="preserve">ежемесячная надбавка за сложность, напряженность и высокие достижения в труде – в размере до </w:t>
      </w:r>
      <w:r w:rsidR="00D85BD0">
        <w:rPr>
          <w:rFonts w:ascii="Arial" w:hAnsi="Arial" w:cs="Arial"/>
        </w:rPr>
        <w:t>100</w:t>
      </w:r>
      <w:r w:rsidR="007F03FD" w:rsidRPr="00CB26AA">
        <w:rPr>
          <w:rFonts w:ascii="Arial" w:hAnsi="Arial" w:cs="Arial"/>
        </w:rPr>
        <w:t xml:space="preserve"> процентов должностного оклада;</w:t>
      </w:r>
    </w:p>
    <w:p w14:paraId="73072A89" w14:textId="77777777" w:rsidR="007F03FD" w:rsidRPr="00CB26AA" w:rsidRDefault="008967B7" w:rsidP="007F03FD">
      <w:pPr>
        <w:autoSpaceDE w:val="0"/>
        <w:autoSpaceDN w:val="0"/>
        <w:adjustRightInd w:val="0"/>
        <w:ind w:firstLine="708"/>
        <w:jc w:val="both"/>
        <w:rPr>
          <w:rFonts w:ascii="Arial" w:hAnsi="Arial" w:cs="Arial"/>
        </w:rPr>
      </w:pPr>
      <w:r w:rsidRPr="00CB26AA">
        <w:rPr>
          <w:rFonts w:ascii="Arial" w:hAnsi="Arial" w:cs="Arial"/>
        </w:rPr>
        <w:t>г)</w:t>
      </w:r>
      <w:r w:rsidR="007F03FD" w:rsidRPr="00CB26AA">
        <w:rPr>
          <w:rFonts w:ascii="Arial" w:hAnsi="Arial" w:cs="Arial"/>
        </w:rPr>
        <w:t>ежемесячная процентная надбавка к должностному окладу за работу со сведениями, составляющими государственную тайну, - в размере и порядке, определяемых в соответствии с законодательством Российской Федерации;</w:t>
      </w:r>
    </w:p>
    <w:p w14:paraId="74F7B091" w14:textId="77777777" w:rsidR="007F03FD" w:rsidRPr="00CB26AA" w:rsidRDefault="007F03FD" w:rsidP="007F03FD">
      <w:pPr>
        <w:autoSpaceDE w:val="0"/>
        <w:autoSpaceDN w:val="0"/>
        <w:adjustRightInd w:val="0"/>
        <w:ind w:firstLine="708"/>
        <w:jc w:val="both"/>
        <w:rPr>
          <w:rFonts w:ascii="Arial" w:hAnsi="Arial" w:cs="Arial"/>
        </w:rPr>
      </w:pPr>
      <w:r w:rsidRPr="00CB26AA">
        <w:rPr>
          <w:rFonts w:ascii="Arial" w:hAnsi="Arial" w:cs="Arial"/>
        </w:rPr>
        <w:t>д)премии по результатам работы</w:t>
      </w:r>
      <w:r w:rsidR="00C909BE">
        <w:rPr>
          <w:rFonts w:ascii="Arial" w:hAnsi="Arial" w:cs="Arial"/>
        </w:rPr>
        <w:t xml:space="preserve"> – ежеквартальная </w:t>
      </w:r>
      <w:r w:rsidR="005F7096">
        <w:rPr>
          <w:rFonts w:ascii="Arial" w:hAnsi="Arial" w:cs="Arial"/>
        </w:rPr>
        <w:t>премия</w:t>
      </w:r>
      <w:r w:rsidR="00C909BE">
        <w:rPr>
          <w:rFonts w:ascii="Arial" w:hAnsi="Arial" w:cs="Arial"/>
        </w:rPr>
        <w:t>, премия за выполнение особо важного и сложного задания</w:t>
      </w:r>
      <w:r w:rsidR="00EE76D2">
        <w:rPr>
          <w:rFonts w:ascii="Arial" w:hAnsi="Arial" w:cs="Arial"/>
        </w:rPr>
        <w:t xml:space="preserve">, </w:t>
      </w:r>
      <w:r w:rsidR="00EE76D2" w:rsidRPr="00CB26AA">
        <w:rPr>
          <w:rFonts w:ascii="Arial" w:hAnsi="Arial" w:cs="Arial"/>
        </w:rPr>
        <w:t>премия ко Дню местного самоуправления</w:t>
      </w:r>
      <w:r w:rsidRPr="00CB26AA">
        <w:rPr>
          <w:rFonts w:ascii="Arial" w:hAnsi="Arial" w:cs="Arial"/>
        </w:rPr>
        <w:t>;</w:t>
      </w:r>
    </w:p>
    <w:p w14:paraId="5D3DB2F8" w14:textId="77777777" w:rsidR="007F03FD" w:rsidRPr="00CB26AA" w:rsidRDefault="007F03FD" w:rsidP="007F03FD">
      <w:pPr>
        <w:autoSpaceDE w:val="0"/>
        <w:autoSpaceDN w:val="0"/>
        <w:adjustRightInd w:val="0"/>
        <w:ind w:firstLine="708"/>
        <w:jc w:val="both"/>
        <w:rPr>
          <w:rFonts w:ascii="Arial" w:hAnsi="Arial" w:cs="Arial"/>
        </w:rPr>
      </w:pPr>
      <w:r w:rsidRPr="00CB26AA">
        <w:rPr>
          <w:rFonts w:ascii="Arial" w:hAnsi="Arial" w:cs="Arial"/>
        </w:rPr>
        <w:t>е)материальная помощь;</w:t>
      </w:r>
    </w:p>
    <w:p w14:paraId="2307BD85" w14:textId="77777777" w:rsidR="007F03FD" w:rsidRPr="00CB26AA" w:rsidRDefault="00091D6A" w:rsidP="00744BDE">
      <w:pPr>
        <w:autoSpaceDE w:val="0"/>
        <w:autoSpaceDN w:val="0"/>
        <w:adjustRightInd w:val="0"/>
        <w:ind w:firstLine="708"/>
        <w:jc w:val="both"/>
        <w:rPr>
          <w:rFonts w:ascii="Arial" w:hAnsi="Arial" w:cs="Arial"/>
        </w:rPr>
      </w:pPr>
      <w:r w:rsidRPr="00CB26AA">
        <w:rPr>
          <w:rFonts w:ascii="Arial" w:hAnsi="Arial" w:cs="Arial"/>
        </w:rPr>
        <w:t>ж)единовременная</w:t>
      </w:r>
      <w:r w:rsidR="007F03FD" w:rsidRPr="00CB26AA">
        <w:rPr>
          <w:rFonts w:ascii="Arial" w:hAnsi="Arial" w:cs="Arial"/>
        </w:rPr>
        <w:t xml:space="preserve"> выплата при предоставлении ежегодного оплачиваемого отпуска один раз в год;</w:t>
      </w:r>
    </w:p>
    <w:p w14:paraId="7AFE6098" w14:textId="77777777" w:rsidR="00C06858" w:rsidRPr="00CB26AA" w:rsidRDefault="00C06858" w:rsidP="00EE76D2">
      <w:pPr>
        <w:ind w:firstLine="720"/>
        <w:jc w:val="both"/>
        <w:rPr>
          <w:rFonts w:ascii="Arial" w:hAnsi="Arial" w:cs="Arial"/>
        </w:rPr>
      </w:pPr>
      <w:r w:rsidRPr="00CB26AA">
        <w:rPr>
          <w:rFonts w:ascii="Arial" w:hAnsi="Arial" w:cs="Arial"/>
        </w:rPr>
        <w:t>з)</w:t>
      </w:r>
      <w:r w:rsidR="00F907F2">
        <w:rPr>
          <w:rFonts w:ascii="Arial" w:hAnsi="Arial" w:cs="Arial"/>
        </w:rPr>
        <w:t xml:space="preserve">материальное поощрение. </w:t>
      </w:r>
    </w:p>
    <w:p w14:paraId="0BCC99CA" w14:textId="77777777" w:rsidR="000C0960" w:rsidRDefault="00F907F2" w:rsidP="00612463">
      <w:pPr>
        <w:ind w:firstLine="720"/>
        <w:jc w:val="both"/>
        <w:rPr>
          <w:rFonts w:ascii="Arial" w:hAnsi="Arial" w:cs="Arial"/>
        </w:rPr>
      </w:pPr>
      <w:r>
        <w:rPr>
          <w:rFonts w:ascii="Arial" w:hAnsi="Arial" w:cs="Arial"/>
        </w:rPr>
        <w:t>13.</w:t>
      </w:r>
      <w:r w:rsidR="000C0960">
        <w:rPr>
          <w:rFonts w:ascii="Arial" w:hAnsi="Arial" w:cs="Arial"/>
        </w:rPr>
        <w:t>Ежемесячные выплаты,</w:t>
      </w:r>
      <w:r>
        <w:rPr>
          <w:rFonts w:ascii="Arial" w:hAnsi="Arial" w:cs="Arial"/>
        </w:rPr>
        <w:t xml:space="preserve"> </w:t>
      </w:r>
      <w:r w:rsidRPr="00F907F2">
        <w:rPr>
          <w:rFonts w:ascii="Arial" w:hAnsi="Arial" w:cs="Arial"/>
        </w:rPr>
        <w:t xml:space="preserve">предусмотренные п.п. а, б, в, </w:t>
      </w:r>
      <w:r w:rsidR="000C0960" w:rsidRPr="00F907F2">
        <w:rPr>
          <w:rFonts w:ascii="Arial" w:hAnsi="Arial" w:cs="Arial"/>
        </w:rPr>
        <w:t>г пункта</w:t>
      </w:r>
      <w:r>
        <w:rPr>
          <w:rFonts w:ascii="Arial" w:hAnsi="Arial" w:cs="Arial"/>
        </w:rPr>
        <w:t xml:space="preserve"> 12 </w:t>
      </w:r>
      <w:r w:rsidRPr="00F907F2">
        <w:rPr>
          <w:rFonts w:ascii="Arial" w:hAnsi="Arial" w:cs="Arial"/>
        </w:rPr>
        <w:t xml:space="preserve">настоящего Положения </w:t>
      </w:r>
      <w:r w:rsidR="00A2764D" w:rsidRPr="00A2764D">
        <w:rPr>
          <w:rFonts w:ascii="Arial" w:hAnsi="Arial" w:cs="Arial"/>
        </w:rPr>
        <w:t>начисляются на должностной оклад с учетом повышающих коэффициентов, в случае их установления</w:t>
      </w:r>
      <w:r>
        <w:rPr>
          <w:rFonts w:ascii="Arial" w:hAnsi="Arial" w:cs="Arial"/>
        </w:rPr>
        <w:t>.</w:t>
      </w:r>
    </w:p>
    <w:p w14:paraId="43348385" w14:textId="77777777" w:rsidR="00A2764D" w:rsidRPr="000C0960" w:rsidRDefault="000C0960" w:rsidP="000C0960">
      <w:pPr>
        <w:ind w:firstLine="708"/>
        <w:jc w:val="both"/>
        <w:rPr>
          <w:rFonts w:ascii="Arial" w:hAnsi="Arial" w:cs="Arial"/>
        </w:rPr>
      </w:pPr>
      <w:r>
        <w:rPr>
          <w:rFonts w:ascii="Arial" w:hAnsi="Arial" w:cs="Arial"/>
        </w:rPr>
        <w:lastRenderedPageBreak/>
        <w:t>14.И</w:t>
      </w:r>
      <w:r w:rsidRPr="000C0960">
        <w:rPr>
          <w:rFonts w:ascii="Arial" w:hAnsi="Arial" w:cs="Arial"/>
        </w:rPr>
        <w:t>ные дополнительные выплаты,</w:t>
      </w:r>
      <w:r>
        <w:rPr>
          <w:rFonts w:ascii="Arial" w:hAnsi="Arial" w:cs="Arial"/>
        </w:rPr>
        <w:t xml:space="preserve"> </w:t>
      </w:r>
      <w:r w:rsidRPr="00A2764D">
        <w:rPr>
          <w:rFonts w:ascii="Arial" w:hAnsi="Arial" w:cs="Arial"/>
        </w:rPr>
        <w:t>предусмотренные</w:t>
      </w:r>
      <w:r w:rsidRPr="000C0960">
        <w:rPr>
          <w:rFonts w:ascii="Arial" w:hAnsi="Arial" w:cs="Arial"/>
        </w:rPr>
        <w:t xml:space="preserve"> п.п. </w:t>
      </w:r>
      <w:r>
        <w:rPr>
          <w:rFonts w:ascii="Arial" w:hAnsi="Arial" w:cs="Arial"/>
        </w:rPr>
        <w:t>д</w:t>
      </w:r>
      <w:r w:rsidRPr="000C0960">
        <w:rPr>
          <w:rFonts w:ascii="Arial" w:hAnsi="Arial" w:cs="Arial"/>
        </w:rPr>
        <w:t xml:space="preserve">, </w:t>
      </w:r>
      <w:r>
        <w:rPr>
          <w:rFonts w:ascii="Arial" w:hAnsi="Arial" w:cs="Arial"/>
        </w:rPr>
        <w:t>е</w:t>
      </w:r>
      <w:r w:rsidRPr="000C0960">
        <w:rPr>
          <w:rFonts w:ascii="Arial" w:hAnsi="Arial" w:cs="Arial"/>
        </w:rPr>
        <w:t xml:space="preserve">, </w:t>
      </w:r>
      <w:r>
        <w:rPr>
          <w:rFonts w:ascii="Arial" w:hAnsi="Arial" w:cs="Arial"/>
        </w:rPr>
        <w:t>ж</w:t>
      </w:r>
      <w:r w:rsidRPr="000C0960">
        <w:rPr>
          <w:rFonts w:ascii="Arial" w:hAnsi="Arial" w:cs="Arial"/>
        </w:rPr>
        <w:t xml:space="preserve">, </w:t>
      </w:r>
      <w:r w:rsidR="00201CCD">
        <w:rPr>
          <w:rFonts w:ascii="Arial" w:hAnsi="Arial" w:cs="Arial"/>
        </w:rPr>
        <w:t>з</w:t>
      </w:r>
      <w:r w:rsidRPr="000C0960">
        <w:rPr>
          <w:rFonts w:ascii="Arial" w:hAnsi="Arial" w:cs="Arial"/>
        </w:rPr>
        <w:t xml:space="preserve"> пункта 12 настоящего Положения начисляются на должностной оклад </w:t>
      </w:r>
      <w:r w:rsidR="00BC5249">
        <w:rPr>
          <w:rFonts w:ascii="Arial" w:hAnsi="Arial" w:cs="Arial"/>
        </w:rPr>
        <w:t>без учета</w:t>
      </w:r>
      <w:r w:rsidR="00A43574">
        <w:rPr>
          <w:rFonts w:ascii="Arial" w:hAnsi="Arial" w:cs="Arial"/>
        </w:rPr>
        <w:t xml:space="preserve"> повышающих коэффициентов.</w:t>
      </w:r>
    </w:p>
    <w:p w14:paraId="50A65471" w14:textId="77777777" w:rsidR="00A95B98" w:rsidRPr="00F17410" w:rsidRDefault="009D5903" w:rsidP="000C0960">
      <w:pPr>
        <w:ind w:firstLine="720"/>
        <w:jc w:val="both"/>
        <w:rPr>
          <w:rFonts w:ascii="Arial" w:hAnsi="Arial" w:cs="Arial"/>
        </w:rPr>
      </w:pPr>
      <w:r w:rsidRPr="000C0960">
        <w:rPr>
          <w:rFonts w:ascii="Arial" w:hAnsi="Arial" w:cs="Arial"/>
        </w:rPr>
        <w:t>1</w:t>
      </w:r>
      <w:r w:rsidR="0059426E">
        <w:rPr>
          <w:rFonts w:ascii="Arial" w:hAnsi="Arial" w:cs="Arial"/>
        </w:rPr>
        <w:t>5</w:t>
      </w:r>
      <w:r w:rsidR="00A95B98" w:rsidRPr="00F17410">
        <w:rPr>
          <w:rFonts w:ascii="Arial" w:hAnsi="Arial" w:cs="Arial"/>
        </w:rPr>
        <w:t>.Работникам технического обеспечения за каждый час работы в ночное время (с 22 часов до 6 часов) производится доплата в размере 30% должностного оклада, рассчитанного за час работы.</w:t>
      </w:r>
    </w:p>
    <w:p w14:paraId="180245B3" w14:textId="77777777" w:rsidR="00C81DF8" w:rsidRPr="0059426E" w:rsidRDefault="00190435" w:rsidP="00784A44">
      <w:pPr>
        <w:autoSpaceDE w:val="0"/>
        <w:autoSpaceDN w:val="0"/>
        <w:adjustRightInd w:val="0"/>
        <w:ind w:firstLine="708"/>
        <w:jc w:val="both"/>
        <w:rPr>
          <w:rFonts w:ascii="Arial" w:hAnsi="Arial" w:cs="Arial"/>
        </w:rPr>
      </w:pPr>
      <w:r w:rsidRPr="0059426E">
        <w:rPr>
          <w:rFonts w:ascii="Arial" w:hAnsi="Arial" w:cs="Arial"/>
        </w:rPr>
        <w:t>1</w:t>
      </w:r>
      <w:r w:rsidR="0059426E">
        <w:rPr>
          <w:rFonts w:ascii="Arial" w:hAnsi="Arial" w:cs="Arial"/>
        </w:rPr>
        <w:t>6</w:t>
      </w:r>
      <w:r w:rsidR="00194E6E" w:rsidRPr="0059426E">
        <w:rPr>
          <w:rFonts w:ascii="Arial" w:hAnsi="Arial" w:cs="Arial"/>
        </w:rPr>
        <w:t>.</w:t>
      </w:r>
      <w:r w:rsidR="00C81DF8" w:rsidRPr="0059426E">
        <w:rPr>
          <w:rFonts w:ascii="Arial" w:hAnsi="Arial" w:cs="Arial"/>
        </w:rPr>
        <w:t>При формировании фонда оплаты труда работников технического обеспечения сверх средств, направляемых для выплаты должностных окладов, предусматриваются следующие средства для выплаты (в расчете на год):</w:t>
      </w:r>
    </w:p>
    <w:p w14:paraId="2A38A4EB" w14:textId="77777777" w:rsidR="00612463" w:rsidRPr="0059426E" w:rsidRDefault="008967B7" w:rsidP="00612463">
      <w:pPr>
        <w:ind w:firstLine="720"/>
        <w:jc w:val="both"/>
        <w:rPr>
          <w:rFonts w:ascii="Arial" w:hAnsi="Arial" w:cs="Arial"/>
        </w:rPr>
      </w:pPr>
      <w:r w:rsidRPr="0059426E">
        <w:rPr>
          <w:rFonts w:ascii="Arial" w:hAnsi="Arial" w:cs="Arial"/>
        </w:rPr>
        <w:t>а)</w:t>
      </w:r>
      <w:r w:rsidR="00612463" w:rsidRPr="0059426E">
        <w:rPr>
          <w:rFonts w:ascii="Arial" w:hAnsi="Arial" w:cs="Arial"/>
        </w:rPr>
        <w:t xml:space="preserve">ежемесячного денежного поощрения - в размере </w:t>
      </w:r>
      <w:r w:rsidR="00F17410" w:rsidRPr="0059426E">
        <w:rPr>
          <w:rFonts w:ascii="Arial" w:hAnsi="Arial" w:cs="Arial"/>
        </w:rPr>
        <w:t>4,8</w:t>
      </w:r>
      <w:r w:rsidR="00612463" w:rsidRPr="0059426E">
        <w:rPr>
          <w:rFonts w:ascii="Arial" w:hAnsi="Arial" w:cs="Arial"/>
        </w:rPr>
        <w:t xml:space="preserve"> должностных окладов;</w:t>
      </w:r>
    </w:p>
    <w:p w14:paraId="5A1B8A62" w14:textId="77777777" w:rsidR="00612463" w:rsidRPr="0059426E" w:rsidRDefault="008967B7" w:rsidP="00612463">
      <w:pPr>
        <w:ind w:firstLine="720"/>
        <w:jc w:val="both"/>
        <w:rPr>
          <w:rFonts w:ascii="Arial" w:hAnsi="Arial" w:cs="Arial"/>
        </w:rPr>
      </w:pPr>
      <w:r w:rsidRPr="0059426E">
        <w:rPr>
          <w:rFonts w:ascii="Arial" w:hAnsi="Arial" w:cs="Arial"/>
        </w:rPr>
        <w:t>б)</w:t>
      </w:r>
      <w:r w:rsidR="00612463" w:rsidRPr="0059426E">
        <w:rPr>
          <w:rFonts w:ascii="Arial" w:hAnsi="Arial" w:cs="Arial"/>
        </w:rPr>
        <w:t xml:space="preserve">ежемесячной надбавки к должностному окладу за выслугу лет - в размере </w:t>
      </w:r>
      <w:r w:rsidR="00627CAC" w:rsidRPr="0059426E">
        <w:rPr>
          <w:rFonts w:ascii="Arial" w:hAnsi="Arial" w:cs="Arial"/>
        </w:rPr>
        <w:t>3,6</w:t>
      </w:r>
      <w:r w:rsidR="00612463" w:rsidRPr="0059426E">
        <w:rPr>
          <w:rFonts w:ascii="Arial" w:hAnsi="Arial" w:cs="Arial"/>
        </w:rPr>
        <w:t xml:space="preserve"> должностных окладов;</w:t>
      </w:r>
    </w:p>
    <w:p w14:paraId="6D98C896" w14:textId="77777777" w:rsidR="00612463" w:rsidRPr="0059426E" w:rsidRDefault="008967B7" w:rsidP="00612463">
      <w:pPr>
        <w:ind w:firstLine="720"/>
        <w:jc w:val="both"/>
        <w:rPr>
          <w:rFonts w:ascii="Arial" w:hAnsi="Arial" w:cs="Arial"/>
        </w:rPr>
      </w:pPr>
      <w:r w:rsidRPr="0059426E">
        <w:rPr>
          <w:rFonts w:ascii="Arial" w:hAnsi="Arial" w:cs="Arial"/>
        </w:rPr>
        <w:t>в)</w:t>
      </w:r>
      <w:r w:rsidR="00612463" w:rsidRPr="0059426E">
        <w:rPr>
          <w:rFonts w:ascii="Arial" w:hAnsi="Arial" w:cs="Arial"/>
        </w:rPr>
        <w:t xml:space="preserve">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w:t>
      </w:r>
      <w:r w:rsidR="00627CAC" w:rsidRPr="0059426E">
        <w:rPr>
          <w:rFonts w:ascii="Arial" w:hAnsi="Arial" w:cs="Arial"/>
        </w:rPr>
        <w:t>4,2</w:t>
      </w:r>
      <w:r w:rsidR="00612463" w:rsidRPr="0059426E">
        <w:rPr>
          <w:rFonts w:ascii="Arial" w:hAnsi="Arial" w:cs="Arial"/>
        </w:rPr>
        <w:t xml:space="preserve"> должностных окладов;</w:t>
      </w:r>
    </w:p>
    <w:p w14:paraId="19540D6B" w14:textId="77777777" w:rsidR="00612463" w:rsidRPr="0059426E" w:rsidRDefault="00612463" w:rsidP="00612463">
      <w:pPr>
        <w:ind w:firstLine="720"/>
        <w:jc w:val="both"/>
        <w:rPr>
          <w:rFonts w:ascii="Arial" w:hAnsi="Arial" w:cs="Arial"/>
        </w:rPr>
      </w:pPr>
      <w:r w:rsidRPr="0059426E">
        <w:rPr>
          <w:rFonts w:ascii="Arial" w:hAnsi="Arial" w:cs="Arial"/>
        </w:rPr>
        <w:t xml:space="preserve">г) премий по результатам работы - в размере </w:t>
      </w:r>
      <w:r w:rsidR="0027642F" w:rsidRPr="0059426E">
        <w:rPr>
          <w:rFonts w:ascii="Arial" w:hAnsi="Arial" w:cs="Arial"/>
        </w:rPr>
        <w:t>4</w:t>
      </w:r>
      <w:r w:rsidRPr="0059426E">
        <w:rPr>
          <w:rFonts w:ascii="Arial" w:hAnsi="Arial" w:cs="Arial"/>
        </w:rPr>
        <w:t xml:space="preserve"> должностных окладов;</w:t>
      </w:r>
    </w:p>
    <w:p w14:paraId="48937D24" w14:textId="77777777" w:rsidR="00612463" w:rsidRPr="0059426E" w:rsidRDefault="00612463" w:rsidP="00612463">
      <w:pPr>
        <w:ind w:firstLine="720"/>
        <w:jc w:val="both"/>
        <w:rPr>
          <w:rFonts w:ascii="Arial" w:hAnsi="Arial" w:cs="Arial"/>
        </w:rPr>
      </w:pPr>
      <w:r w:rsidRPr="0059426E">
        <w:rPr>
          <w:rFonts w:ascii="Arial" w:hAnsi="Arial" w:cs="Arial"/>
        </w:rPr>
        <w:t>д) материальной помощи - в размере 2 должностных окладов;</w:t>
      </w:r>
    </w:p>
    <w:p w14:paraId="5D349B8D" w14:textId="77777777" w:rsidR="00612463" w:rsidRPr="0059426E" w:rsidRDefault="008D5131" w:rsidP="00612463">
      <w:pPr>
        <w:ind w:firstLine="720"/>
        <w:jc w:val="both"/>
        <w:rPr>
          <w:rFonts w:ascii="Arial" w:hAnsi="Arial" w:cs="Arial"/>
        </w:rPr>
      </w:pPr>
      <w:r>
        <w:rPr>
          <w:rFonts w:ascii="Arial" w:hAnsi="Arial" w:cs="Arial"/>
        </w:rPr>
        <w:t>е)</w:t>
      </w:r>
      <w:r w:rsidR="00C406D2" w:rsidRPr="0059426E">
        <w:rPr>
          <w:rFonts w:ascii="Arial" w:hAnsi="Arial" w:cs="Arial"/>
        </w:rPr>
        <w:t>единовременной</w:t>
      </w:r>
      <w:r w:rsidR="00612463" w:rsidRPr="0059426E">
        <w:rPr>
          <w:rFonts w:ascii="Arial" w:hAnsi="Arial" w:cs="Arial"/>
        </w:rPr>
        <w:t xml:space="preserve"> выплаты при предоставлении ежегодного оплачиваемого отпуска - в размере </w:t>
      </w:r>
      <w:r w:rsidR="0027642F" w:rsidRPr="0059426E">
        <w:rPr>
          <w:rFonts w:ascii="Arial" w:hAnsi="Arial" w:cs="Arial"/>
        </w:rPr>
        <w:t>1</w:t>
      </w:r>
      <w:r w:rsidR="00612463" w:rsidRPr="0059426E">
        <w:rPr>
          <w:rFonts w:ascii="Arial" w:hAnsi="Arial" w:cs="Arial"/>
        </w:rPr>
        <w:t xml:space="preserve"> должностн</w:t>
      </w:r>
      <w:r w:rsidR="0076064F" w:rsidRPr="0059426E">
        <w:rPr>
          <w:rFonts w:ascii="Arial" w:hAnsi="Arial" w:cs="Arial"/>
        </w:rPr>
        <w:t>ого</w:t>
      </w:r>
      <w:r w:rsidR="00612463" w:rsidRPr="0059426E">
        <w:rPr>
          <w:rFonts w:ascii="Arial" w:hAnsi="Arial" w:cs="Arial"/>
        </w:rPr>
        <w:t xml:space="preserve"> оклад</w:t>
      </w:r>
      <w:r w:rsidR="0076064F" w:rsidRPr="0059426E">
        <w:rPr>
          <w:rFonts w:ascii="Arial" w:hAnsi="Arial" w:cs="Arial"/>
        </w:rPr>
        <w:t>а</w:t>
      </w:r>
      <w:r w:rsidR="00612463" w:rsidRPr="0059426E">
        <w:rPr>
          <w:rFonts w:ascii="Arial" w:hAnsi="Arial" w:cs="Arial"/>
        </w:rPr>
        <w:t>.</w:t>
      </w:r>
    </w:p>
    <w:p w14:paraId="46406962" w14:textId="77777777" w:rsidR="00612463" w:rsidRPr="0059426E" w:rsidRDefault="0057410D" w:rsidP="00612463">
      <w:pPr>
        <w:ind w:firstLine="708"/>
        <w:jc w:val="both"/>
        <w:rPr>
          <w:rFonts w:ascii="Arial" w:hAnsi="Arial" w:cs="Arial"/>
        </w:rPr>
      </w:pPr>
      <w:r w:rsidRPr="0059426E">
        <w:rPr>
          <w:rFonts w:ascii="Arial" w:hAnsi="Arial" w:cs="Arial"/>
        </w:rPr>
        <w:t>Фонд оплаты труда технического обеспечения</w:t>
      </w:r>
      <w:r w:rsidR="00612463" w:rsidRPr="0059426E">
        <w:rPr>
          <w:rFonts w:ascii="Arial" w:hAnsi="Arial" w:cs="Arial"/>
        </w:rPr>
        <w:t xml:space="preserve">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14:paraId="3017A36D" w14:textId="77777777" w:rsidR="00856ED8" w:rsidRPr="006249F6" w:rsidRDefault="00856ED8" w:rsidP="00612463">
      <w:pPr>
        <w:ind w:firstLine="708"/>
        <w:jc w:val="both"/>
        <w:rPr>
          <w:rFonts w:ascii="Arial" w:hAnsi="Arial" w:cs="Arial"/>
          <w:highlight w:val="lightGray"/>
        </w:rPr>
      </w:pPr>
    </w:p>
    <w:p w14:paraId="15E569BD" w14:textId="77777777" w:rsidR="00021EDC" w:rsidRPr="004B0F2C" w:rsidRDefault="004B0F2C" w:rsidP="00856ED8">
      <w:pPr>
        <w:ind w:firstLine="708"/>
        <w:jc w:val="center"/>
        <w:rPr>
          <w:rFonts w:ascii="Arial" w:hAnsi="Arial" w:cs="Arial"/>
          <w:bCs/>
        </w:rPr>
      </w:pPr>
      <w:r w:rsidRPr="004B0F2C">
        <w:rPr>
          <w:rFonts w:ascii="Arial" w:hAnsi="Arial" w:cs="Arial"/>
          <w:bCs/>
        </w:rPr>
        <w:t>РАЗДЕЛ 3.</w:t>
      </w:r>
      <w:r>
        <w:rPr>
          <w:rFonts w:ascii="Arial" w:hAnsi="Arial" w:cs="Arial"/>
          <w:bCs/>
        </w:rPr>
        <w:t xml:space="preserve"> </w:t>
      </w:r>
      <w:r w:rsidRPr="004B0F2C">
        <w:rPr>
          <w:rFonts w:ascii="Arial" w:hAnsi="Arial" w:cs="Arial"/>
          <w:bCs/>
        </w:rPr>
        <w:t>ОПЛАТА ТРУДА И ПОРЯДОК ФОРМИРОВАНИЯ ФОНДА ОПЛАТЫ ТРУДА ВСПОМОГАТЕЛЬНОГО ПЕРСОНАЛА МУНИЦИПАЛЬНОГО ОБРАЗОВАНИЯ БАЛАГАНСКИЙ РАЙОН</w:t>
      </w:r>
    </w:p>
    <w:p w14:paraId="1D1622AC" w14:textId="77777777" w:rsidR="00784A44" w:rsidRPr="00306F19" w:rsidRDefault="00784A44" w:rsidP="00856ED8">
      <w:pPr>
        <w:ind w:firstLine="708"/>
        <w:jc w:val="center"/>
        <w:rPr>
          <w:rFonts w:ascii="Arial" w:hAnsi="Arial" w:cs="Arial"/>
          <w:b/>
        </w:rPr>
      </w:pPr>
    </w:p>
    <w:p w14:paraId="753CDDFF" w14:textId="77777777" w:rsidR="00194E6E" w:rsidRPr="00306F19" w:rsidRDefault="00856ED8" w:rsidP="00194E6E">
      <w:pPr>
        <w:ind w:firstLine="720"/>
        <w:jc w:val="both"/>
        <w:rPr>
          <w:rFonts w:ascii="Arial" w:hAnsi="Arial" w:cs="Arial"/>
        </w:rPr>
      </w:pPr>
      <w:r w:rsidRPr="00306F19">
        <w:rPr>
          <w:rFonts w:ascii="Arial" w:hAnsi="Arial" w:cs="Arial"/>
        </w:rPr>
        <w:t>1</w:t>
      </w:r>
      <w:r w:rsidR="00564830">
        <w:rPr>
          <w:rFonts w:ascii="Arial" w:hAnsi="Arial" w:cs="Arial"/>
        </w:rPr>
        <w:t>7</w:t>
      </w:r>
      <w:r w:rsidR="00194E6E" w:rsidRPr="00306F19">
        <w:rPr>
          <w:rFonts w:ascii="Arial" w:hAnsi="Arial" w:cs="Arial"/>
        </w:rPr>
        <w:t xml:space="preserve">.Оплата </w:t>
      </w:r>
      <w:r w:rsidR="001257BB" w:rsidRPr="00306F19">
        <w:rPr>
          <w:rFonts w:ascii="Arial" w:hAnsi="Arial" w:cs="Arial"/>
        </w:rPr>
        <w:t xml:space="preserve">труда </w:t>
      </w:r>
      <w:r w:rsidR="006704D5" w:rsidRPr="00306F19">
        <w:rPr>
          <w:rFonts w:ascii="Arial" w:hAnsi="Arial" w:cs="Arial"/>
        </w:rPr>
        <w:t>вспомогательного персонала</w:t>
      </w:r>
      <w:r w:rsidR="00935F2C" w:rsidRPr="00935F2C">
        <w:t xml:space="preserve"> </w:t>
      </w:r>
      <w:r w:rsidR="00935F2C">
        <w:rPr>
          <w:rFonts w:ascii="Arial" w:hAnsi="Arial" w:cs="Arial"/>
        </w:rPr>
        <w:t>муниципального образования Б</w:t>
      </w:r>
      <w:r w:rsidR="00935F2C" w:rsidRPr="00935F2C">
        <w:rPr>
          <w:rFonts w:ascii="Arial" w:hAnsi="Arial" w:cs="Arial"/>
        </w:rPr>
        <w:t>алаганский район</w:t>
      </w:r>
      <w:r w:rsidR="006704D5" w:rsidRPr="00306F19">
        <w:rPr>
          <w:rFonts w:ascii="Arial" w:hAnsi="Arial" w:cs="Arial"/>
        </w:rPr>
        <w:t xml:space="preserve"> </w:t>
      </w:r>
      <w:r w:rsidR="001257BB" w:rsidRPr="00306F19">
        <w:rPr>
          <w:rFonts w:ascii="Arial" w:hAnsi="Arial" w:cs="Arial"/>
        </w:rPr>
        <w:t>(далее – вспомогательный</w:t>
      </w:r>
      <w:r w:rsidR="006704D5" w:rsidRPr="00306F19">
        <w:rPr>
          <w:rFonts w:ascii="Arial" w:hAnsi="Arial" w:cs="Arial"/>
        </w:rPr>
        <w:t xml:space="preserve"> персонал) </w:t>
      </w:r>
      <w:r w:rsidR="00194E6E" w:rsidRPr="00306F19">
        <w:rPr>
          <w:rFonts w:ascii="Arial" w:hAnsi="Arial" w:cs="Arial"/>
        </w:rPr>
        <w:t>состоит из должностного оклада, ежемесячных и иных дополнительных выплат.</w:t>
      </w:r>
    </w:p>
    <w:p w14:paraId="3B1D84B6" w14:textId="77777777" w:rsidR="00194E6E" w:rsidRPr="00100DCC" w:rsidRDefault="00021EDC" w:rsidP="00194E6E">
      <w:pPr>
        <w:ind w:firstLine="720"/>
        <w:jc w:val="both"/>
        <w:rPr>
          <w:rFonts w:ascii="Arial" w:hAnsi="Arial" w:cs="Arial"/>
          <w:color w:val="000000"/>
        </w:rPr>
      </w:pPr>
      <w:r w:rsidRPr="00100DCC">
        <w:rPr>
          <w:rFonts w:ascii="Arial" w:hAnsi="Arial" w:cs="Arial"/>
          <w:color w:val="000000"/>
        </w:rPr>
        <w:t>1</w:t>
      </w:r>
      <w:r w:rsidR="00564830">
        <w:rPr>
          <w:rFonts w:ascii="Arial" w:hAnsi="Arial" w:cs="Arial"/>
          <w:color w:val="000000"/>
        </w:rPr>
        <w:t>8</w:t>
      </w:r>
      <w:r w:rsidR="00194E6E" w:rsidRPr="00100DCC">
        <w:rPr>
          <w:rFonts w:ascii="Arial" w:hAnsi="Arial" w:cs="Arial"/>
          <w:color w:val="000000"/>
        </w:rPr>
        <w:t>.Размеры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14:paraId="7679045E" w14:textId="77777777" w:rsidR="001257BB" w:rsidRPr="00100DCC" w:rsidRDefault="001257BB" w:rsidP="00194E6E">
      <w:pPr>
        <w:ind w:firstLine="720"/>
        <w:jc w:val="both"/>
        <w:rPr>
          <w:rFonts w:ascii="Arial" w:hAnsi="Arial" w:cs="Arial"/>
          <w:color w:val="000000"/>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0"/>
        <w:gridCol w:w="2400"/>
      </w:tblGrid>
      <w:tr w:rsidR="00194E6E" w:rsidRPr="00100DCC" w14:paraId="7F159CF3" w14:textId="77777777" w:rsidTr="005E2F22">
        <w:tc>
          <w:tcPr>
            <w:tcW w:w="6960" w:type="dxa"/>
            <w:tcBorders>
              <w:top w:val="single" w:sz="4" w:space="0" w:color="auto"/>
              <w:bottom w:val="single" w:sz="4" w:space="0" w:color="auto"/>
              <w:right w:val="single" w:sz="4" w:space="0" w:color="auto"/>
            </w:tcBorders>
          </w:tcPr>
          <w:p w14:paraId="1BA98A94" w14:textId="77777777" w:rsidR="00194E6E" w:rsidRPr="00100DCC" w:rsidRDefault="00194E6E" w:rsidP="005E2F22">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Наименование квалификационного разряда в соответствии с Единым тарифно-квалификационным справочником работ и профессий рабочих</w:t>
            </w:r>
          </w:p>
        </w:tc>
        <w:tc>
          <w:tcPr>
            <w:tcW w:w="2400" w:type="dxa"/>
            <w:tcBorders>
              <w:top w:val="single" w:sz="4" w:space="0" w:color="auto"/>
              <w:left w:val="single" w:sz="4" w:space="0" w:color="auto"/>
              <w:bottom w:val="single" w:sz="4" w:space="0" w:color="auto"/>
            </w:tcBorders>
          </w:tcPr>
          <w:p w14:paraId="52361021" w14:textId="77777777" w:rsidR="00194E6E" w:rsidRPr="00100DCC" w:rsidRDefault="00194E6E" w:rsidP="005E2F22">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Размер должностного оклада, руб.</w:t>
            </w:r>
          </w:p>
        </w:tc>
      </w:tr>
      <w:tr w:rsidR="00194E6E" w:rsidRPr="00100DCC" w14:paraId="448E79BA" w14:textId="77777777" w:rsidTr="005E2F22">
        <w:tc>
          <w:tcPr>
            <w:tcW w:w="6960" w:type="dxa"/>
            <w:tcBorders>
              <w:top w:val="single" w:sz="4" w:space="0" w:color="auto"/>
              <w:bottom w:val="single" w:sz="4" w:space="0" w:color="auto"/>
              <w:right w:val="single" w:sz="4" w:space="0" w:color="auto"/>
            </w:tcBorders>
          </w:tcPr>
          <w:p w14:paraId="7B3303BF" w14:textId="77777777" w:rsidR="00194E6E" w:rsidRPr="00100DCC" w:rsidRDefault="00194E6E" w:rsidP="005E2F22">
            <w:pPr>
              <w:autoSpaceDE w:val="0"/>
              <w:autoSpaceDN w:val="0"/>
              <w:adjustRightInd w:val="0"/>
              <w:jc w:val="both"/>
              <w:rPr>
                <w:rFonts w:ascii="Courier New" w:hAnsi="Courier New" w:cs="Courier New"/>
                <w:color w:val="000000"/>
                <w:sz w:val="22"/>
                <w:szCs w:val="22"/>
              </w:rPr>
            </w:pPr>
            <w:r w:rsidRPr="00100DCC">
              <w:rPr>
                <w:rFonts w:ascii="Courier New" w:hAnsi="Courier New" w:cs="Courier New"/>
                <w:color w:val="000000"/>
                <w:sz w:val="22"/>
                <w:szCs w:val="22"/>
              </w:rPr>
              <w:t>1 квалификационный разряд</w:t>
            </w:r>
          </w:p>
        </w:tc>
        <w:tc>
          <w:tcPr>
            <w:tcW w:w="2400" w:type="dxa"/>
            <w:tcBorders>
              <w:top w:val="single" w:sz="4" w:space="0" w:color="auto"/>
              <w:left w:val="single" w:sz="4" w:space="0" w:color="auto"/>
              <w:bottom w:val="single" w:sz="4" w:space="0" w:color="auto"/>
            </w:tcBorders>
          </w:tcPr>
          <w:p w14:paraId="6F239EC2" w14:textId="77777777" w:rsidR="00194E6E" w:rsidRPr="00100DCC" w:rsidRDefault="00A910D3" w:rsidP="005D1394">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5500</w:t>
            </w:r>
          </w:p>
        </w:tc>
      </w:tr>
      <w:tr w:rsidR="00194E6E" w:rsidRPr="00100DCC" w14:paraId="371A53BB" w14:textId="77777777" w:rsidTr="005E2F22">
        <w:tc>
          <w:tcPr>
            <w:tcW w:w="6960" w:type="dxa"/>
            <w:tcBorders>
              <w:top w:val="single" w:sz="4" w:space="0" w:color="auto"/>
              <w:bottom w:val="single" w:sz="4" w:space="0" w:color="auto"/>
              <w:right w:val="single" w:sz="4" w:space="0" w:color="auto"/>
            </w:tcBorders>
          </w:tcPr>
          <w:p w14:paraId="28E0BB26" w14:textId="77777777" w:rsidR="00194E6E" w:rsidRPr="00100DCC" w:rsidRDefault="00194E6E" w:rsidP="005E2F22">
            <w:pPr>
              <w:autoSpaceDE w:val="0"/>
              <w:autoSpaceDN w:val="0"/>
              <w:adjustRightInd w:val="0"/>
              <w:jc w:val="both"/>
              <w:rPr>
                <w:rFonts w:ascii="Courier New" w:hAnsi="Courier New" w:cs="Courier New"/>
                <w:color w:val="000000"/>
                <w:sz w:val="22"/>
                <w:szCs w:val="22"/>
              </w:rPr>
            </w:pPr>
            <w:r w:rsidRPr="00100DCC">
              <w:rPr>
                <w:rFonts w:ascii="Courier New" w:hAnsi="Courier New" w:cs="Courier New"/>
                <w:color w:val="000000"/>
                <w:sz w:val="22"/>
                <w:szCs w:val="22"/>
              </w:rPr>
              <w:t>2 квалификационный разряд</w:t>
            </w:r>
          </w:p>
        </w:tc>
        <w:tc>
          <w:tcPr>
            <w:tcW w:w="2400" w:type="dxa"/>
            <w:tcBorders>
              <w:top w:val="single" w:sz="4" w:space="0" w:color="auto"/>
              <w:left w:val="single" w:sz="4" w:space="0" w:color="auto"/>
              <w:bottom w:val="single" w:sz="4" w:space="0" w:color="auto"/>
            </w:tcBorders>
          </w:tcPr>
          <w:p w14:paraId="50786DD5" w14:textId="77777777" w:rsidR="00194E6E" w:rsidRPr="00100DCC" w:rsidRDefault="00A910D3" w:rsidP="005E2F22">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5600</w:t>
            </w:r>
          </w:p>
        </w:tc>
      </w:tr>
      <w:tr w:rsidR="00194E6E" w:rsidRPr="00100DCC" w14:paraId="7DB8F64E" w14:textId="77777777" w:rsidTr="005E2F22">
        <w:tc>
          <w:tcPr>
            <w:tcW w:w="6960" w:type="dxa"/>
            <w:tcBorders>
              <w:top w:val="single" w:sz="4" w:space="0" w:color="auto"/>
              <w:bottom w:val="single" w:sz="4" w:space="0" w:color="auto"/>
              <w:right w:val="single" w:sz="4" w:space="0" w:color="auto"/>
            </w:tcBorders>
          </w:tcPr>
          <w:p w14:paraId="080AEE20" w14:textId="77777777" w:rsidR="00194E6E" w:rsidRPr="00100DCC" w:rsidRDefault="00194E6E" w:rsidP="005E2F22">
            <w:pPr>
              <w:autoSpaceDE w:val="0"/>
              <w:autoSpaceDN w:val="0"/>
              <w:adjustRightInd w:val="0"/>
              <w:jc w:val="both"/>
              <w:rPr>
                <w:rFonts w:ascii="Courier New" w:hAnsi="Courier New" w:cs="Courier New"/>
                <w:color w:val="000000"/>
                <w:sz w:val="22"/>
                <w:szCs w:val="22"/>
              </w:rPr>
            </w:pPr>
            <w:r w:rsidRPr="00100DCC">
              <w:rPr>
                <w:rFonts w:ascii="Courier New" w:hAnsi="Courier New" w:cs="Courier New"/>
                <w:color w:val="000000"/>
                <w:sz w:val="22"/>
                <w:szCs w:val="22"/>
              </w:rPr>
              <w:t>3 квалификационный разряд</w:t>
            </w:r>
          </w:p>
        </w:tc>
        <w:tc>
          <w:tcPr>
            <w:tcW w:w="2400" w:type="dxa"/>
            <w:tcBorders>
              <w:top w:val="single" w:sz="4" w:space="0" w:color="auto"/>
              <w:left w:val="single" w:sz="4" w:space="0" w:color="auto"/>
              <w:bottom w:val="single" w:sz="4" w:space="0" w:color="auto"/>
            </w:tcBorders>
          </w:tcPr>
          <w:p w14:paraId="265DF627" w14:textId="77777777" w:rsidR="00194E6E" w:rsidRPr="00100DCC" w:rsidRDefault="006472C7" w:rsidP="00661867">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5700</w:t>
            </w:r>
          </w:p>
        </w:tc>
      </w:tr>
      <w:tr w:rsidR="00194E6E" w:rsidRPr="00100DCC" w14:paraId="3DB585F6" w14:textId="77777777" w:rsidTr="005E2F22">
        <w:tc>
          <w:tcPr>
            <w:tcW w:w="6960" w:type="dxa"/>
            <w:tcBorders>
              <w:top w:val="single" w:sz="4" w:space="0" w:color="auto"/>
              <w:bottom w:val="single" w:sz="4" w:space="0" w:color="auto"/>
              <w:right w:val="single" w:sz="4" w:space="0" w:color="auto"/>
            </w:tcBorders>
          </w:tcPr>
          <w:p w14:paraId="3BCDFAC2" w14:textId="77777777" w:rsidR="00194E6E" w:rsidRPr="00100DCC" w:rsidRDefault="00194E6E" w:rsidP="005E2F22">
            <w:pPr>
              <w:autoSpaceDE w:val="0"/>
              <w:autoSpaceDN w:val="0"/>
              <w:adjustRightInd w:val="0"/>
              <w:jc w:val="both"/>
              <w:rPr>
                <w:rFonts w:ascii="Courier New" w:hAnsi="Courier New" w:cs="Courier New"/>
                <w:color w:val="000000"/>
                <w:sz w:val="22"/>
                <w:szCs w:val="22"/>
              </w:rPr>
            </w:pPr>
            <w:r w:rsidRPr="00100DCC">
              <w:rPr>
                <w:rFonts w:ascii="Courier New" w:hAnsi="Courier New" w:cs="Courier New"/>
                <w:color w:val="000000"/>
                <w:sz w:val="22"/>
                <w:szCs w:val="22"/>
              </w:rPr>
              <w:t>4 квалификационный разряд</w:t>
            </w:r>
          </w:p>
        </w:tc>
        <w:tc>
          <w:tcPr>
            <w:tcW w:w="2400" w:type="dxa"/>
            <w:tcBorders>
              <w:top w:val="single" w:sz="4" w:space="0" w:color="auto"/>
              <w:left w:val="single" w:sz="4" w:space="0" w:color="auto"/>
              <w:bottom w:val="single" w:sz="4" w:space="0" w:color="auto"/>
            </w:tcBorders>
          </w:tcPr>
          <w:p w14:paraId="6819B805" w14:textId="77777777" w:rsidR="00194E6E" w:rsidRPr="00100DCC" w:rsidRDefault="006472C7" w:rsidP="005E2F22">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5800</w:t>
            </w:r>
          </w:p>
        </w:tc>
      </w:tr>
      <w:tr w:rsidR="00194E6E" w:rsidRPr="00100DCC" w14:paraId="56C49AD4" w14:textId="77777777" w:rsidTr="005E2F22">
        <w:tc>
          <w:tcPr>
            <w:tcW w:w="6960" w:type="dxa"/>
            <w:tcBorders>
              <w:top w:val="single" w:sz="4" w:space="0" w:color="auto"/>
              <w:bottom w:val="single" w:sz="4" w:space="0" w:color="auto"/>
              <w:right w:val="single" w:sz="4" w:space="0" w:color="auto"/>
            </w:tcBorders>
          </w:tcPr>
          <w:p w14:paraId="77E108A7" w14:textId="77777777" w:rsidR="00194E6E" w:rsidRPr="00100DCC" w:rsidRDefault="00194E6E" w:rsidP="005E2F22">
            <w:pPr>
              <w:autoSpaceDE w:val="0"/>
              <w:autoSpaceDN w:val="0"/>
              <w:adjustRightInd w:val="0"/>
              <w:jc w:val="both"/>
              <w:rPr>
                <w:rFonts w:ascii="Courier New" w:hAnsi="Courier New" w:cs="Courier New"/>
                <w:color w:val="000000"/>
                <w:sz w:val="22"/>
                <w:szCs w:val="22"/>
              </w:rPr>
            </w:pPr>
            <w:r w:rsidRPr="00100DCC">
              <w:rPr>
                <w:rFonts w:ascii="Courier New" w:hAnsi="Courier New" w:cs="Courier New"/>
                <w:color w:val="000000"/>
                <w:sz w:val="22"/>
                <w:szCs w:val="22"/>
              </w:rPr>
              <w:t>5 квалификационный разряд</w:t>
            </w:r>
          </w:p>
        </w:tc>
        <w:tc>
          <w:tcPr>
            <w:tcW w:w="2400" w:type="dxa"/>
            <w:tcBorders>
              <w:top w:val="single" w:sz="4" w:space="0" w:color="auto"/>
              <w:left w:val="single" w:sz="4" w:space="0" w:color="auto"/>
              <w:bottom w:val="single" w:sz="4" w:space="0" w:color="auto"/>
            </w:tcBorders>
          </w:tcPr>
          <w:p w14:paraId="0F15EA27" w14:textId="77777777" w:rsidR="00194E6E" w:rsidRPr="00100DCC" w:rsidRDefault="006472C7" w:rsidP="005E2F22">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5900</w:t>
            </w:r>
          </w:p>
        </w:tc>
      </w:tr>
      <w:tr w:rsidR="00194E6E" w:rsidRPr="00100DCC" w14:paraId="56230B82" w14:textId="77777777" w:rsidTr="005E2F22">
        <w:tc>
          <w:tcPr>
            <w:tcW w:w="6960" w:type="dxa"/>
            <w:tcBorders>
              <w:top w:val="single" w:sz="4" w:space="0" w:color="auto"/>
              <w:bottom w:val="single" w:sz="4" w:space="0" w:color="auto"/>
              <w:right w:val="single" w:sz="4" w:space="0" w:color="auto"/>
            </w:tcBorders>
          </w:tcPr>
          <w:p w14:paraId="4F74ADDA" w14:textId="77777777" w:rsidR="00194E6E" w:rsidRPr="00100DCC" w:rsidRDefault="00194E6E" w:rsidP="005E2F22">
            <w:pPr>
              <w:autoSpaceDE w:val="0"/>
              <w:autoSpaceDN w:val="0"/>
              <w:adjustRightInd w:val="0"/>
              <w:jc w:val="both"/>
              <w:rPr>
                <w:rFonts w:ascii="Courier New" w:hAnsi="Courier New" w:cs="Courier New"/>
                <w:color w:val="000000"/>
                <w:sz w:val="22"/>
                <w:szCs w:val="22"/>
              </w:rPr>
            </w:pPr>
            <w:r w:rsidRPr="00100DCC">
              <w:rPr>
                <w:rFonts w:ascii="Courier New" w:hAnsi="Courier New" w:cs="Courier New"/>
                <w:color w:val="000000"/>
                <w:sz w:val="22"/>
                <w:szCs w:val="22"/>
              </w:rPr>
              <w:t>6 квалификационный разряд</w:t>
            </w:r>
          </w:p>
        </w:tc>
        <w:tc>
          <w:tcPr>
            <w:tcW w:w="2400" w:type="dxa"/>
            <w:tcBorders>
              <w:top w:val="single" w:sz="4" w:space="0" w:color="auto"/>
              <w:left w:val="single" w:sz="4" w:space="0" w:color="auto"/>
              <w:bottom w:val="single" w:sz="4" w:space="0" w:color="auto"/>
            </w:tcBorders>
          </w:tcPr>
          <w:p w14:paraId="4A3E612E" w14:textId="77777777" w:rsidR="00194E6E" w:rsidRPr="00100DCC" w:rsidRDefault="006472C7" w:rsidP="005E2F22">
            <w:pPr>
              <w:autoSpaceDE w:val="0"/>
              <w:autoSpaceDN w:val="0"/>
              <w:adjustRightInd w:val="0"/>
              <w:jc w:val="center"/>
              <w:rPr>
                <w:rFonts w:ascii="Courier New" w:hAnsi="Courier New" w:cs="Courier New"/>
                <w:color w:val="000000"/>
                <w:sz w:val="22"/>
                <w:szCs w:val="22"/>
              </w:rPr>
            </w:pPr>
            <w:r w:rsidRPr="00100DCC">
              <w:rPr>
                <w:rFonts w:ascii="Courier New" w:hAnsi="Courier New" w:cs="Courier New"/>
                <w:color w:val="000000"/>
                <w:sz w:val="22"/>
                <w:szCs w:val="22"/>
              </w:rPr>
              <w:t>6000</w:t>
            </w:r>
          </w:p>
        </w:tc>
      </w:tr>
    </w:tbl>
    <w:p w14:paraId="197D665A" w14:textId="77777777" w:rsidR="00194E6E" w:rsidRPr="00306F19" w:rsidRDefault="00194E6E" w:rsidP="00194E6E">
      <w:pPr>
        <w:ind w:left="420"/>
        <w:jc w:val="both"/>
        <w:rPr>
          <w:rFonts w:ascii="Arial" w:hAnsi="Arial" w:cs="Arial"/>
        </w:rPr>
      </w:pPr>
    </w:p>
    <w:p w14:paraId="7ACC424A" w14:textId="77777777" w:rsidR="00194E6E" w:rsidRPr="005704D6" w:rsidRDefault="008967B7" w:rsidP="002D303E">
      <w:pPr>
        <w:autoSpaceDE w:val="0"/>
        <w:autoSpaceDN w:val="0"/>
        <w:adjustRightInd w:val="0"/>
        <w:ind w:firstLine="708"/>
        <w:jc w:val="both"/>
        <w:rPr>
          <w:rFonts w:ascii="Arial" w:hAnsi="Arial" w:cs="Arial"/>
        </w:rPr>
      </w:pPr>
      <w:r w:rsidRPr="00306F19">
        <w:rPr>
          <w:rFonts w:ascii="Arial" w:hAnsi="Arial" w:cs="Arial"/>
        </w:rPr>
        <w:t>1</w:t>
      </w:r>
      <w:r w:rsidR="00564830">
        <w:rPr>
          <w:rFonts w:ascii="Arial" w:hAnsi="Arial" w:cs="Arial"/>
        </w:rPr>
        <w:t>9</w:t>
      </w:r>
      <w:r w:rsidRPr="00306F19">
        <w:rPr>
          <w:rFonts w:ascii="Arial" w:hAnsi="Arial" w:cs="Arial"/>
        </w:rPr>
        <w:t>.</w:t>
      </w:r>
      <w:r w:rsidR="00E07829" w:rsidRPr="005704D6">
        <w:rPr>
          <w:rFonts w:ascii="Arial" w:hAnsi="Arial" w:cs="Arial"/>
        </w:rPr>
        <w:t>К должностному</w:t>
      </w:r>
      <w:r w:rsidR="00194E6E" w:rsidRPr="005704D6">
        <w:rPr>
          <w:rFonts w:ascii="Arial" w:hAnsi="Arial" w:cs="Arial"/>
        </w:rPr>
        <w:t xml:space="preserve"> </w:t>
      </w:r>
      <w:r w:rsidR="000A252D" w:rsidRPr="005704D6">
        <w:rPr>
          <w:rFonts w:ascii="Arial" w:hAnsi="Arial" w:cs="Arial"/>
        </w:rPr>
        <w:t>оклад</w:t>
      </w:r>
      <w:r w:rsidR="00E07829" w:rsidRPr="005704D6">
        <w:rPr>
          <w:rFonts w:ascii="Arial" w:hAnsi="Arial" w:cs="Arial"/>
        </w:rPr>
        <w:t>у</w:t>
      </w:r>
      <w:r w:rsidR="000A252D" w:rsidRPr="005704D6">
        <w:rPr>
          <w:rFonts w:ascii="Arial" w:hAnsi="Arial" w:cs="Arial"/>
        </w:rPr>
        <w:t xml:space="preserve"> </w:t>
      </w:r>
      <w:r w:rsidR="00327582" w:rsidRPr="00327582">
        <w:rPr>
          <w:rFonts w:ascii="Arial" w:hAnsi="Arial" w:cs="Arial"/>
        </w:rPr>
        <w:t xml:space="preserve">вспомогательного персонала </w:t>
      </w:r>
      <w:r w:rsidR="0055280C">
        <w:rPr>
          <w:rFonts w:ascii="Arial" w:hAnsi="Arial" w:cs="Arial"/>
        </w:rPr>
        <w:t>муниципального образования Балаганский район</w:t>
      </w:r>
      <w:r w:rsidR="00ED6ACE" w:rsidRPr="005704D6">
        <w:rPr>
          <w:rFonts w:ascii="Arial" w:hAnsi="Arial" w:cs="Arial"/>
        </w:rPr>
        <w:t xml:space="preserve"> </w:t>
      </w:r>
      <w:r w:rsidR="00194E6E" w:rsidRPr="005704D6">
        <w:rPr>
          <w:rFonts w:ascii="Arial" w:hAnsi="Arial" w:cs="Arial"/>
        </w:rPr>
        <w:t>применя</w:t>
      </w:r>
      <w:r w:rsidR="00663019" w:rsidRPr="005704D6">
        <w:rPr>
          <w:rFonts w:ascii="Arial" w:hAnsi="Arial" w:cs="Arial"/>
        </w:rPr>
        <w:t>ется</w:t>
      </w:r>
      <w:r w:rsidR="00194E6E" w:rsidRPr="005704D6">
        <w:rPr>
          <w:rFonts w:ascii="Arial" w:hAnsi="Arial" w:cs="Arial"/>
        </w:rPr>
        <w:t xml:space="preserve"> повышающий коэффициент в размере до </w:t>
      </w:r>
      <w:r w:rsidR="00751CFC" w:rsidRPr="00100DCC">
        <w:rPr>
          <w:rFonts w:ascii="Arial" w:hAnsi="Arial" w:cs="Arial"/>
          <w:color w:val="000000"/>
        </w:rPr>
        <w:t>2,5</w:t>
      </w:r>
      <w:r w:rsidR="00E07829" w:rsidRPr="00100DCC">
        <w:rPr>
          <w:rFonts w:ascii="Arial" w:hAnsi="Arial" w:cs="Arial"/>
          <w:color w:val="000000"/>
        </w:rPr>
        <w:t>.</w:t>
      </w:r>
    </w:p>
    <w:p w14:paraId="0918088C" w14:textId="77777777" w:rsidR="00C82C90" w:rsidRPr="005704D6" w:rsidRDefault="00564830" w:rsidP="00194E6E">
      <w:pPr>
        <w:ind w:firstLine="720"/>
        <w:jc w:val="both"/>
        <w:rPr>
          <w:rFonts w:ascii="Arial" w:hAnsi="Arial" w:cs="Arial"/>
        </w:rPr>
      </w:pPr>
      <w:r>
        <w:rPr>
          <w:rFonts w:ascii="Arial" w:hAnsi="Arial" w:cs="Arial"/>
        </w:rPr>
        <w:lastRenderedPageBreak/>
        <w:t>2</w:t>
      </w:r>
      <w:r w:rsidR="002D303E">
        <w:rPr>
          <w:rFonts w:ascii="Arial" w:hAnsi="Arial" w:cs="Arial"/>
        </w:rPr>
        <w:t>0</w:t>
      </w:r>
      <w:r w:rsidR="0029096A" w:rsidRPr="005704D6">
        <w:rPr>
          <w:rFonts w:ascii="Arial" w:hAnsi="Arial" w:cs="Arial"/>
        </w:rPr>
        <w:t>.</w:t>
      </w:r>
      <w:r w:rsidR="00150789" w:rsidRPr="005704D6">
        <w:rPr>
          <w:rFonts w:ascii="Arial" w:hAnsi="Arial" w:cs="Arial"/>
        </w:rPr>
        <w:t>Конкретный</w:t>
      </w:r>
      <w:r w:rsidR="00C82C90" w:rsidRPr="005704D6">
        <w:rPr>
          <w:rFonts w:ascii="Arial" w:hAnsi="Arial" w:cs="Arial"/>
        </w:rPr>
        <w:t xml:space="preserve"> размер повышающего коэффициента опреде</w:t>
      </w:r>
      <w:r w:rsidR="00031832" w:rsidRPr="005704D6">
        <w:rPr>
          <w:rFonts w:ascii="Arial" w:hAnsi="Arial" w:cs="Arial"/>
        </w:rPr>
        <w:t xml:space="preserve">ляется </w:t>
      </w:r>
      <w:r w:rsidR="00631992" w:rsidRPr="00631992">
        <w:rPr>
          <w:rFonts w:ascii="Arial" w:hAnsi="Arial" w:cs="Arial"/>
        </w:rPr>
        <w:t>распорядительным документом представителя нанимателя (работодателя)</w:t>
      </w:r>
      <w:r w:rsidR="00031832" w:rsidRPr="005704D6">
        <w:rPr>
          <w:rFonts w:ascii="Arial" w:hAnsi="Arial" w:cs="Arial"/>
        </w:rPr>
        <w:t xml:space="preserve"> персонально.</w:t>
      </w:r>
    </w:p>
    <w:p w14:paraId="7A0C997B" w14:textId="77777777" w:rsidR="00031832" w:rsidRPr="005704D6" w:rsidRDefault="00615117" w:rsidP="00194E6E">
      <w:pPr>
        <w:ind w:firstLine="720"/>
        <w:jc w:val="both"/>
        <w:rPr>
          <w:rFonts w:ascii="Arial" w:hAnsi="Arial" w:cs="Arial"/>
        </w:rPr>
      </w:pPr>
      <w:r>
        <w:rPr>
          <w:rFonts w:ascii="Arial" w:hAnsi="Arial" w:cs="Arial"/>
        </w:rPr>
        <w:t>21.</w:t>
      </w:r>
      <w:r w:rsidR="00031832" w:rsidRPr="005704D6">
        <w:rPr>
          <w:rFonts w:ascii="Arial" w:hAnsi="Arial" w:cs="Arial"/>
        </w:rPr>
        <w:t>Критериями определения размера повышающего коэффициента являются уровень нагрузки и уровень ответственности.</w:t>
      </w:r>
    </w:p>
    <w:p w14:paraId="5068ED7B" w14:textId="77777777" w:rsidR="00663019" w:rsidRPr="0031732C" w:rsidRDefault="00586910" w:rsidP="00663019">
      <w:pPr>
        <w:autoSpaceDE w:val="0"/>
        <w:autoSpaceDN w:val="0"/>
        <w:adjustRightInd w:val="0"/>
        <w:ind w:firstLine="708"/>
        <w:jc w:val="both"/>
        <w:rPr>
          <w:rFonts w:ascii="Arial" w:hAnsi="Arial" w:cs="Arial"/>
        </w:rPr>
      </w:pPr>
      <w:r>
        <w:rPr>
          <w:rFonts w:ascii="Arial" w:hAnsi="Arial" w:cs="Arial"/>
        </w:rPr>
        <w:t>2</w:t>
      </w:r>
      <w:r w:rsidR="00564830">
        <w:rPr>
          <w:rFonts w:ascii="Arial" w:hAnsi="Arial" w:cs="Arial"/>
        </w:rPr>
        <w:t>2</w:t>
      </w:r>
      <w:r w:rsidR="00663019" w:rsidRPr="0031732C">
        <w:rPr>
          <w:rFonts w:ascii="Arial" w:hAnsi="Arial" w:cs="Arial"/>
        </w:rPr>
        <w:t>.Вспомогательному персоналу производятся следующие ежемесячные и иные дополнительные выплаты:</w:t>
      </w:r>
    </w:p>
    <w:p w14:paraId="646B73CE" w14:textId="77777777" w:rsidR="00663019" w:rsidRPr="0031732C" w:rsidRDefault="00663019" w:rsidP="00663019">
      <w:pPr>
        <w:autoSpaceDE w:val="0"/>
        <w:autoSpaceDN w:val="0"/>
        <w:adjustRightInd w:val="0"/>
        <w:ind w:firstLine="708"/>
        <w:jc w:val="both"/>
        <w:rPr>
          <w:rFonts w:ascii="Arial" w:hAnsi="Arial" w:cs="Arial"/>
        </w:rPr>
      </w:pPr>
      <w:r w:rsidRPr="0031732C">
        <w:rPr>
          <w:rFonts w:ascii="Arial" w:hAnsi="Arial" w:cs="Arial"/>
        </w:rPr>
        <w:t xml:space="preserve">а)ежемесячное денежное поощрение - в размере </w:t>
      </w:r>
      <w:r w:rsidR="001F5CD7" w:rsidRPr="0031732C">
        <w:rPr>
          <w:rFonts w:ascii="Arial" w:hAnsi="Arial" w:cs="Arial"/>
        </w:rPr>
        <w:t>0,4</w:t>
      </w:r>
      <w:r w:rsidRPr="0031732C">
        <w:rPr>
          <w:rFonts w:ascii="Arial" w:hAnsi="Arial" w:cs="Arial"/>
        </w:rPr>
        <w:t xml:space="preserve"> должностного оклада;</w:t>
      </w:r>
    </w:p>
    <w:p w14:paraId="094683CD" w14:textId="77777777" w:rsidR="00663019" w:rsidRPr="0031732C" w:rsidRDefault="001C1F4C" w:rsidP="00663019">
      <w:pPr>
        <w:autoSpaceDE w:val="0"/>
        <w:autoSpaceDN w:val="0"/>
        <w:adjustRightInd w:val="0"/>
        <w:ind w:firstLine="708"/>
        <w:jc w:val="both"/>
        <w:rPr>
          <w:rFonts w:ascii="Arial" w:hAnsi="Arial" w:cs="Arial"/>
        </w:rPr>
      </w:pPr>
      <w:r w:rsidRPr="0031732C">
        <w:rPr>
          <w:rFonts w:ascii="Arial" w:hAnsi="Arial" w:cs="Arial"/>
        </w:rPr>
        <w:t>б</w:t>
      </w:r>
      <w:r w:rsidR="00663019" w:rsidRPr="0031732C">
        <w:rPr>
          <w:rFonts w:ascii="Arial" w:hAnsi="Arial" w:cs="Arial"/>
        </w:rPr>
        <w:t xml:space="preserve">)ежемесячная надбавка за сложность, напряженность и высокие достижения в труде - в размере до </w:t>
      </w:r>
      <w:r w:rsidR="003A2EA0" w:rsidRPr="00100DCC">
        <w:rPr>
          <w:rFonts w:ascii="Arial" w:hAnsi="Arial" w:cs="Arial"/>
          <w:color w:val="000000"/>
        </w:rPr>
        <w:t>100</w:t>
      </w:r>
      <w:r w:rsidR="00663019" w:rsidRPr="0031732C">
        <w:rPr>
          <w:rFonts w:ascii="Arial" w:hAnsi="Arial" w:cs="Arial"/>
        </w:rPr>
        <w:t xml:space="preserve"> процентов должностного оклада;</w:t>
      </w:r>
    </w:p>
    <w:p w14:paraId="713AFA67" w14:textId="77777777" w:rsidR="00663019" w:rsidRPr="0031732C" w:rsidRDefault="001C1F4C" w:rsidP="00663019">
      <w:pPr>
        <w:autoSpaceDE w:val="0"/>
        <w:autoSpaceDN w:val="0"/>
        <w:adjustRightInd w:val="0"/>
        <w:ind w:firstLine="708"/>
        <w:jc w:val="both"/>
        <w:rPr>
          <w:rFonts w:ascii="Arial" w:hAnsi="Arial" w:cs="Arial"/>
        </w:rPr>
      </w:pPr>
      <w:r w:rsidRPr="0031732C">
        <w:rPr>
          <w:rFonts w:ascii="Arial" w:hAnsi="Arial" w:cs="Arial"/>
        </w:rPr>
        <w:t>в</w:t>
      </w:r>
      <w:r w:rsidR="00861205" w:rsidRPr="0031732C">
        <w:rPr>
          <w:rFonts w:ascii="Arial" w:hAnsi="Arial" w:cs="Arial"/>
        </w:rPr>
        <w:t>)</w:t>
      </w:r>
      <w:r w:rsidR="00663019" w:rsidRPr="0031732C">
        <w:rPr>
          <w:rFonts w:ascii="Arial" w:hAnsi="Arial" w:cs="Arial"/>
        </w:rPr>
        <w:t>ежемесячная процентная надбавка к должностному окладу за работу со сведениями, составляющими государственную тайну, - в размере и порядке, определяемых в соответствии с законодательством Российской Федерации;</w:t>
      </w:r>
    </w:p>
    <w:p w14:paraId="7EA544B0" w14:textId="77777777" w:rsidR="00663019" w:rsidRPr="0031732C" w:rsidRDefault="001C1F4C" w:rsidP="00663019">
      <w:pPr>
        <w:autoSpaceDE w:val="0"/>
        <w:autoSpaceDN w:val="0"/>
        <w:adjustRightInd w:val="0"/>
        <w:ind w:firstLine="708"/>
        <w:jc w:val="both"/>
        <w:rPr>
          <w:rFonts w:ascii="Arial" w:hAnsi="Arial" w:cs="Arial"/>
        </w:rPr>
      </w:pPr>
      <w:r w:rsidRPr="0031732C">
        <w:rPr>
          <w:rFonts w:ascii="Arial" w:hAnsi="Arial" w:cs="Arial"/>
        </w:rPr>
        <w:t>г</w:t>
      </w:r>
      <w:r w:rsidR="00861205" w:rsidRPr="0031732C">
        <w:rPr>
          <w:rFonts w:ascii="Arial" w:hAnsi="Arial" w:cs="Arial"/>
        </w:rPr>
        <w:t>)</w:t>
      </w:r>
      <w:r w:rsidR="00A43909" w:rsidRPr="00A43909">
        <w:rPr>
          <w:rFonts w:ascii="Arial" w:hAnsi="Arial" w:cs="Arial"/>
        </w:rPr>
        <w:t>премии по результатам работы – ежеквартальная премия, премия за выполнение особо важного и сложного задания, премия ко Дню местного самоуправления;</w:t>
      </w:r>
    </w:p>
    <w:p w14:paraId="25491D22" w14:textId="77777777" w:rsidR="00663019" w:rsidRPr="0031732C" w:rsidRDefault="001C1F4C" w:rsidP="00663019">
      <w:pPr>
        <w:autoSpaceDE w:val="0"/>
        <w:autoSpaceDN w:val="0"/>
        <w:adjustRightInd w:val="0"/>
        <w:ind w:firstLine="708"/>
        <w:jc w:val="both"/>
        <w:rPr>
          <w:rFonts w:ascii="Arial" w:hAnsi="Arial" w:cs="Arial"/>
        </w:rPr>
      </w:pPr>
      <w:r w:rsidRPr="0031732C">
        <w:rPr>
          <w:rFonts w:ascii="Arial" w:hAnsi="Arial" w:cs="Arial"/>
        </w:rPr>
        <w:t>д</w:t>
      </w:r>
      <w:r w:rsidR="00861205" w:rsidRPr="0031732C">
        <w:rPr>
          <w:rFonts w:ascii="Arial" w:hAnsi="Arial" w:cs="Arial"/>
        </w:rPr>
        <w:t>)</w:t>
      </w:r>
      <w:r w:rsidR="00663019" w:rsidRPr="0031732C">
        <w:rPr>
          <w:rFonts w:ascii="Arial" w:hAnsi="Arial" w:cs="Arial"/>
        </w:rPr>
        <w:t>материальная помощь;</w:t>
      </w:r>
    </w:p>
    <w:p w14:paraId="00EF6B4F" w14:textId="77777777" w:rsidR="00663019" w:rsidRPr="0031732C" w:rsidRDefault="001C1F4C" w:rsidP="00663019">
      <w:pPr>
        <w:autoSpaceDE w:val="0"/>
        <w:autoSpaceDN w:val="0"/>
        <w:adjustRightInd w:val="0"/>
        <w:ind w:firstLine="708"/>
        <w:jc w:val="both"/>
        <w:rPr>
          <w:rFonts w:ascii="Arial" w:hAnsi="Arial" w:cs="Arial"/>
        </w:rPr>
      </w:pPr>
      <w:r w:rsidRPr="0031732C">
        <w:rPr>
          <w:rFonts w:ascii="Arial" w:hAnsi="Arial" w:cs="Arial"/>
        </w:rPr>
        <w:t>е</w:t>
      </w:r>
      <w:r w:rsidR="006F089E" w:rsidRPr="0031732C">
        <w:rPr>
          <w:rFonts w:ascii="Arial" w:hAnsi="Arial" w:cs="Arial"/>
        </w:rPr>
        <w:t>)</w:t>
      </w:r>
      <w:r w:rsidR="00663019" w:rsidRPr="0031732C">
        <w:rPr>
          <w:rFonts w:ascii="Arial" w:hAnsi="Arial" w:cs="Arial"/>
        </w:rPr>
        <w:t xml:space="preserve">единовременная выплата при предоставлении ежегодного оплачиваемого отпуска </w:t>
      </w:r>
      <w:r w:rsidR="00663019" w:rsidRPr="00F41EC5">
        <w:rPr>
          <w:rFonts w:ascii="Arial" w:hAnsi="Arial" w:cs="Arial"/>
        </w:rPr>
        <w:t>один раз в</w:t>
      </w:r>
      <w:r w:rsidR="00A43574">
        <w:rPr>
          <w:rFonts w:ascii="Arial" w:hAnsi="Arial" w:cs="Arial"/>
        </w:rPr>
        <w:t xml:space="preserve"> год</w:t>
      </w:r>
      <w:r w:rsidR="00663019" w:rsidRPr="0031732C">
        <w:rPr>
          <w:rFonts w:ascii="Arial" w:hAnsi="Arial" w:cs="Arial"/>
        </w:rPr>
        <w:t>;</w:t>
      </w:r>
    </w:p>
    <w:p w14:paraId="7BF473E3" w14:textId="77777777" w:rsidR="006F089E" w:rsidRPr="0031732C" w:rsidRDefault="001C1F4C" w:rsidP="00A43909">
      <w:pPr>
        <w:autoSpaceDE w:val="0"/>
        <w:autoSpaceDN w:val="0"/>
        <w:adjustRightInd w:val="0"/>
        <w:ind w:firstLine="708"/>
        <w:jc w:val="both"/>
        <w:rPr>
          <w:rFonts w:ascii="Arial" w:hAnsi="Arial" w:cs="Arial"/>
        </w:rPr>
      </w:pPr>
      <w:r w:rsidRPr="0031732C">
        <w:rPr>
          <w:rFonts w:ascii="Arial" w:hAnsi="Arial" w:cs="Arial"/>
        </w:rPr>
        <w:t>ж</w:t>
      </w:r>
      <w:r w:rsidR="00663019" w:rsidRPr="0031732C">
        <w:rPr>
          <w:rFonts w:ascii="Arial" w:hAnsi="Arial" w:cs="Arial"/>
        </w:rPr>
        <w:t>)</w:t>
      </w:r>
      <w:r w:rsidR="00A43574">
        <w:rPr>
          <w:rFonts w:ascii="Arial" w:hAnsi="Arial" w:cs="Arial"/>
        </w:rPr>
        <w:t xml:space="preserve"> материальное поощрение</w:t>
      </w:r>
      <w:r w:rsidR="006704D5" w:rsidRPr="0031732C">
        <w:rPr>
          <w:rFonts w:ascii="Arial" w:hAnsi="Arial" w:cs="Arial"/>
        </w:rPr>
        <w:t>.</w:t>
      </w:r>
    </w:p>
    <w:p w14:paraId="6C0EC286" w14:textId="77777777" w:rsidR="00867B95" w:rsidRPr="00564830" w:rsidRDefault="00867B95" w:rsidP="00867B95">
      <w:pPr>
        <w:autoSpaceDE w:val="0"/>
        <w:autoSpaceDN w:val="0"/>
        <w:adjustRightInd w:val="0"/>
        <w:ind w:firstLine="708"/>
        <w:jc w:val="both"/>
        <w:rPr>
          <w:rFonts w:ascii="Arial" w:hAnsi="Arial" w:cs="Arial"/>
          <w:bCs/>
        </w:rPr>
      </w:pPr>
      <w:r w:rsidRPr="00564830">
        <w:rPr>
          <w:rFonts w:ascii="Arial" w:hAnsi="Arial" w:cs="Arial"/>
          <w:bCs/>
        </w:rPr>
        <w:t>2</w:t>
      </w:r>
      <w:r w:rsidR="00564830" w:rsidRPr="00564830">
        <w:rPr>
          <w:rFonts w:ascii="Arial" w:hAnsi="Arial" w:cs="Arial"/>
          <w:bCs/>
        </w:rPr>
        <w:t>3</w:t>
      </w:r>
      <w:r w:rsidRPr="00564830">
        <w:rPr>
          <w:rFonts w:ascii="Arial" w:hAnsi="Arial" w:cs="Arial"/>
          <w:bCs/>
        </w:rPr>
        <w:t xml:space="preserve">.Ежемесячные выплаты, предусмотренные п.п. а, б, в пункта </w:t>
      </w:r>
      <w:r w:rsidR="00564830">
        <w:rPr>
          <w:rFonts w:ascii="Arial" w:hAnsi="Arial" w:cs="Arial"/>
          <w:bCs/>
        </w:rPr>
        <w:t>2</w:t>
      </w:r>
      <w:r w:rsidRPr="00564830">
        <w:rPr>
          <w:rFonts w:ascii="Arial" w:hAnsi="Arial" w:cs="Arial"/>
          <w:bCs/>
        </w:rPr>
        <w:t>2 настоящего Положения начисляются на должностной оклад с учетом повышающих коэффициентов, в случае их установления.</w:t>
      </w:r>
    </w:p>
    <w:p w14:paraId="0D498C30" w14:textId="77777777" w:rsidR="00867B95" w:rsidRPr="00564830" w:rsidRDefault="00867B95" w:rsidP="00867B95">
      <w:pPr>
        <w:autoSpaceDE w:val="0"/>
        <w:autoSpaceDN w:val="0"/>
        <w:adjustRightInd w:val="0"/>
        <w:ind w:firstLine="708"/>
        <w:jc w:val="both"/>
        <w:rPr>
          <w:rFonts w:ascii="Arial" w:hAnsi="Arial" w:cs="Arial"/>
          <w:bCs/>
        </w:rPr>
      </w:pPr>
      <w:r w:rsidRPr="00564830">
        <w:rPr>
          <w:rFonts w:ascii="Arial" w:hAnsi="Arial" w:cs="Arial"/>
          <w:bCs/>
        </w:rPr>
        <w:t>2</w:t>
      </w:r>
      <w:r w:rsidR="00564830">
        <w:rPr>
          <w:rFonts w:ascii="Arial" w:hAnsi="Arial" w:cs="Arial"/>
          <w:bCs/>
        </w:rPr>
        <w:t>4</w:t>
      </w:r>
      <w:r w:rsidRPr="00564830">
        <w:rPr>
          <w:rFonts w:ascii="Arial" w:hAnsi="Arial" w:cs="Arial"/>
          <w:bCs/>
        </w:rPr>
        <w:t>.Иные дополнительные выплаты, п</w:t>
      </w:r>
      <w:r w:rsidR="007A7A0E">
        <w:rPr>
          <w:rFonts w:ascii="Arial" w:hAnsi="Arial" w:cs="Arial"/>
          <w:bCs/>
        </w:rPr>
        <w:t>редусмотренные п.п. г, д, е, ж</w:t>
      </w:r>
      <w:r w:rsidR="00636A3C" w:rsidRPr="00564830">
        <w:rPr>
          <w:rFonts w:ascii="Arial" w:hAnsi="Arial" w:cs="Arial"/>
          <w:bCs/>
        </w:rPr>
        <w:t xml:space="preserve"> пункта</w:t>
      </w:r>
      <w:r w:rsidRPr="00564830">
        <w:rPr>
          <w:rFonts w:ascii="Arial" w:hAnsi="Arial" w:cs="Arial"/>
          <w:bCs/>
        </w:rPr>
        <w:t xml:space="preserve"> </w:t>
      </w:r>
      <w:r w:rsidR="00564830">
        <w:rPr>
          <w:rFonts w:ascii="Arial" w:hAnsi="Arial" w:cs="Arial"/>
          <w:bCs/>
        </w:rPr>
        <w:t>2</w:t>
      </w:r>
      <w:r w:rsidRPr="00564830">
        <w:rPr>
          <w:rFonts w:ascii="Arial" w:hAnsi="Arial" w:cs="Arial"/>
          <w:bCs/>
        </w:rPr>
        <w:t>2 настоящего Положения начисляются на должностной оклад без учета повышающих коэффициентов.</w:t>
      </w:r>
    </w:p>
    <w:p w14:paraId="5993CA81" w14:textId="77777777" w:rsidR="001C1F4C" w:rsidRPr="00564830" w:rsidRDefault="00586910" w:rsidP="00730674">
      <w:pPr>
        <w:autoSpaceDE w:val="0"/>
        <w:autoSpaceDN w:val="0"/>
        <w:adjustRightInd w:val="0"/>
        <w:ind w:firstLine="709"/>
        <w:jc w:val="both"/>
        <w:rPr>
          <w:rFonts w:ascii="Arial" w:hAnsi="Arial" w:cs="Arial"/>
        </w:rPr>
      </w:pPr>
      <w:r w:rsidRPr="00564830">
        <w:rPr>
          <w:rFonts w:ascii="Arial" w:hAnsi="Arial" w:cs="Arial"/>
        </w:rPr>
        <w:t>2</w:t>
      </w:r>
      <w:r w:rsidR="00636A3C">
        <w:rPr>
          <w:rFonts w:ascii="Arial" w:hAnsi="Arial" w:cs="Arial"/>
        </w:rPr>
        <w:t>5</w:t>
      </w:r>
      <w:r w:rsidR="00C81DF8" w:rsidRPr="00564830">
        <w:rPr>
          <w:rFonts w:ascii="Arial" w:hAnsi="Arial" w:cs="Arial"/>
        </w:rPr>
        <w:t>.</w:t>
      </w:r>
      <w:r w:rsidR="00243928" w:rsidRPr="00564830">
        <w:rPr>
          <w:rFonts w:ascii="Arial" w:hAnsi="Arial" w:cs="Arial"/>
        </w:rPr>
        <w:t>Вспомогательному персоналу</w:t>
      </w:r>
      <w:r w:rsidR="003E4397" w:rsidRPr="00564830">
        <w:rPr>
          <w:rFonts w:ascii="Arial" w:hAnsi="Arial" w:cs="Arial"/>
        </w:rPr>
        <w:t xml:space="preserve"> </w:t>
      </w:r>
      <w:r w:rsidR="003E4A14" w:rsidRPr="00564830">
        <w:rPr>
          <w:rFonts w:ascii="Arial" w:hAnsi="Arial" w:cs="Arial"/>
        </w:rPr>
        <w:t>за каждый час работы в ночное время (с 22 часов до 6 часов) производится доплата в размере 30% должностного оклада, рассчитанного за час работы.</w:t>
      </w:r>
    </w:p>
    <w:p w14:paraId="15CC9221" w14:textId="77777777" w:rsidR="00C81DF8" w:rsidRPr="00636A3C" w:rsidRDefault="00D82273" w:rsidP="001C1F4C">
      <w:pPr>
        <w:autoSpaceDE w:val="0"/>
        <w:autoSpaceDN w:val="0"/>
        <w:adjustRightInd w:val="0"/>
        <w:ind w:firstLine="708"/>
        <w:jc w:val="both"/>
        <w:rPr>
          <w:rFonts w:ascii="Arial" w:hAnsi="Arial" w:cs="Arial"/>
        </w:rPr>
      </w:pPr>
      <w:r w:rsidRPr="00636A3C">
        <w:rPr>
          <w:rFonts w:ascii="Arial" w:hAnsi="Arial" w:cs="Arial"/>
        </w:rPr>
        <w:t>2</w:t>
      </w:r>
      <w:r w:rsidR="00636A3C" w:rsidRPr="00636A3C">
        <w:rPr>
          <w:rFonts w:ascii="Arial" w:hAnsi="Arial" w:cs="Arial"/>
        </w:rPr>
        <w:t>6</w:t>
      </w:r>
      <w:r w:rsidR="001C1F4C" w:rsidRPr="00636A3C">
        <w:rPr>
          <w:rFonts w:ascii="Arial" w:hAnsi="Arial" w:cs="Arial"/>
        </w:rPr>
        <w:t>.</w:t>
      </w:r>
      <w:r w:rsidR="00C81DF8" w:rsidRPr="00636A3C">
        <w:rPr>
          <w:rFonts w:ascii="Arial" w:hAnsi="Arial" w:cs="Arial"/>
        </w:rPr>
        <w:t>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14:paraId="640EB89A" w14:textId="77777777" w:rsidR="00612463" w:rsidRPr="00636A3C" w:rsidRDefault="00612463" w:rsidP="00612463">
      <w:pPr>
        <w:ind w:firstLine="720"/>
        <w:jc w:val="both"/>
        <w:rPr>
          <w:rFonts w:ascii="Arial" w:hAnsi="Arial" w:cs="Arial"/>
        </w:rPr>
      </w:pPr>
      <w:r w:rsidRPr="00636A3C">
        <w:rPr>
          <w:rFonts w:ascii="Arial" w:hAnsi="Arial" w:cs="Arial"/>
        </w:rPr>
        <w:t xml:space="preserve">а) ежемесячного денежного поощрения - в размере </w:t>
      </w:r>
      <w:r w:rsidR="00D816AB" w:rsidRPr="00636A3C">
        <w:rPr>
          <w:rFonts w:ascii="Arial" w:hAnsi="Arial" w:cs="Arial"/>
        </w:rPr>
        <w:t>4,8</w:t>
      </w:r>
      <w:r w:rsidRPr="00636A3C">
        <w:rPr>
          <w:rFonts w:ascii="Arial" w:hAnsi="Arial" w:cs="Arial"/>
        </w:rPr>
        <w:t xml:space="preserve"> должностных окладов;</w:t>
      </w:r>
    </w:p>
    <w:p w14:paraId="23CCEA20" w14:textId="77777777" w:rsidR="00612463" w:rsidRPr="00636A3C" w:rsidRDefault="00612463" w:rsidP="00612463">
      <w:pPr>
        <w:ind w:firstLine="720"/>
        <w:jc w:val="both"/>
        <w:rPr>
          <w:rFonts w:ascii="Arial" w:hAnsi="Arial" w:cs="Arial"/>
        </w:rPr>
      </w:pPr>
      <w:r w:rsidRPr="00636A3C">
        <w:rPr>
          <w:rFonts w:ascii="Arial" w:hAnsi="Arial" w:cs="Arial"/>
        </w:rPr>
        <w:t xml:space="preserve">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w:t>
      </w:r>
      <w:r w:rsidR="007C3BA2" w:rsidRPr="00636A3C">
        <w:rPr>
          <w:rFonts w:ascii="Arial" w:hAnsi="Arial" w:cs="Arial"/>
        </w:rPr>
        <w:t xml:space="preserve">2,4 </w:t>
      </w:r>
      <w:r w:rsidRPr="00636A3C">
        <w:rPr>
          <w:rFonts w:ascii="Arial" w:hAnsi="Arial" w:cs="Arial"/>
        </w:rPr>
        <w:t>должностных окладов;</w:t>
      </w:r>
    </w:p>
    <w:p w14:paraId="073EA2F9" w14:textId="77777777" w:rsidR="00612463" w:rsidRPr="00636A3C" w:rsidRDefault="00612463" w:rsidP="00612463">
      <w:pPr>
        <w:ind w:firstLine="720"/>
        <w:jc w:val="both"/>
        <w:rPr>
          <w:rFonts w:ascii="Arial" w:hAnsi="Arial" w:cs="Arial"/>
        </w:rPr>
      </w:pPr>
      <w:r w:rsidRPr="00636A3C">
        <w:rPr>
          <w:rFonts w:ascii="Arial" w:hAnsi="Arial" w:cs="Arial"/>
        </w:rPr>
        <w:t xml:space="preserve">в) премий по результатам работы - в размере </w:t>
      </w:r>
      <w:r w:rsidR="004038A6" w:rsidRPr="00636A3C">
        <w:rPr>
          <w:rFonts w:ascii="Arial" w:hAnsi="Arial" w:cs="Arial"/>
        </w:rPr>
        <w:t>4</w:t>
      </w:r>
      <w:r w:rsidRPr="00636A3C">
        <w:rPr>
          <w:rFonts w:ascii="Arial" w:hAnsi="Arial" w:cs="Arial"/>
        </w:rPr>
        <w:t xml:space="preserve"> должностных окладов;</w:t>
      </w:r>
    </w:p>
    <w:p w14:paraId="08FED9AA" w14:textId="77777777" w:rsidR="00612463" w:rsidRPr="00636A3C" w:rsidRDefault="00612463" w:rsidP="00612463">
      <w:pPr>
        <w:ind w:firstLine="720"/>
        <w:jc w:val="both"/>
        <w:rPr>
          <w:rFonts w:ascii="Arial" w:hAnsi="Arial" w:cs="Arial"/>
        </w:rPr>
      </w:pPr>
      <w:r w:rsidRPr="00636A3C">
        <w:rPr>
          <w:rFonts w:ascii="Arial" w:hAnsi="Arial" w:cs="Arial"/>
        </w:rPr>
        <w:t>г) материальной помощи - в размере 2 должностных окладов;</w:t>
      </w:r>
    </w:p>
    <w:p w14:paraId="33F112DE" w14:textId="77777777" w:rsidR="00612463" w:rsidRPr="00636A3C" w:rsidRDefault="003310CD" w:rsidP="00612463">
      <w:pPr>
        <w:ind w:firstLine="720"/>
        <w:jc w:val="both"/>
        <w:rPr>
          <w:rFonts w:ascii="Arial" w:hAnsi="Arial" w:cs="Arial"/>
        </w:rPr>
      </w:pPr>
      <w:r w:rsidRPr="00636A3C">
        <w:rPr>
          <w:rFonts w:ascii="Arial" w:hAnsi="Arial" w:cs="Arial"/>
        </w:rPr>
        <w:t>д)</w:t>
      </w:r>
      <w:r w:rsidR="00612463" w:rsidRPr="00636A3C">
        <w:rPr>
          <w:rFonts w:ascii="Arial" w:hAnsi="Arial" w:cs="Arial"/>
        </w:rPr>
        <w:t xml:space="preserve">единовременной выплаты при предоставлении ежегодного оплачиваемого отпуска - в размере </w:t>
      </w:r>
      <w:r w:rsidR="004038A6" w:rsidRPr="00636A3C">
        <w:rPr>
          <w:rFonts w:ascii="Arial" w:hAnsi="Arial" w:cs="Arial"/>
        </w:rPr>
        <w:t>1</w:t>
      </w:r>
      <w:r w:rsidR="00612463" w:rsidRPr="00636A3C">
        <w:rPr>
          <w:rFonts w:ascii="Arial" w:hAnsi="Arial" w:cs="Arial"/>
        </w:rPr>
        <w:t xml:space="preserve"> должностн</w:t>
      </w:r>
      <w:r w:rsidR="00FE6FFB" w:rsidRPr="00636A3C">
        <w:rPr>
          <w:rFonts w:ascii="Arial" w:hAnsi="Arial" w:cs="Arial"/>
        </w:rPr>
        <w:t>ого</w:t>
      </w:r>
      <w:r w:rsidR="00612463" w:rsidRPr="00636A3C">
        <w:rPr>
          <w:rFonts w:ascii="Arial" w:hAnsi="Arial" w:cs="Arial"/>
        </w:rPr>
        <w:t xml:space="preserve"> оклад</w:t>
      </w:r>
      <w:r w:rsidR="00FE6FFB" w:rsidRPr="00636A3C">
        <w:rPr>
          <w:rFonts w:ascii="Arial" w:hAnsi="Arial" w:cs="Arial"/>
        </w:rPr>
        <w:t>а</w:t>
      </w:r>
      <w:r w:rsidR="00612463" w:rsidRPr="00636A3C">
        <w:rPr>
          <w:rFonts w:ascii="Arial" w:hAnsi="Arial" w:cs="Arial"/>
        </w:rPr>
        <w:t>;</w:t>
      </w:r>
    </w:p>
    <w:p w14:paraId="426DACC2" w14:textId="77777777" w:rsidR="00AD108D" w:rsidRPr="00636A3C" w:rsidRDefault="00612463" w:rsidP="005E2F22">
      <w:pPr>
        <w:ind w:firstLine="720"/>
        <w:jc w:val="both"/>
        <w:rPr>
          <w:rFonts w:ascii="Arial" w:hAnsi="Arial" w:cs="Arial"/>
        </w:rPr>
      </w:pPr>
      <w:r w:rsidRPr="00636A3C">
        <w:rPr>
          <w:rFonts w:ascii="Arial" w:hAnsi="Arial" w:cs="Arial"/>
        </w:rPr>
        <w:t>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14:paraId="04896DB7" w14:textId="77777777" w:rsidR="00784A44" w:rsidRPr="00636A3C" w:rsidRDefault="00784A44" w:rsidP="005E2F22">
      <w:pPr>
        <w:ind w:firstLine="720"/>
        <w:jc w:val="both"/>
        <w:rPr>
          <w:rFonts w:ascii="Arial" w:hAnsi="Arial" w:cs="Arial"/>
          <w:highlight w:val="lightGray"/>
        </w:rPr>
      </w:pPr>
    </w:p>
    <w:p w14:paraId="2742B3CA" w14:textId="77777777" w:rsidR="00784A44" w:rsidRPr="004B0F2C" w:rsidRDefault="004B0F2C" w:rsidP="00784A44">
      <w:pPr>
        <w:ind w:firstLine="720"/>
        <w:jc w:val="center"/>
        <w:rPr>
          <w:rFonts w:ascii="Arial" w:hAnsi="Arial" w:cs="Arial"/>
          <w:bCs/>
        </w:rPr>
      </w:pPr>
      <w:r w:rsidRPr="004B0F2C">
        <w:rPr>
          <w:rFonts w:ascii="Arial" w:hAnsi="Arial" w:cs="Arial"/>
          <w:bCs/>
        </w:rPr>
        <w:t>РАЗДЕЛ 4.</w:t>
      </w:r>
      <w:r>
        <w:rPr>
          <w:rFonts w:ascii="Arial" w:hAnsi="Arial" w:cs="Arial"/>
          <w:bCs/>
        </w:rPr>
        <w:t xml:space="preserve"> </w:t>
      </w:r>
      <w:r w:rsidRPr="004B0F2C">
        <w:rPr>
          <w:rFonts w:ascii="Arial" w:hAnsi="Arial" w:cs="Arial"/>
          <w:bCs/>
        </w:rPr>
        <w:t>РАЗМЕР, ПОРЯДОК УСТАНОВЛЕНИЯ И ВЫПЛАТЫ ЕЖЕМЕСЯЧНОЙ НАДБАВКИ ЗА ВЫСЛУГУ ЛЕТ</w:t>
      </w:r>
    </w:p>
    <w:p w14:paraId="44F80999" w14:textId="77777777" w:rsidR="008E76F4" w:rsidRPr="00474BCF" w:rsidRDefault="008E76F4" w:rsidP="00784A44">
      <w:pPr>
        <w:ind w:firstLine="720"/>
        <w:jc w:val="center"/>
        <w:rPr>
          <w:rFonts w:ascii="Arial" w:hAnsi="Arial" w:cs="Arial"/>
          <w:b/>
          <w:highlight w:val="lightGray"/>
        </w:rPr>
      </w:pPr>
    </w:p>
    <w:p w14:paraId="7A951BC7" w14:textId="77777777" w:rsidR="008E76F4" w:rsidRPr="00DC74CD" w:rsidRDefault="00D82273" w:rsidP="008E76F4">
      <w:pPr>
        <w:autoSpaceDE w:val="0"/>
        <w:autoSpaceDN w:val="0"/>
        <w:adjustRightInd w:val="0"/>
        <w:ind w:firstLine="708"/>
        <w:jc w:val="both"/>
        <w:rPr>
          <w:rFonts w:ascii="Arial" w:hAnsi="Arial" w:cs="Arial"/>
          <w:bCs/>
        </w:rPr>
      </w:pPr>
      <w:r>
        <w:rPr>
          <w:rFonts w:ascii="Arial" w:hAnsi="Arial" w:cs="Arial"/>
          <w:bCs/>
        </w:rPr>
        <w:lastRenderedPageBreak/>
        <w:t>2</w:t>
      </w:r>
      <w:r w:rsidR="00636A3C">
        <w:rPr>
          <w:rFonts w:ascii="Arial" w:hAnsi="Arial" w:cs="Arial"/>
          <w:bCs/>
        </w:rPr>
        <w:t>7</w:t>
      </w:r>
      <w:r w:rsidR="008E76F4" w:rsidRPr="00DC74CD">
        <w:rPr>
          <w:rFonts w:ascii="Arial" w:hAnsi="Arial" w:cs="Arial"/>
          <w:bCs/>
        </w:rPr>
        <w:t xml:space="preserve">.Ежемесячная надбавка за выслугу лет устанавливается </w:t>
      </w:r>
      <w:r w:rsidR="008E76F4" w:rsidRPr="00DC74CD">
        <w:rPr>
          <w:rFonts w:ascii="Arial" w:hAnsi="Arial" w:cs="Arial"/>
        </w:rPr>
        <w:t>работникам техническо</w:t>
      </w:r>
      <w:r w:rsidR="003E4397" w:rsidRPr="00DC74CD">
        <w:rPr>
          <w:rFonts w:ascii="Arial" w:hAnsi="Arial" w:cs="Arial"/>
        </w:rPr>
        <w:t>го</w:t>
      </w:r>
      <w:r w:rsidR="008E76F4" w:rsidRPr="00DC74CD">
        <w:rPr>
          <w:rFonts w:ascii="Arial" w:hAnsi="Arial" w:cs="Arial"/>
        </w:rPr>
        <w:t xml:space="preserve"> обеспечени</w:t>
      </w:r>
      <w:r w:rsidR="003E4397" w:rsidRPr="00DC74CD">
        <w:rPr>
          <w:rFonts w:ascii="Arial" w:hAnsi="Arial" w:cs="Arial"/>
        </w:rPr>
        <w:t>я</w:t>
      </w:r>
      <w:r w:rsidR="008E76F4" w:rsidRPr="00DC74CD">
        <w:rPr>
          <w:rFonts w:ascii="Arial" w:hAnsi="Arial" w:cs="Arial"/>
          <w:bCs/>
        </w:rPr>
        <w:t xml:space="preserve"> к должностным окладам по основной замещаемой должности в следующих размерах:</w:t>
      </w:r>
    </w:p>
    <w:p w14:paraId="4557A265" w14:textId="77777777" w:rsidR="008E76F4" w:rsidRPr="00DC74CD" w:rsidRDefault="008E76F4" w:rsidP="008E76F4">
      <w:pPr>
        <w:autoSpaceDE w:val="0"/>
        <w:autoSpaceDN w:val="0"/>
        <w:adjustRightInd w:val="0"/>
        <w:ind w:firstLine="708"/>
        <w:jc w:val="both"/>
        <w:rPr>
          <w:rFonts w:ascii="Arial" w:hAnsi="Arial" w:cs="Arial"/>
          <w:bCs/>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86"/>
      </w:tblGrid>
      <w:tr w:rsidR="008E76F4" w:rsidRPr="00DC74CD" w14:paraId="58D3B5D3" w14:textId="77777777" w:rsidTr="00C612FD">
        <w:tc>
          <w:tcPr>
            <w:tcW w:w="4785" w:type="dxa"/>
          </w:tcPr>
          <w:p w14:paraId="4DFDD555"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Стаж работы</w:t>
            </w:r>
          </w:p>
          <w:p w14:paraId="1DEDF326" w14:textId="77777777" w:rsidR="008E76F4" w:rsidRPr="00DC74CD" w:rsidRDefault="008E76F4" w:rsidP="00C612FD">
            <w:pPr>
              <w:jc w:val="both"/>
              <w:rPr>
                <w:rFonts w:ascii="Courier New" w:hAnsi="Courier New" w:cs="Courier New"/>
                <w:sz w:val="22"/>
                <w:szCs w:val="22"/>
              </w:rPr>
            </w:pPr>
          </w:p>
        </w:tc>
        <w:tc>
          <w:tcPr>
            <w:tcW w:w="4786" w:type="dxa"/>
          </w:tcPr>
          <w:p w14:paraId="4C95C767"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Размер</w:t>
            </w:r>
          </w:p>
          <w:p w14:paraId="290FA904"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(в процентах к должностному окладу)</w:t>
            </w:r>
          </w:p>
        </w:tc>
      </w:tr>
      <w:tr w:rsidR="008E76F4" w:rsidRPr="00DC74CD" w14:paraId="6FFBEFCA" w14:textId="77777777" w:rsidTr="00C612FD">
        <w:tc>
          <w:tcPr>
            <w:tcW w:w="4785" w:type="dxa"/>
          </w:tcPr>
          <w:p w14:paraId="4CF34268" w14:textId="77777777" w:rsidR="008E76F4" w:rsidRPr="00DC74CD" w:rsidRDefault="008E76F4" w:rsidP="00C612FD">
            <w:pPr>
              <w:jc w:val="both"/>
              <w:rPr>
                <w:rFonts w:ascii="Courier New" w:hAnsi="Courier New" w:cs="Courier New"/>
                <w:sz w:val="22"/>
                <w:szCs w:val="22"/>
              </w:rPr>
            </w:pPr>
            <w:r w:rsidRPr="00DC74CD">
              <w:rPr>
                <w:rFonts w:ascii="Courier New" w:hAnsi="Courier New" w:cs="Courier New"/>
                <w:sz w:val="22"/>
                <w:szCs w:val="22"/>
              </w:rPr>
              <w:t>от 3 до 8 лет</w:t>
            </w:r>
          </w:p>
        </w:tc>
        <w:tc>
          <w:tcPr>
            <w:tcW w:w="4786" w:type="dxa"/>
          </w:tcPr>
          <w:p w14:paraId="2B47790F"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10</w:t>
            </w:r>
          </w:p>
        </w:tc>
      </w:tr>
      <w:tr w:rsidR="008E76F4" w:rsidRPr="00DC74CD" w14:paraId="71F0B063" w14:textId="77777777" w:rsidTr="00C612FD">
        <w:tc>
          <w:tcPr>
            <w:tcW w:w="4785" w:type="dxa"/>
          </w:tcPr>
          <w:p w14:paraId="2F2B1331" w14:textId="77777777" w:rsidR="008E76F4" w:rsidRPr="00DC74CD" w:rsidRDefault="008E76F4" w:rsidP="00C612FD">
            <w:pPr>
              <w:jc w:val="both"/>
              <w:rPr>
                <w:rFonts w:ascii="Courier New" w:hAnsi="Courier New" w:cs="Courier New"/>
                <w:sz w:val="22"/>
                <w:szCs w:val="22"/>
              </w:rPr>
            </w:pPr>
            <w:r w:rsidRPr="00DC74CD">
              <w:rPr>
                <w:rFonts w:ascii="Courier New" w:hAnsi="Courier New" w:cs="Courier New"/>
                <w:sz w:val="22"/>
                <w:szCs w:val="22"/>
              </w:rPr>
              <w:t xml:space="preserve">от 8 до 13 лет </w:t>
            </w:r>
          </w:p>
        </w:tc>
        <w:tc>
          <w:tcPr>
            <w:tcW w:w="4786" w:type="dxa"/>
          </w:tcPr>
          <w:p w14:paraId="228C0D8D"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15</w:t>
            </w:r>
          </w:p>
        </w:tc>
      </w:tr>
      <w:tr w:rsidR="008E76F4" w:rsidRPr="00DC74CD" w14:paraId="2424C5DA" w14:textId="77777777" w:rsidTr="00C612FD">
        <w:tc>
          <w:tcPr>
            <w:tcW w:w="4785" w:type="dxa"/>
          </w:tcPr>
          <w:p w14:paraId="39ABC1D2" w14:textId="77777777" w:rsidR="008E76F4" w:rsidRPr="00DC74CD" w:rsidRDefault="008E76F4" w:rsidP="00C612FD">
            <w:pPr>
              <w:jc w:val="both"/>
              <w:rPr>
                <w:rFonts w:ascii="Courier New" w:hAnsi="Courier New" w:cs="Courier New"/>
                <w:sz w:val="22"/>
                <w:szCs w:val="22"/>
              </w:rPr>
            </w:pPr>
            <w:r w:rsidRPr="00DC74CD">
              <w:rPr>
                <w:rFonts w:ascii="Courier New" w:hAnsi="Courier New" w:cs="Courier New"/>
                <w:sz w:val="22"/>
                <w:szCs w:val="22"/>
              </w:rPr>
              <w:t>от 13 до 18 лет</w:t>
            </w:r>
          </w:p>
        </w:tc>
        <w:tc>
          <w:tcPr>
            <w:tcW w:w="4786" w:type="dxa"/>
          </w:tcPr>
          <w:p w14:paraId="0D3778DF"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20</w:t>
            </w:r>
          </w:p>
        </w:tc>
      </w:tr>
      <w:tr w:rsidR="008E76F4" w:rsidRPr="00DC74CD" w14:paraId="2299AD9C" w14:textId="77777777" w:rsidTr="00C612FD">
        <w:tc>
          <w:tcPr>
            <w:tcW w:w="4785" w:type="dxa"/>
          </w:tcPr>
          <w:p w14:paraId="31C6F092" w14:textId="77777777" w:rsidR="008E76F4" w:rsidRPr="00DC74CD" w:rsidRDefault="008E76F4" w:rsidP="00C612FD">
            <w:pPr>
              <w:jc w:val="both"/>
              <w:rPr>
                <w:rFonts w:ascii="Courier New" w:hAnsi="Courier New" w:cs="Courier New"/>
                <w:sz w:val="22"/>
                <w:szCs w:val="22"/>
              </w:rPr>
            </w:pPr>
            <w:r w:rsidRPr="00DC74CD">
              <w:rPr>
                <w:rFonts w:ascii="Courier New" w:hAnsi="Courier New" w:cs="Courier New"/>
                <w:sz w:val="22"/>
                <w:szCs w:val="22"/>
              </w:rPr>
              <w:t>от 18 до 23 лет</w:t>
            </w:r>
          </w:p>
        </w:tc>
        <w:tc>
          <w:tcPr>
            <w:tcW w:w="4786" w:type="dxa"/>
          </w:tcPr>
          <w:p w14:paraId="3807E99B"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25</w:t>
            </w:r>
          </w:p>
        </w:tc>
      </w:tr>
      <w:tr w:rsidR="008E76F4" w:rsidRPr="00DC74CD" w14:paraId="023D4A32" w14:textId="77777777" w:rsidTr="00C612FD">
        <w:tc>
          <w:tcPr>
            <w:tcW w:w="4785" w:type="dxa"/>
          </w:tcPr>
          <w:p w14:paraId="7CA60C64" w14:textId="77777777" w:rsidR="008E76F4" w:rsidRPr="00DC74CD" w:rsidRDefault="008E76F4" w:rsidP="00C612FD">
            <w:pPr>
              <w:jc w:val="both"/>
              <w:rPr>
                <w:rFonts w:ascii="Courier New" w:hAnsi="Courier New" w:cs="Courier New"/>
                <w:sz w:val="22"/>
                <w:szCs w:val="22"/>
              </w:rPr>
            </w:pPr>
            <w:r w:rsidRPr="00DC74CD">
              <w:rPr>
                <w:rFonts w:ascii="Courier New" w:hAnsi="Courier New" w:cs="Courier New"/>
                <w:sz w:val="22"/>
                <w:szCs w:val="22"/>
              </w:rPr>
              <w:t xml:space="preserve">от 23 лет </w:t>
            </w:r>
          </w:p>
        </w:tc>
        <w:tc>
          <w:tcPr>
            <w:tcW w:w="4786" w:type="dxa"/>
          </w:tcPr>
          <w:p w14:paraId="0936468D" w14:textId="77777777" w:rsidR="008E76F4" w:rsidRPr="00DC74CD" w:rsidRDefault="008E76F4" w:rsidP="00C612FD">
            <w:pPr>
              <w:jc w:val="center"/>
              <w:rPr>
                <w:rFonts w:ascii="Courier New" w:hAnsi="Courier New" w:cs="Courier New"/>
                <w:sz w:val="22"/>
                <w:szCs w:val="22"/>
              </w:rPr>
            </w:pPr>
            <w:r w:rsidRPr="00DC74CD">
              <w:rPr>
                <w:rFonts w:ascii="Courier New" w:hAnsi="Courier New" w:cs="Courier New"/>
                <w:sz w:val="22"/>
                <w:szCs w:val="22"/>
              </w:rPr>
              <w:t>30</w:t>
            </w:r>
          </w:p>
        </w:tc>
      </w:tr>
    </w:tbl>
    <w:p w14:paraId="045411C5" w14:textId="77777777" w:rsidR="00784A44" w:rsidRPr="00DC74CD" w:rsidRDefault="00784A44" w:rsidP="00784A44">
      <w:pPr>
        <w:ind w:firstLine="720"/>
        <w:rPr>
          <w:rFonts w:ascii="Arial" w:hAnsi="Arial" w:cs="Arial"/>
          <w:b/>
          <w:highlight w:val="lightGray"/>
        </w:rPr>
      </w:pPr>
    </w:p>
    <w:p w14:paraId="283A6F7D" w14:textId="77777777" w:rsidR="008E76F4" w:rsidRPr="00DC74CD" w:rsidRDefault="000319F3" w:rsidP="00712B70">
      <w:pPr>
        <w:autoSpaceDE w:val="0"/>
        <w:autoSpaceDN w:val="0"/>
        <w:adjustRightInd w:val="0"/>
        <w:ind w:firstLine="708"/>
        <w:jc w:val="both"/>
        <w:rPr>
          <w:rFonts w:ascii="Arial" w:hAnsi="Arial" w:cs="Arial"/>
        </w:rPr>
      </w:pPr>
      <w:r w:rsidRPr="00DC74CD">
        <w:rPr>
          <w:rFonts w:ascii="Arial" w:hAnsi="Arial" w:cs="Arial"/>
        </w:rPr>
        <w:t>2</w:t>
      </w:r>
      <w:r w:rsidR="00580CA4">
        <w:rPr>
          <w:rFonts w:ascii="Arial" w:hAnsi="Arial" w:cs="Arial"/>
        </w:rPr>
        <w:t>8</w:t>
      </w:r>
      <w:r w:rsidR="00F442F1" w:rsidRPr="00DC74CD">
        <w:rPr>
          <w:rFonts w:ascii="Arial" w:hAnsi="Arial" w:cs="Arial"/>
        </w:rPr>
        <w:t>.</w:t>
      </w:r>
      <w:r w:rsidR="008E76F4" w:rsidRPr="00DC74CD">
        <w:rPr>
          <w:rFonts w:ascii="Arial" w:hAnsi="Arial" w:cs="Arial"/>
        </w:rPr>
        <w:t xml:space="preserve">В стаж работы </w:t>
      </w:r>
      <w:r w:rsidR="00F868D9" w:rsidRPr="00DC74CD">
        <w:rPr>
          <w:rFonts w:ascii="Arial" w:hAnsi="Arial" w:cs="Arial"/>
        </w:rPr>
        <w:t>работника технического обеспечения</w:t>
      </w:r>
      <w:r w:rsidR="008E76F4" w:rsidRPr="00DC74CD">
        <w:rPr>
          <w:rFonts w:ascii="Arial" w:hAnsi="Arial" w:cs="Arial"/>
        </w:rPr>
        <w:t>, дающий право на установление ежемесячной надбавки за выслугу лет, засчитываются</w:t>
      </w:r>
      <w:r w:rsidR="008C4855" w:rsidRPr="00DC74CD">
        <w:rPr>
          <w:rFonts w:ascii="Arial" w:hAnsi="Arial" w:cs="Arial"/>
        </w:rPr>
        <w:t xml:space="preserve"> периоды работы</w:t>
      </w:r>
      <w:r w:rsidR="00D5047E" w:rsidRPr="00DC74CD">
        <w:rPr>
          <w:rFonts w:ascii="Arial" w:hAnsi="Arial" w:cs="Arial"/>
        </w:rPr>
        <w:t xml:space="preserve"> (службы)</w:t>
      </w:r>
      <w:r w:rsidR="00712B70" w:rsidRPr="00DC74CD">
        <w:rPr>
          <w:rFonts w:ascii="Arial" w:hAnsi="Arial" w:cs="Arial"/>
        </w:rPr>
        <w:t xml:space="preserve">, </w:t>
      </w:r>
      <w:r w:rsidR="008E76F4" w:rsidRPr="00DC74CD">
        <w:rPr>
          <w:rFonts w:ascii="Arial" w:hAnsi="Arial" w:cs="Arial"/>
        </w:rPr>
        <w:t xml:space="preserve">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9" w:history="1">
        <w:r w:rsidR="008E76F4" w:rsidRPr="00DC74CD">
          <w:rPr>
            <w:rFonts w:ascii="Arial" w:hAnsi="Arial" w:cs="Arial"/>
          </w:rPr>
          <w:t>Приказом</w:t>
        </w:r>
      </w:hyperlink>
      <w:r w:rsidR="008E76F4" w:rsidRPr="00DC74CD">
        <w:rPr>
          <w:rFonts w:ascii="Arial" w:hAnsi="Arial" w:cs="Arial"/>
        </w:rPr>
        <w:t xml:space="preserve"> Министерства здравоохранения и социального развития Российской Федераци</w:t>
      </w:r>
      <w:r w:rsidR="008C4855" w:rsidRPr="00DC74CD">
        <w:rPr>
          <w:rFonts w:ascii="Arial" w:hAnsi="Arial" w:cs="Arial"/>
        </w:rPr>
        <w:t>и от 27 декабря 2007 года N 808;</w:t>
      </w:r>
    </w:p>
    <w:p w14:paraId="64D3CC5D" w14:textId="77777777" w:rsidR="008E76F4" w:rsidRPr="00DC74CD" w:rsidRDefault="000319F3" w:rsidP="00C12E62">
      <w:pPr>
        <w:autoSpaceDE w:val="0"/>
        <w:autoSpaceDN w:val="0"/>
        <w:adjustRightInd w:val="0"/>
        <w:ind w:firstLine="708"/>
        <w:jc w:val="both"/>
        <w:rPr>
          <w:rFonts w:ascii="Arial" w:hAnsi="Arial" w:cs="Arial"/>
        </w:rPr>
      </w:pPr>
      <w:r w:rsidRPr="00DC74CD">
        <w:rPr>
          <w:rFonts w:ascii="Arial" w:hAnsi="Arial" w:cs="Arial"/>
        </w:rPr>
        <w:t>2</w:t>
      </w:r>
      <w:r w:rsidR="00580CA4">
        <w:rPr>
          <w:rFonts w:ascii="Arial" w:hAnsi="Arial" w:cs="Arial"/>
        </w:rPr>
        <w:t>9</w:t>
      </w:r>
      <w:r w:rsidR="008E76F4" w:rsidRPr="00DC74CD">
        <w:rPr>
          <w:rFonts w:ascii="Arial" w:hAnsi="Arial" w:cs="Arial"/>
        </w:rPr>
        <w:t>.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14:paraId="2C54050F" w14:textId="77777777" w:rsidR="008E76F4" w:rsidRPr="00DC74CD" w:rsidRDefault="00580CA4" w:rsidP="00C12E62">
      <w:pPr>
        <w:autoSpaceDE w:val="0"/>
        <w:autoSpaceDN w:val="0"/>
        <w:adjustRightInd w:val="0"/>
        <w:ind w:firstLine="708"/>
        <w:jc w:val="both"/>
        <w:rPr>
          <w:rFonts w:ascii="Arial" w:hAnsi="Arial" w:cs="Arial"/>
        </w:rPr>
      </w:pPr>
      <w:r>
        <w:rPr>
          <w:rFonts w:ascii="Arial" w:hAnsi="Arial" w:cs="Arial"/>
        </w:rPr>
        <w:t>30</w:t>
      </w:r>
      <w:r w:rsidR="00E36EDC" w:rsidRPr="00DC74CD">
        <w:rPr>
          <w:rFonts w:ascii="Arial" w:hAnsi="Arial" w:cs="Arial"/>
        </w:rPr>
        <w:t>.</w:t>
      </w:r>
      <w:r w:rsidR="008E76F4" w:rsidRPr="00DC74CD">
        <w:rPr>
          <w:rFonts w:ascii="Arial" w:hAnsi="Arial" w:cs="Arial"/>
        </w:rPr>
        <w:t>Основным документом для определения стажа работы (службы), дающего право на получение ежемесячной надбавки за выслугу лет, является трудовая книжка</w:t>
      </w:r>
      <w:r w:rsidR="000319F3" w:rsidRPr="00DC74CD">
        <w:rPr>
          <w:rFonts w:ascii="Arial" w:hAnsi="Arial" w:cs="Arial"/>
        </w:rPr>
        <w:t xml:space="preserve"> и (или) сведения о трудовой деятельности на бумажном носител</w:t>
      </w:r>
      <w:r w:rsidR="00CB70B7">
        <w:rPr>
          <w:rFonts w:ascii="Arial" w:hAnsi="Arial" w:cs="Arial"/>
        </w:rPr>
        <w:t>е</w:t>
      </w:r>
      <w:r w:rsidR="000319F3" w:rsidRPr="00DC74CD">
        <w:rPr>
          <w:rFonts w:ascii="Arial" w:hAnsi="Arial" w:cs="Arial"/>
        </w:rPr>
        <w:t xml:space="preserve">, заверенные надлежащим образом, </w:t>
      </w:r>
      <w:r w:rsidR="008E76F4" w:rsidRPr="00DC74CD">
        <w:rPr>
          <w:rFonts w:ascii="Arial" w:hAnsi="Arial" w:cs="Arial"/>
        </w:rPr>
        <w:t>военный билет.</w:t>
      </w:r>
    </w:p>
    <w:p w14:paraId="2E52D695" w14:textId="77777777" w:rsidR="008E76F4" w:rsidRPr="00DC74CD" w:rsidRDefault="008E76F4" w:rsidP="00C12E62">
      <w:pPr>
        <w:autoSpaceDE w:val="0"/>
        <w:autoSpaceDN w:val="0"/>
        <w:adjustRightInd w:val="0"/>
        <w:ind w:firstLine="708"/>
        <w:jc w:val="both"/>
        <w:rPr>
          <w:rFonts w:ascii="Arial" w:hAnsi="Arial" w:cs="Arial"/>
        </w:rPr>
      </w:pPr>
      <w:r w:rsidRPr="00DC74CD">
        <w:rPr>
          <w:rFonts w:ascii="Arial" w:hAnsi="Arial" w:cs="Arial"/>
        </w:rPr>
        <w:t xml:space="preserve">В подтверждение стажа работы (службы) </w:t>
      </w:r>
      <w:r w:rsidR="00DB32D3" w:rsidRPr="00DC74CD">
        <w:rPr>
          <w:rFonts w:ascii="Arial" w:hAnsi="Arial" w:cs="Arial"/>
        </w:rPr>
        <w:t>работнико</w:t>
      </w:r>
      <w:r w:rsidR="008B6461" w:rsidRPr="00DC74CD">
        <w:rPr>
          <w:rFonts w:ascii="Arial" w:hAnsi="Arial" w:cs="Arial"/>
        </w:rPr>
        <w:t>м технического обеспечения</w:t>
      </w:r>
      <w:r w:rsidR="0004031D">
        <w:rPr>
          <w:rFonts w:ascii="Arial" w:hAnsi="Arial" w:cs="Arial"/>
        </w:rPr>
        <w:t xml:space="preserve"> </w:t>
      </w:r>
      <w:r w:rsidRPr="00DC74CD">
        <w:rPr>
          <w:rFonts w:ascii="Arial" w:hAnsi="Arial" w:cs="Arial"/>
        </w:rPr>
        <w:t>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14:paraId="3AFEEC91" w14:textId="77777777" w:rsidR="008E76F4" w:rsidRPr="00DC74CD" w:rsidRDefault="00580CA4" w:rsidP="00C12E62">
      <w:pPr>
        <w:autoSpaceDE w:val="0"/>
        <w:autoSpaceDN w:val="0"/>
        <w:adjustRightInd w:val="0"/>
        <w:ind w:firstLine="708"/>
        <w:jc w:val="both"/>
        <w:rPr>
          <w:rFonts w:ascii="Arial" w:hAnsi="Arial" w:cs="Arial"/>
        </w:rPr>
      </w:pPr>
      <w:r>
        <w:rPr>
          <w:rFonts w:ascii="Arial" w:hAnsi="Arial" w:cs="Arial"/>
        </w:rPr>
        <w:t>31</w:t>
      </w:r>
      <w:r w:rsidR="00E36EDC" w:rsidRPr="00DC74CD">
        <w:rPr>
          <w:rFonts w:ascii="Arial" w:hAnsi="Arial" w:cs="Arial"/>
        </w:rPr>
        <w:t>.</w:t>
      </w:r>
      <w:r w:rsidR="008E76F4" w:rsidRPr="00DC74CD">
        <w:rPr>
          <w:rFonts w:ascii="Arial" w:hAnsi="Arial" w:cs="Arial"/>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14:paraId="60C659BB" w14:textId="77777777" w:rsidR="008910F1" w:rsidRPr="00DC74CD" w:rsidRDefault="008910F1" w:rsidP="00C12E62">
      <w:pPr>
        <w:autoSpaceDE w:val="0"/>
        <w:autoSpaceDN w:val="0"/>
        <w:adjustRightInd w:val="0"/>
        <w:ind w:firstLine="708"/>
        <w:jc w:val="both"/>
        <w:rPr>
          <w:rFonts w:ascii="Arial" w:hAnsi="Arial" w:cs="Arial"/>
        </w:rPr>
      </w:pPr>
      <w:r w:rsidRPr="00DC74CD">
        <w:rPr>
          <w:rFonts w:ascii="Arial" w:hAnsi="Arial" w:cs="Arial"/>
        </w:rPr>
        <w:t>В случае если у работников технического обеспечения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работниками технического обеспечения сохранялась средняя заработная плата, производится соответствующий перерасчет среднего заработка.</w:t>
      </w:r>
    </w:p>
    <w:p w14:paraId="346D39B8" w14:textId="77777777" w:rsidR="008E76F4" w:rsidRPr="00DC74CD" w:rsidRDefault="00580CA4" w:rsidP="00C12E62">
      <w:pPr>
        <w:autoSpaceDE w:val="0"/>
        <w:autoSpaceDN w:val="0"/>
        <w:adjustRightInd w:val="0"/>
        <w:ind w:firstLine="708"/>
        <w:jc w:val="both"/>
        <w:rPr>
          <w:rFonts w:ascii="Arial" w:hAnsi="Arial" w:cs="Arial"/>
        </w:rPr>
      </w:pPr>
      <w:r>
        <w:rPr>
          <w:rFonts w:ascii="Arial" w:hAnsi="Arial" w:cs="Arial"/>
        </w:rPr>
        <w:t>32</w:t>
      </w:r>
      <w:r w:rsidR="00E36EDC" w:rsidRPr="00DC74CD">
        <w:rPr>
          <w:rFonts w:ascii="Arial" w:hAnsi="Arial" w:cs="Arial"/>
        </w:rPr>
        <w:t>.</w:t>
      </w:r>
      <w:r w:rsidR="008E76F4" w:rsidRPr="00DC74CD">
        <w:rPr>
          <w:rFonts w:ascii="Arial" w:hAnsi="Arial" w:cs="Arial"/>
        </w:rPr>
        <w:t xml:space="preserve">Ответственность за своевременный пересмотр размера ежемесячной надбавки за выслугу лет возлагается на </w:t>
      </w:r>
      <w:r w:rsidR="009F3FEC" w:rsidRPr="00DC74CD">
        <w:rPr>
          <w:rFonts w:ascii="Arial" w:hAnsi="Arial" w:cs="Arial"/>
        </w:rPr>
        <w:t>работника, ответственного за ведение</w:t>
      </w:r>
      <w:r w:rsidR="008B6461" w:rsidRPr="00DC74CD">
        <w:rPr>
          <w:rFonts w:ascii="Arial" w:hAnsi="Arial" w:cs="Arial"/>
        </w:rPr>
        <w:t xml:space="preserve"> </w:t>
      </w:r>
      <w:r w:rsidR="008E76F4" w:rsidRPr="00DC74CD">
        <w:rPr>
          <w:rFonts w:ascii="Arial" w:hAnsi="Arial" w:cs="Arial"/>
        </w:rPr>
        <w:t>кадров</w:t>
      </w:r>
      <w:r w:rsidR="00F442F1" w:rsidRPr="00DC74CD">
        <w:rPr>
          <w:rFonts w:ascii="Arial" w:hAnsi="Arial" w:cs="Arial"/>
        </w:rPr>
        <w:t>.</w:t>
      </w:r>
    </w:p>
    <w:p w14:paraId="5D4C1911" w14:textId="77777777" w:rsidR="008E76F4" w:rsidRPr="00DC74CD" w:rsidRDefault="00580CA4" w:rsidP="00C12E62">
      <w:pPr>
        <w:autoSpaceDE w:val="0"/>
        <w:autoSpaceDN w:val="0"/>
        <w:adjustRightInd w:val="0"/>
        <w:ind w:firstLine="708"/>
        <w:jc w:val="both"/>
        <w:rPr>
          <w:rFonts w:ascii="Arial" w:hAnsi="Arial" w:cs="Arial"/>
        </w:rPr>
      </w:pPr>
      <w:r>
        <w:rPr>
          <w:rFonts w:ascii="Arial" w:hAnsi="Arial" w:cs="Arial"/>
        </w:rPr>
        <w:t>33</w:t>
      </w:r>
      <w:r w:rsidR="00E36EDC" w:rsidRPr="00DC74CD">
        <w:rPr>
          <w:rFonts w:ascii="Arial" w:hAnsi="Arial" w:cs="Arial"/>
        </w:rPr>
        <w:t>.</w:t>
      </w:r>
      <w:r w:rsidR="008E76F4" w:rsidRPr="00DC74CD">
        <w:rPr>
          <w:rFonts w:ascii="Arial" w:hAnsi="Arial" w:cs="Arial"/>
        </w:rPr>
        <w:t>Назначение ежемесячной надбавки за выслугу лет</w:t>
      </w:r>
      <w:r w:rsidR="008C749D">
        <w:rPr>
          <w:rFonts w:ascii="Arial" w:hAnsi="Arial" w:cs="Arial"/>
        </w:rPr>
        <w:t xml:space="preserve"> </w:t>
      </w:r>
      <w:r w:rsidR="008E76F4" w:rsidRPr="00DC74CD">
        <w:rPr>
          <w:rFonts w:ascii="Arial" w:hAnsi="Arial" w:cs="Arial"/>
        </w:rPr>
        <w:t xml:space="preserve">оформляется </w:t>
      </w:r>
      <w:r w:rsidR="008C749D" w:rsidRPr="008C749D">
        <w:rPr>
          <w:rFonts w:ascii="Arial" w:hAnsi="Arial" w:cs="Arial"/>
        </w:rPr>
        <w:t>распорядительным документом представителя нанимателя (работодателя)</w:t>
      </w:r>
      <w:r w:rsidR="008B6461" w:rsidRPr="00DC74CD">
        <w:rPr>
          <w:rFonts w:ascii="Arial" w:hAnsi="Arial" w:cs="Arial"/>
        </w:rPr>
        <w:t>.</w:t>
      </w:r>
    </w:p>
    <w:p w14:paraId="4B6A771E" w14:textId="77777777" w:rsidR="00E36EDC" w:rsidRPr="006249F6" w:rsidRDefault="00E36EDC" w:rsidP="00C12E62">
      <w:pPr>
        <w:autoSpaceDE w:val="0"/>
        <w:autoSpaceDN w:val="0"/>
        <w:adjustRightInd w:val="0"/>
        <w:ind w:firstLine="708"/>
        <w:jc w:val="both"/>
        <w:rPr>
          <w:rFonts w:ascii="Arial" w:hAnsi="Arial" w:cs="Arial"/>
        </w:rPr>
      </w:pPr>
    </w:p>
    <w:p w14:paraId="4E68A0D9" w14:textId="77777777" w:rsidR="00C12E62" w:rsidRPr="004B0F2C" w:rsidRDefault="004B0F2C" w:rsidP="005D5A52">
      <w:pPr>
        <w:autoSpaceDE w:val="0"/>
        <w:autoSpaceDN w:val="0"/>
        <w:adjustRightInd w:val="0"/>
        <w:jc w:val="center"/>
        <w:outlineLvl w:val="0"/>
        <w:rPr>
          <w:rFonts w:ascii="Arial" w:hAnsi="Arial" w:cs="Arial"/>
          <w:bCs/>
        </w:rPr>
      </w:pPr>
      <w:r w:rsidRPr="004B0F2C">
        <w:rPr>
          <w:rFonts w:ascii="Arial" w:hAnsi="Arial" w:cs="Arial"/>
          <w:bCs/>
        </w:rPr>
        <w:t>РАЗДЕЛ 5.</w:t>
      </w:r>
      <w:r>
        <w:rPr>
          <w:rFonts w:ascii="Arial" w:hAnsi="Arial" w:cs="Arial"/>
          <w:bCs/>
        </w:rPr>
        <w:t xml:space="preserve"> </w:t>
      </w:r>
      <w:r w:rsidRPr="004B0F2C">
        <w:rPr>
          <w:rFonts w:ascii="Arial" w:hAnsi="Arial" w:cs="Arial"/>
          <w:bCs/>
        </w:rPr>
        <w:t>РАЗМЕР, ПОРЯДОК УСТАНОВЛЕНИЯ И ВЫПЛАТЫ ЕЖЕМЕСЯЧНОЙ НАДБАВКИ ЗА СЛОЖНОСТЬ, НАПРЯЖЕННОСТЬ И ВЫСОКИЕ ДОСТИЖЕНИЯ В ТРУДЕ</w:t>
      </w:r>
    </w:p>
    <w:p w14:paraId="1EEF94B4" w14:textId="77777777" w:rsidR="00C12E62" w:rsidRPr="008F4036" w:rsidRDefault="00C12E62" w:rsidP="00C12E62">
      <w:pPr>
        <w:autoSpaceDE w:val="0"/>
        <w:autoSpaceDN w:val="0"/>
        <w:adjustRightInd w:val="0"/>
        <w:jc w:val="both"/>
        <w:rPr>
          <w:rFonts w:ascii="Arial" w:hAnsi="Arial" w:cs="Arial"/>
          <w:highlight w:val="lightGray"/>
        </w:rPr>
      </w:pPr>
    </w:p>
    <w:p w14:paraId="68287822" w14:textId="77777777" w:rsidR="00C12E62" w:rsidRPr="008F4036" w:rsidRDefault="00A34934" w:rsidP="00C12E62">
      <w:pPr>
        <w:autoSpaceDE w:val="0"/>
        <w:autoSpaceDN w:val="0"/>
        <w:adjustRightInd w:val="0"/>
        <w:ind w:firstLine="708"/>
        <w:jc w:val="both"/>
        <w:rPr>
          <w:rFonts w:ascii="Arial" w:hAnsi="Arial" w:cs="Arial"/>
        </w:rPr>
      </w:pPr>
      <w:r>
        <w:rPr>
          <w:rFonts w:ascii="Arial" w:hAnsi="Arial" w:cs="Arial"/>
        </w:rPr>
        <w:t>3</w:t>
      </w:r>
      <w:r w:rsidR="00580CA4">
        <w:rPr>
          <w:rFonts w:ascii="Arial" w:hAnsi="Arial" w:cs="Arial"/>
        </w:rPr>
        <w:t>4</w:t>
      </w:r>
      <w:r w:rsidR="00E36EDC" w:rsidRPr="008F4036">
        <w:rPr>
          <w:rFonts w:ascii="Arial" w:hAnsi="Arial" w:cs="Arial"/>
        </w:rPr>
        <w:t>.</w:t>
      </w:r>
      <w:r w:rsidR="00C12E62" w:rsidRPr="008F4036">
        <w:rPr>
          <w:rFonts w:ascii="Arial" w:hAnsi="Arial" w:cs="Arial"/>
        </w:rPr>
        <w:t xml:space="preserve">Ежемесячная надбавка за сложность, напряженность и высокие достижения в труде (далее - надбавка) выплачивается работникам технического </w:t>
      </w:r>
      <w:r w:rsidR="00C12E62" w:rsidRPr="008F4036">
        <w:rPr>
          <w:rFonts w:ascii="Arial" w:hAnsi="Arial" w:cs="Arial"/>
        </w:rPr>
        <w:lastRenderedPageBreak/>
        <w:t>обеспечения и вспомогательному персоналу (далее при совместном упоминании - работники) за качественное, оперативное выполнение объема работ.</w:t>
      </w:r>
    </w:p>
    <w:p w14:paraId="739599C6" w14:textId="77777777" w:rsidR="00C12E62" w:rsidRPr="008F4036" w:rsidRDefault="00580CA4" w:rsidP="00C12E62">
      <w:pPr>
        <w:autoSpaceDE w:val="0"/>
        <w:autoSpaceDN w:val="0"/>
        <w:adjustRightInd w:val="0"/>
        <w:ind w:firstLine="708"/>
        <w:jc w:val="both"/>
        <w:rPr>
          <w:rFonts w:ascii="Arial" w:hAnsi="Arial" w:cs="Arial"/>
        </w:rPr>
      </w:pPr>
      <w:r>
        <w:rPr>
          <w:rFonts w:ascii="Arial" w:hAnsi="Arial" w:cs="Arial"/>
        </w:rPr>
        <w:t>35</w:t>
      </w:r>
      <w:r w:rsidR="00A34934">
        <w:rPr>
          <w:rFonts w:ascii="Arial" w:hAnsi="Arial" w:cs="Arial"/>
        </w:rPr>
        <w:t>.</w:t>
      </w:r>
      <w:r w:rsidR="00C12E62" w:rsidRPr="008F4036">
        <w:rPr>
          <w:rFonts w:ascii="Arial" w:hAnsi="Arial" w:cs="Arial"/>
        </w:rPr>
        <w:t>Надбавка устанавливается</w:t>
      </w:r>
      <w:r w:rsidR="00E12044" w:rsidRPr="008F4036">
        <w:rPr>
          <w:rFonts w:ascii="Arial" w:hAnsi="Arial" w:cs="Arial"/>
        </w:rPr>
        <w:t xml:space="preserve"> при наличии следующих</w:t>
      </w:r>
      <w:r w:rsidR="00C12E62" w:rsidRPr="008F4036">
        <w:rPr>
          <w:rFonts w:ascii="Arial" w:hAnsi="Arial" w:cs="Arial"/>
        </w:rPr>
        <w:t xml:space="preserve"> условий:</w:t>
      </w:r>
    </w:p>
    <w:p w14:paraId="4D393093" w14:textId="77777777" w:rsidR="00C12E62" w:rsidRPr="008F4036" w:rsidRDefault="00E36EDC" w:rsidP="00C12E62">
      <w:pPr>
        <w:autoSpaceDE w:val="0"/>
        <w:autoSpaceDN w:val="0"/>
        <w:adjustRightInd w:val="0"/>
        <w:ind w:firstLine="708"/>
        <w:jc w:val="both"/>
        <w:rPr>
          <w:rFonts w:ascii="Arial" w:hAnsi="Arial" w:cs="Arial"/>
        </w:rPr>
      </w:pPr>
      <w:r w:rsidRPr="008F4036">
        <w:rPr>
          <w:rFonts w:ascii="Arial" w:hAnsi="Arial" w:cs="Arial"/>
        </w:rPr>
        <w:t>а)</w:t>
      </w:r>
      <w:r w:rsidR="00C12E62" w:rsidRPr="008F4036">
        <w:rPr>
          <w:rFonts w:ascii="Arial" w:hAnsi="Arial" w:cs="Arial"/>
        </w:rPr>
        <w:t>исполнение трудовых (должностных) обязанностей в условиях, отклоняющихся от нормальных;</w:t>
      </w:r>
    </w:p>
    <w:p w14:paraId="260943C2" w14:textId="77777777" w:rsidR="00A116AD" w:rsidRPr="003B7A98" w:rsidRDefault="00E36EDC" w:rsidP="00A116AD">
      <w:pPr>
        <w:autoSpaceDE w:val="0"/>
        <w:autoSpaceDN w:val="0"/>
        <w:adjustRightInd w:val="0"/>
        <w:ind w:firstLine="708"/>
        <w:jc w:val="both"/>
        <w:rPr>
          <w:rFonts w:ascii="Arial" w:hAnsi="Arial" w:cs="Arial"/>
        </w:rPr>
      </w:pPr>
      <w:r w:rsidRPr="008F4036">
        <w:rPr>
          <w:rFonts w:ascii="Arial" w:hAnsi="Arial" w:cs="Arial"/>
        </w:rPr>
        <w:t>б)</w:t>
      </w:r>
      <w:r w:rsidR="00C12E62" w:rsidRPr="008F4036">
        <w:rPr>
          <w:rFonts w:ascii="Arial" w:hAnsi="Arial" w:cs="Arial"/>
        </w:rPr>
        <w:t xml:space="preserve">привлечение работника к выполнению непредвиденных, особо важных и </w:t>
      </w:r>
      <w:r w:rsidR="00C12E62" w:rsidRPr="003B7A98">
        <w:rPr>
          <w:rFonts w:ascii="Arial" w:hAnsi="Arial" w:cs="Arial"/>
        </w:rPr>
        <w:t>ответственных работ.</w:t>
      </w:r>
    </w:p>
    <w:p w14:paraId="4C792079" w14:textId="77777777" w:rsidR="008F272B" w:rsidRPr="003B7A98" w:rsidRDefault="00580CA4" w:rsidP="008F272B">
      <w:pPr>
        <w:ind w:firstLine="708"/>
        <w:jc w:val="both"/>
        <w:rPr>
          <w:rFonts w:ascii="Arial" w:hAnsi="Arial" w:cs="Arial"/>
        </w:rPr>
      </w:pPr>
      <w:r>
        <w:rPr>
          <w:rFonts w:ascii="Arial" w:hAnsi="Arial" w:cs="Arial"/>
        </w:rPr>
        <w:t>36</w:t>
      </w:r>
      <w:r w:rsidR="008F272B" w:rsidRPr="003B7A98">
        <w:rPr>
          <w:rFonts w:ascii="Arial" w:hAnsi="Arial" w:cs="Arial"/>
        </w:rPr>
        <w:t xml:space="preserve">.Конкретный размер надбавки определяется </w:t>
      </w:r>
      <w:r w:rsidR="001317A9" w:rsidRPr="001317A9">
        <w:rPr>
          <w:rFonts w:ascii="Arial" w:hAnsi="Arial" w:cs="Arial"/>
        </w:rPr>
        <w:t>распорядительным документом представителя нанимателя (работодателя)</w:t>
      </w:r>
      <w:r w:rsidR="008F272B" w:rsidRPr="003B7A98">
        <w:rPr>
          <w:rFonts w:ascii="Arial" w:hAnsi="Arial" w:cs="Arial"/>
        </w:rPr>
        <w:t xml:space="preserve"> с учетом степени сложности, напряженности выполняемых работ, профессионального уровня исполнения трудовых (должностных) обязанностей.</w:t>
      </w:r>
    </w:p>
    <w:p w14:paraId="5DDFA83C" w14:textId="77777777" w:rsidR="0031268B" w:rsidRDefault="00A34934" w:rsidP="008F272B">
      <w:pPr>
        <w:ind w:firstLine="708"/>
        <w:jc w:val="both"/>
        <w:rPr>
          <w:rFonts w:ascii="Arial" w:hAnsi="Arial" w:cs="Arial"/>
        </w:rPr>
      </w:pPr>
      <w:r>
        <w:rPr>
          <w:rFonts w:ascii="Arial" w:hAnsi="Arial" w:cs="Arial"/>
        </w:rPr>
        <w:t>3</w:t>
      </w:r>
      <w:r w:rsidR="00580CA4">
        <w:rPr>
          <w:rFonts w:ascii="Arial" w:hAnsi="Arial" w:cs="Arial"/>
        </w:rPr>
        <w:t>7</w:t>
      </w:r>
      <w:r w:rsidR="0031268B" w:rsidRPr="003B7A98">
        <w:rPr>
          <w:rFonts w:ascii="Arial" w:hAnsi="Arial" w:cs="Arial"/>
        </w:rPr>
        <w:t>.Надбавка носит срочный и персонифицированный характер, указывается в трудовом договоре, заключенном с работником.</w:t>
      </w:r>
    </w:p>
    <w:p w14:paraId="6845DD50" w14:textId="77777777" w:rsidR="005D5A52" w:rsidRDefault="005D5A52" w:rsidP="005D5A52">
      <w:pPr>
        <w:tabs>
          <w:tab w:val="left" w:pos="7020"/>
        </w:tabs>
        <w:jc w:val="center"/>
        <w:rPr>
          <w:rFonts w:ascii="Arial" w:hAnsi="Arial" w:cs="Arial"/>
          <w:b/>
          <w:bCs/>
          <w:color w:val="000000"/>
        </w:rPr>
      </w:pPr>
    </w:p>
    <w:p w14:paraId="5B4825E5" w14:textId="77777777" w:rsidR="005D5A52" w:rsidRPr="004B0F2C" w:rsidRDefault="004B0F2C" w:rsidP="005D5A52">
      <w:pPr>
        <w:tabs>
          <w:tab w:val="left" w:pos="7020"/>
        </w:tabs>
        <w:jc w:val="center"/>
        <w:rPr>
          <w:rFonts w:ascii="Arial" w:hAnsi="Arial" w:cs="Arial"/>
          <w:color w:val="000000"/>
        </w:rPr>
      </w:pPr>
      <w:r w:rsidRPr="004B0F2C">
        <w:rPr>
          <w:rFonts w:ascii="Arial" w:hAnsi="Arial" w:cs="Arial"/>
          <w:color w:val="000000"/>
        </w:rPr>
        <w:t>РАЗДЕЛ 6.</w:t>
      </w:r>
      <w:r>
        <w:rPr>
          <w:rFonts w:ascii="Arial" w:hAnsi="Arial" w:cs="Arial"/>
          <w:color w:val="000000"/>
        </w:rPr>
        <w:t xml:space="preserve"> </w:t>
      </w:r>
      <w:r w:rsidRPr="004B0F2C">
        <w:rPr>
          <w:rFonts w:ascii="Arial" w:hAnsi="Arial" w:cs="Arial"/>
        </w:rPr>
        <w:t>ЕЖЕМЕСЯЧНАЯ ПРОЦЕНТНАЯ НАДБАВКА К ДОЛЖНОСТНОМУ ОКЛАДУ ЗА РАБОТУ СО СВЕДЕНИЯМИ, СОСТАВЛЯЮЩИМИ ГОСУДАРСТВЕННУЮ ТАЙНУ</w:t>
      </w:r>
    </w:p>
    <w:p w14:paraId="79E2A83E" w14:textId="77777777" w:rsidR="005D5A52" w:rsidRPr="005D5A52" w:rsidRDefault="005D5A52" w:rsidP="005D5A52">
      <w:pPr>
        <w:tabs>
          <w:tab w:val="left" w:pos="7020"/>
        </w:tabs>
        <w:jc w:val="center"/>
        <w:rPr>
          <w:rFonts w:ascii="Arial" w:hAnsi="Arial" w:cs="Arial"/>
          <w:bCs/>
          <w:color w:val="000000"/>
        </w:rPr>
      </w:pPr>
    </w:p>
    <w:p w14:paraId="075D3B80" w14:textId="77777777" w:rsidR="005D5A52" w:rsidRPr="008F31A1" w:rsidRDefault="00B015BC" w:rsidP="005D5A52">
      <w:pPr>
        <w:tabs>
          <w:tab w:val="left" w:pos="7020"/>
        </w:tabs>
        <w:ind w:firstLine="709"/>
        <w:jc w:val="both"/>
        <w:rPr>
          <w:rFonts w:ascii="Arial" w:hAnsi="Arial" w:cs="Arial"/>
        </w:rPr>
      </w:pPr>
      <w:r>
        <w:rPr>
          <w:rFonts w:ascii="Arial" w:hAnsi="Arial" w:cs="Arial"/>
        </w:rPr>
        <w:t>3</w:t>
      </w:r>
      <w:r w:rsidR="00580CA4">
        <w:rPr>
          <w:rFonts w:ascii="Arial" w:hAnsi="Arial" w:cs="Arial"/>
        </w:rPr>
        <w:t>8</w:t>
      </w:r>
      <w:r w:rsidR="005D5A52" w:rsidRPr="008F31A1">
        <w:rPr>
          <w:rFonts w:ascii="Arial" w:hAnsi="Arial" w:cs="Arial"/>
        </w:rPr>
        <w:t>.Ежемесячная процентная надбавка к должностному окладу за работу со сведениями, составляющими государственную тайну, выплачивается в зависимости от степени секретности сведений.</w:t>
      </w:r>
    </w:p>
    <w:p w14:paraId="1EC06369" w14:textId="77777777" w:rsidR="005D5A52" w:rsidRPr="008F31A1" w:rsidRDefault="00523FBF" w:rsidP="005D5A52">
      <w:pPr>
        <w:ind w:firstLine="709"/>
        <w:jc w:val="both"/>
        <w:rPr>
          <w:rFonts w:ascii="Arial" w:hAnsi="Arial" w:cs="Arial"/>
        </w:rPr>
      </w:pPr>
      <w:r>
        <w:rPr>
          <w:rFonts w:ascii="Arial" w:hAnsi="Arial" w:cs="Arial"/>
        </w:rPr>
        <w:t>3</w:t>
      </w:r>
      <w:r w:rsidR="00580CA4">
        <w:rPr>
          <w:rFonts w:ascii="Arial" w:hAnsi="Arial" w:cs="Arial"/>
        </w:rPr>
        <w:t>9</w:t>
      </w:r>
      <w:r>
        <w:rPr>
          <w:rFonts w:ascii="Arial" w:hAnsi="Arial" w:cs="Arial"/>
        </w:rPr>
        <w:t>.</w:t>
      </w:r>
      <w:r w:rsidR="00A34934" w:rsidRPr="008F31A1">
        <w:rPr>
          <w:rFonts w:ascii="Arial" w:hAnsi="Arial" w:cs="Arial"/>
        </w:rPr>
        <w:t>Размер</w:t>
      </w:r>
      <w:r w:rsidR="005D5A52" w:rsidRPr="008F31A1">
        <w:rPr>
          <w:rFonts w:ascii="Arial" w:hAnsi="Arial" w:cs="Arial"/>
        </w:rPr>
        <w:t xml:space="preserve"> ежемесячной процентной надбавки к должностному окладу за работу со сведениями, имеющими степень секретности:</w:t>
      </w:r>
    </w:p>
    <w:p w14:paraId="55B278AD" w14:textId="77777777" w:rsidR="005D5A52" w:rsidRPr="00B16213" w:rsidRDefault="005D5A52" w:rsidP="005D5A52">
      <w:pPr>
        <w:ind w:firstLine="709"/>
        <w:jc w:val="both"/>
        <w:rPr>
          <w:rFonts w:ascii="Arial" w:hAnsi="Arial" w:cs="Arial"/>
        </w:rPr>
      </w:pPr>
      <w:r w:rsidRPr="008F31A1">
        <w:rPr>
          <w:rFonts w:ascii="Arial" w:hAnsi="Arial" w:cs="Arial"/>
        </w:rPr>
        <w:t>-</w:t>
      </w:r>
      <w:r>
        <w:rPr>
          <w:rFonts w:ascii="Arial" w:hAnsi="Arial" w:cs="Arial"/>
        </w:rPr>
        <w:t>«</w:t>
      </w:r>
      <w:r w:rsidRPr="008F31A1">
        <w:rPr>
          <w:rFonts w:ascii="Arial" w:hAnsi="Arial" w:cs="Arial"/>
        </w:rPr>
        <w:t>особой важност</w:t>
      </w:r>
      <w:r>
        <w:rPr>
          <w:rFonts w:ascii="Arial" w:hAnsi="Arial" w:cs="Arial"/>
        </w:rPr>
        <w:t xml:space="preserve">и» составляет 50 - 75 </w:t>
      </w:r>
      <w:r w:rsidRPr="00B16213">
        <w:rPr>
          <w:rFonts w:ascii="Arial" w:hAnsi="Arial" w:cs="Arial"/>
        </w:rPr>
        <w:t>процентов;</w:t>
      </w:r>
    </w:p>
    <w:p w14:paraId="3ACC7444" w14:textId="77777777" w:rsidR="005D5A52" w:rsidRPr="008F31A1" w:rsidRDefault="005D5A52" w:rsidP="005D5A52">
      <w:pPr>
        <w:ind w:firstLine="709"/>
        <w:jc w:val="both"/>
        <w:rPr>
          <w:rFonts w:ascii="Arial" w:hAnsi="Arial" w:cs="Arial"/>
        </w:rPr>
      </w:pPr>
      <w:r w:rsidRPr="00B16213">
        <w:rPr>
          <w:rFonts w:ascii="Arial" w:hAnsi="Arial" w:cs="Arial"/>
        </w:rPr>
        <w:t>-«совершенно секретно» составляет 30 - 50 процентов;</w:t>
      </w:r>
    </w:p>
    <w:p w14:paraId="5095325D" w14:textId="77777777" w:rsidR="005D5A52" w:rsidRPr="008F31A1" w:rsidRDefault="005D5A52" w:rsidP="005D5A52">
      <w:pPr>
        <w:ind w:firstLine="709"/>
        <w:jc w:val="both"/>
        <w:rPr>
          <w:rFonts w:ascii="Arial" w:hAnsi="Arial" w:cs="Arial"/>
        </w:rPr>
      </w:pPr>
      <w:r w:rsidRPr="008F31A1">
        <w:rPr>
          <w:rFonts w:ascii="Arial" w:hAnsi="Arial" w:cs="Arial"/>
        </w:rPr>
        <w:t>-</w:t>
      </w:r>
      <w:r>
        <w:rPr>
          <w:rFonts w:ascii="Arial" w:hAnsi="Arial" w:cs="Arial"/>
        </w:rPr>
        <w:t>«</w:t>
      </w:r>
      <w:r w:rsidRPr="008F31A1">
        <w:rPr>
          <w:rFonts w:ascii="Arial" w:hAnsi="Arial" w:cs="Arial"/>
        </w:rPr>
        <w:t>секретно</w:t>
      </w:r>
      <w:r>
        <w:rPr>
          <w:rFonts w:ascii="Arial" w:hAnsi="Arial" w:cs="Arial"/>
        </w:rPr>
        <w:t>»</w:t>
      </w:r>
      <w:r w:rsidRPr="008F31A1">
        <w:rPr>
          <w:rFonts w:ascii="Arial" w:hAnsi="Arial" w:cs="Arial"/>
        </w:rPr>
        <w:t xml:space="preserve"> при оформлении допуска с проведением проверочных мероприятий составляет 10 - 15 процентов, без проведения проверочных мероприятий 5 - 10 процентов.</w:t>
      </w:r>
    </w:p>
    <w:p w14:paraId="06B9F593" w14:textId="77777777" w:rsidR="005D5A52" w:rsidRPr="00C05683" w:rsidRDefault="00580CA4" w:rsidP="005D5A52">
      <w:pPr>
        <w:ind w:firstLine="709"/>
        <w:jc w:val="both"/>
        <w:rPr>
          <w:rFonts w:ascii="Arial" w:hAnsi="Arial" w:cs="Arial"/>
        </w:rPr>
      </w:pPr>
      <w:r>
        <w:rPr>
          <w:rFonts w:ascii="Arial" w:hAnsi="Arial" w:cs="Arial"/>
        </w:rPr>
        <w:t>40</w:t>
      </w:r>
      <w:r w:rsidR="00523FBF">
        <w:rPr>
          <w:rFonts w:ascii="Arial" w:hAnsi="Arial" w:cs="Arial"/>
        </w:rPr>
        <w:t>.</w:t>
      </w:r>
      <w:r w:rsidR="005D5A52" w:rsidRPr="008F31A1">
        <w:rPr>
          <w:rFonts w:ascii="Arial" w:hAnsi="Arial" w:cs="Arial"/>
        </w:rPr>
        <w:t xml:space="preserve">Основанием для установления надбавки является письменное представление лица, осуществляющего режимно-секретную работу в муниципальном образовании Балаганский район - главного специалиста по мобилизационной подготовке администрации Балаганского района, в соответствии с оформленной формой допуска к сведениям, составляющим государственную </w:t>
      </w:r>
      <w:r w:rsidR="005D5A52" w:rsidRPr="00C05683">
        <w:rPr>
          <w:rFonts w:ascii="Arial" w:hAnsi="Arial" w:cs="Arial"/>
        </w:rPr>
        <w:t>тайну.</w:t>
      </w:r>
    </w:p>
    <w:p w14:paraId="270ECF70" w14:textId="77777777" w:rsidR="005D5A52" w:rsidRPr="00C05683" w:rsidRDefault="00580CA4" w:rsidP="005D5A52">
      <w:pPr>
        <w:ind w:firstLine="709"/>
        <w:jc w:val="both"/>
        <w:rPr>
          <w:rFonts w:ascii="Arial" w:hAnsi="Arial" w:cs="Arial"/>
        </w:rPr>
      </w:pPr>
      <w:r>
        <w:rPr>
          <w:rFonts w:ascii="Arial" w:hAnsi="Arial" w:cs="Arial"/>
        </w:rPr>
        <w:t>41</w:t>
      </w:r>
      <w:r w:rsidR="00523FBF">
        <w:rPr>
          <w:rFonts w:ascii="Arial" w:hAnsi="Arial" w:cs="Arial"/>
        </w:rPr>
        <w:t>.</w:t>
      </w:r>
      <w:r w:rsidR="005D5A52" w:rsidRPr="00C05683">
        <w:rPr>
          <w:rFonts w:ascii="Arial" w:hAnsi="Arial" w:cs="Arial"/>
        </w:rPr>
        <w:t xml:space="preserve">Конкретный размер ежемесячной процентной надбавки устанавливает </w:t>
      </w:r>
      <w:r w:rsidR="005D5A52" w:rsidRPr="00B16213">
        <w:rPr>
          <w:rFonts w:ascii="Arial" w:hAnsi="Arial" w:cs="Arial"/>
        </w:rPr>
        <w:t>мэр Балаганского района распоряжением администрации Балаганского района.</w:t>
      </w:r>
      <w:r w:rsidR="005D5A52" w:rsidRPr="00C05683">
        <w:rPr>
          <w:rFonts w:ascii="Arial" w:hAnsi="Arial" w:cs="Arial"/>
        </w:rPr>
        <w:t xml:space="preserve"> </w:t>
      </w:r>
    </w:p>
    <w:p w14:paraId="7E38B6A7" w14:textId="77777777" w:rsidR="005D5A52" w:rsidRPr="005D5A52" w:rsidRDefault="00580CA4" w:rsidP="005D5A52">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42</w:t>
      </w:r>
      <w:r w:rsidR="005D5A52" w:rsidRPr="005D5A52">
        <w:rPr>
          <w:rFonts w:ascii="Arial" w:eastAsia="Calibri" w:hAnsi="Arial" w:cs="Arial"/>
          <w:lang w:eastAsia="en-US"/>
        </w:rPr>
        <w:t>.Процентная надбавка за работу со сведениями, составляющими государственную тайну, не выплачивается</w:t>
      </w:r>
      <w:r w:rsidR="00160D80">
        <w:rPr>
          <w:rFonts w:ascii="Arial" w:eastAsia="Calibri" w:hAnsi="Arial" w:cs="Arial"/>
          <w:lang w:eastAsia="en-US"/>
        </w:rPr>
        <w:t xml:space="preserve"> работникам</w:t>
      </w:r>
      <w:r w:rsidR="005D5A52" w:rsidRPr="005D5A52">
        <w:rPr>
          <w:rFonts w:ascii="Arial" w:eastAsia="Calibri" w:hAnsi="Arial" w:cs="Arial"/>
          <w:lang w:eastAsia="en-US"/>
        </w:rPr>
        <w:t>:</w:t>
      </w:r>
    </w:p>
    <w:p w14:paraId="60C422FF" w14:textId="77777777" w:rsidR="005D5A52" w:rsidRPr="005D5A52" w:rsidRDefault="005D5A52" w:rsidP="005D5A52">
      <w:pPr>
        <w:autoSpaceDE w:val="0"/>
        <w:autoSpaceDN w:val="0"/>
        <w:adjustRightInd w:val="0"/>
        <w:ind w:firstLine="709"/>
        <w:jc w:val="both"/>
        <w:rPr>
          <w:rFonts w:ascii="Arial" w:eastAsia="Calibri" w:hAnsi="Arial" w:cs="Arial"/>
          <w:lang w:eastAsia="en-US"/>
        </w:rPr>
      </w:pPr>
      <w:r w:rsidRPr="005D5A52">
        <w:rPr>
          <w:rFonts w:ascii="Arial" w:eastAsia="Calibri" w:hAnsi="Arial" w:cs="Arial"/>
          <w:lang w:eastAsia="en-US"/>
        </w:rPr>
        <w:t>-освобожденным от занимаемых должностей;</w:t>
      </w:r>
    </w:p>
    <w:p w14:paraId="5F7F7411" w14:textId="77777777" w:rsidR="005D5A52" w:rsidRPr="005D5A52" w:rsidRDefault="005D5A52" w:rsidP="005D5A52">
      <w:pPr>
        <w:autoSpaceDE w:val="0"/>
        <w:autoSpaceDN w:val="0"/>
        <w:adjustRightInd w:val="0"/>
        <w:ind w:firstLine="709"/>
        <w:jc w:val="both"/>
        <w:rPr>
          <w:rFonts w:ascii="Arial" w:eastAsia="Calibri" w:hAnsi="Arial" w:cs="Arial"/>
          <w:lang w:eastAsia="en-US"/>
        </w:rPr>
      </w:pPr>
      <w:r w:rsidRPr="005D5A52">
        <w:rPr>
          <w:rFonts w:ascii="Arial" w:eastAsia="Calibri" w:hAnsi="Arial" w:cs="Arial"/>
          <w:lang w:eastAsia="en-US"/>
        </w:rPr>
        <w:t>-в отношении которых допуск к государственной тайне на постоянной основе прекращен;</w:t>
      </w:r>
    </w:p>
    <w:p w14:paraId="37948B70" w14:textId="77777777" w:rsidR="005D5A52" w:rsidRPr="005D5A52" w:rsidRDefault="005D5A52" w:rsidP="005D5A52">
      <w:pPr>
        <w:autoSpaceDE w:val="0"/>
        <w:autoSpaceDN w:val="0"/>
        <w:adjustRightInd w:val="0"/>
        <w:ind w:firstLine="709"/>
        <w:jc w:val="both"/>
        <w:rPr>
          <w:rFonts w:ascii="Arial" w:eastAsia="Calibri" w:hAnsi="Arial" w:cs="Arial"/>
          <w:lang w:eastAsia="en-US"/>
        </w:rPr>
      </w:pPr>
      <w:r w:rsidRPr="005D5A52">
        <w:rPr>
          <w:rFonts w:ascii="Arial" w:eastAsia="Calibri" w:hAnsi="Arial" w:cs="Arial"/>
          <w:lang w:eastAsia="en-US"/>
        </w:rPr>
        <w:t>-освобожденным от работы на постоянной основе со сведениями, составляющими государственную тайну, приказом (распоряжением, указанием);</w:t>
      </w:r>
    </w:p>
    <w:p w14:paraId="58B62AAB" w14:textId="77777777" w:rsidR="005D5A52" w:rsidRPr="005D5A52" w:rsidRDefault="005D5A52" w:rsidP="005D5A52">
      <w:pPr>
        <w:autoSpaceDE w:val="0"/>
        <w:autoSpaceDN w:val="0"/>
        <w:adjustRightInd w:val="0"/>
        <w:ind w:firstLine="709"/>
        <w:jc w:val="both"/>
        <w:rPr>
          <w:rFonts w:ascii="Arial" w:eastAsia="Calibri" w:hAnsi="Arial" w:cs="Arial"/>
          <w:lang w:eastAsia="en-US"/>
        </w:rPr>
      </w:pPr>
      <w:r w:rsidRPr="005D5A52">
        <w:rPr>
          <w:rFonts w:ascii="Arial" w:eastAsia="Calibri" w:hAnsi="Arial" w:cs="Arial"/>
          <w:lang w:eastAsia="en-US"/>
        </w:rPr>
        <w:t>-находящимся в отпуске по уходу за ребенком до достижения им установленного возраста;</w:t>
      </w:r>
    </w:p>
    <w:p w14:paraId="5F8FB9EF" w14:textId="77777777" w:rsidR="005D5A52" w:rsidRPr="005D5A52" w:rsidRDefault="005D5A52" w:rsidP="005D5A52">
      <w:pPr>
        <w:autoSpaceDE w:val="0"/>
        <w:autoSpaceDN w:val="0"/>
        <w:adjustRightInd w:val="0"/>
        <w:ind w:firstLine="709"/>
        <w:jc w:val="both"/>
        <w:rPr>
          <w:rFonts w:ascii="Arial" w:eastAsia="Calibri" w:hAnsi="Arial" w:cs="Arial"/>
          <w:lang w:eastAsia="en-US"/>
        </w:rPr>
      </w:pPr>
      <w:r w:rsidRPr="005D5A52">
        <w:rPr>
          <w:rFonts w:ascii="Arial" w:eastAsia="Calibri" w:hAnsi="Arial" w:cs="Arial"/>
          <w:lang w:eastAsia="en-US"/>
        </w:rPr>
        <w:t>-находящимся в отпуске без сохранения заработной платы (денежного содержания, денежного довольствия).</w:t>
      </w:r>
    </w:p>
    <w:p w14:paraId="27DD0188" w14:textId="77777777" w:rsidR="005D5A52" w:rsidRPr="005D5A52" w:rsidRDefault="00580CA4" w:rsidP="005D5A52">
      <w:pPr>
        <w:autoSpaceDE w:val="0"/>
        <w:autoSpaceDN w:val="0"/>
        <w:adjustRightInd w:val="0"/>
        <w:ind w:firstLine="709"/>
        <w:jc w:val="both"/>
        <w:rPr>
          <w:rFonts w:ascii="Arial" w:eastAsia="Calibri" w:hAnsi="Arial" w:cs="Arial"/>
          <w:lang w:eastAsia="en-US"/>
        </w:rPr>
      </w:pPr>
      <w:r>
        <w:rPr>
          <w:rFonts w:ascii="Arial" w:eastAsia="Calibri" w:hAnsi="Arial" w:cs="Arial"/>
          <w:lang w:eastAsia="en-US"/>
        </w:rPr>
        <w:t>43</w:t>
      </w:r>
      <w:r w:rsidR="005D5A52" w:rsidRPr="005D5A52">
        <w:rPr>
          <w:rFonts w:ascii="Arial" w:eastAsia="Calibri" w:hAnsi="Arial" w:cs="Arial"/>
          <w:lang w:eastAsia="en-US"/>
        </w:rPr>
        <w:t xml:space="preserve">.Выплата процентной надбавки за работу со </w:t>
      </w:r>
      <w:hyperlink r:id="rId10" w:history="1">
        <w:r w:rsidR="005D5A52" w:rsidRPr="005D5A52">
          <w:rPr>
            <w:rFonts w:ascii="Arial" w:eastAsia="Calibri" w:hAnsi="Arial" w:cs="Arial"/>
            <w:lang w:eastAsia="en-US"/>
          </w:rPr>
          <w:t>сведениями</w:t>
        </w:r>
      </w:hyperlink>
      <w:r w:rsidR="005D5A52" w:rsidRPr="005D5A52">
        <w:rPr>
          <w:rFonts w:ascii="Arial" w:eastAsia="Calibri" w:hAnsi="Arial" w:cs="Arial"/>
          <w:lang w:eastAsia="en-US"/>
        </w:rPr>
        <w:t>, составляющими государственную тайну, прекращается со дня, следующего за днем освобождения от должности, прекращения допуска к государственной тайне на постоянной основе, освобождения от работы на постоянной основе со сведениями, составляющими государственную тайну.</w:t>
      </w:r>
    </w:p>
    <w:p w14:paraId="649093F9" w14:textId="77777777" w:rsidR="005D5A52" w:rsidRPr="003B7A98" w:rsidRDefault="005D5A52" w:rsidP="008F272B">
      <w:pPr>
        <w:ind w:firstLine="708"/>
        <w:jc w:val="both"/>
        <w:rPr>
          <w:rFonts w:ascii="Arial" w:hAnsi="Arial" w:cs="Arial"/>
        </w:rPr>
      </w:pPr>
    </w:p>
    <w:p w14:paraId="1989A1EF" w14:textId="77777777" w:rsidR="00153271" w:rsidRPr="004B0F2C" w:rsidRDefault="004B0F2C" w:rsidP="00A402A6">
      <w:pPr>
        <w:autoSpaceDE w:val="0"/>
        <w:autoSpaceDN w:val="0"/>
        <w:adjustRightInd w:val="0"/>
        <w:jc w:val="center"/>
        <w:outlineLvl w:val="0"/>
        <w:rPr>
          <w:rFonts w:ascii="Arial" w:hAnsi="Arial" w:cs="Arial"/>
          <w:bCs/>
        </w:rPr>
      </w:pPr>
      <w:r w:rsidRPr="004B0F2C">
        <w:rPr>
          <w:rFonts w:ascii="Arial" w:hAnsi="Arial" w:cs="Arial"/>
          <w:bCs/>
        </w:rPr>
        <w:t>РАЗДЕЛ 7.</w:t>
      </w:r>
      <w:r>
        <w:rPr>
          <w:rFonts w:ascii="Arial" w:hAnsi="Arial" w:cs="Arial"/>
          <w:bCs/>
        </w:rPr>
        <w:t xml:space="preserve"> </w:t>
      </w:r>
      <w:r w:rsidRPr="004B0F2C">
        <w:rPr>
          <w:rFonts w:ascii="Arial" w:hAnsi="Arial" w:cs="Arial"/>
          <w:bCs/>
        </w:rPr>
        <w:t>ПОРЯДОК И УСЛОВИЯ ВЫПЛАТЫ ПРЕМИИ ПО РЕЗУЛЬТАТАМ РАБОТЫ</w:t>
      </w:r>
    </w:p>
    <w:p w14:paraId="50160592" w14:textId="77777777" w:rsidR="00153271" w:rsidRPr="00E25B2B" w:rsidRDefault="00153271" w:rsidP="00153271">
      <w:pPr>
        <w:autoSpaceDE w:val="0"/>
        <w:autoSpaceDN w:val="0"/>
        <w:adjustRightInd w:val="0"/>
        <w:jc w:val="both"/>
        <w:rPr>
          <w:rFonts w:ascii="Arial" w:hAnsi="Arial" w:cs="Arial"/>
          <w:highlight w:val="lightGray"/>
        </w:rPr>
      </w:pPr>
    </w:p>
    <w:p w14:paraId="77E09145" w14:textId="77777777" w:rsidR="00E07F8C" w:rsidRPr="00E25B2B" w:rsidRDefault="00464AC2" w:rsidP="002E53BD">
      <w:pPr>
        <w:autoSpaceDE w:val="0"/>
        <w:autoSpaceDN w:val="0"/>
        <w:adjustRightInd w:val="0"/>
        <w:ind w:firstLine="708"/>
        <w:jc w:val="both"/>
        <w:rPr>
          <w:rFonts w:ascii="Arial" w:hAnsi="Arial" w:cs="Arial"/>
        </w:rPr>
      </w:pPr>
      <w:r>
        <w:rPr>
          <w:rFonts w:ascii="Arial" w:hAnsi="Arial" w:cs="Arial"/>
        </w:rPr>
        <w:t>4</w:t>
      </w:r>
      <w:r w:rsidR="00296390">
        <w:rPr>
          <w:rFonts w:ascii="Arial" w:hAnsi="Arial" w:cs="Arial"/>
        </w:rPr>
        <w:t>4</w:t>
      </w:r>
      <w:r w:rsidR="00E07F8C" w:rsidRPr="00E25B2B">
        <w:rPr>
          <w:rFonts w:ascii="Arial" w:hAnsi="Arial" w:cs="Arial"/>
        </w:rPr>
        <w:t>. Под премиями по результатам работы понимается:</w:t>
      </w:r>
    </w:p>
    <w:p w14:paraId="7D31FF18" w14:textId="77777777" w:rsidR="00E07F8C" w:rsidRPr="00E25B2B" w:rsidRDefault="00E07F8C" w:rsidP="002E53BD">
      <w:pPr>
        <w:autoSpaceDE w:val="0"/>
        <w:autoSpaceDN w:val="0"/>
        <w:adjustRightInd w:val="0"/>
        <w:ind w:firstLine="708"/>
        <w:jc w:val="both"/>
        <w:rPr>
          <w:rFonts w:ascii="Arial" w:hAnsi="Arial" w:cs="Arial"/>
        </w:rPr>
      </w:pPr>
      <w:r w:rsidRPr="00E25B2B">
        <w:rPr>
          <w:rFonts w:ascii="Arial" w:hAnsi="Arial" w:cs="Arial"/>
        </w:rPr>
        <w:t>-ежеквартальная премия</w:t>
      </w:r>
    </w:p>
    <w:p w14:paraId="021445D1" w14:textId="77777777" w:rsidR="00E07F8C" w:rsidRPr="00E25B2B" w:rsidRDefault="00E07F8C" w:rsidP="002E53BD">
      <w:pPr>
        <w:autoSpaceDE w:val="0"/>
        <w:autoSpaceDN w:val="0"/>
        <w:adjustRightInd w:val="0"/>
        <w:ind w:firstLine="708"/>
        <w:jc w:val="both"/>
        <w:rPr>
          <w:rFonts w:ascii="Arial" w:hAnsi="Arial" w:cs="Arial"/>
        </w:rPr>
      </w:pPr>
      <w:r w:rsidRPr="00E25B2B">
        <w:rPr>
          <w:rFonts w:ascii="Arial" w:hAnsi="Arial" w:cs="Arial"/>
        </w:rPr>
        <w:t>-премия за выполнение особо важного и сложного задания</w:t>
      </w:r>
    </w:p>
    <w:p w14:paraId="5EC70D69" w14:textId="77777777" w:rsidR="00E07F8C" w:rsidRPr="00E25B2B" w:rsidRDefault="00E07F8C" w:rsidP="002E53BD">
      <w:pPr>
        <w:autoSpaceDE w:val="0"/>
        <w:autoSpaceDN w:val="0"/>
        <w:adjustRightInd w:val="0"/>
        <w:ind w:firstLine="708"/>
        <w:jc w:val="both"/>
        <w:rPr>
          <w:rFonts w:ascii="Arial" w:hAnsi="Arial" w:cs="Arial"/>
        </w:rPr>
      </w:pPr>
      <w:r w:rsidRPr="00E25B2B">
        <w:rPr>
          <w:rFonts w:ascii="Arial" w:hAnsi="Arial" w:cs="Arial"/>
        </w:rPr>
        <w:t>-премия ко Дню местного самоуправления.</w:t>
      </w:r>
    </w:p>
    <w:p w14:paraId="155A4E9D" w14:textId="77777777" w:rsidR="00510CCD" w:rsidRPr="00BF21DA" w:rsidRDefault="00464AC2" w:rsidP="00510CCD">
      <w:pPr>
        <w:autoSpaceDE w:val="0"/>
        <w:autoSpaceDN w:val="0"/>
        <w:adjustRightInd w:val="0"/>
        <w:ind w:firstLine="708"/>
        <w:jc w:val="both"/>
        <w:rPr>
          <w:rFonts w:ascii="Arial" w:hAnsi="Arial" w:cs="Arial"/>
        </w:rPr>
      </w:pPr>
      <w:r>
        <w:rPr>
          <w:rFonts w:ascii="Arial" w:hAnsi="Arial" w:cs="Arial"/>
        </w:rPr>
        <w:t>4</w:t>
      </w:r>
      <w:r w:rsidR="00296390">
        <w:rPr>
          <w:rFonts w:ascii="Arial" w:hAnsi="Arial" w:cs="Arial"/>
        </w:rPr>
        <w:t>5</w:t>
      </w:r>
      <w:r w:rsidR="00032EFB" w:rsidRPr="00BF21DA">
        <w:rPr>
          <w:rFonts w:ascii="Arial" w:hAnsi="Arial" w:cs="Arial"/>
        </w:rPr>
        <w:t>.</w:t>
      </w:r>
      <w:r w:rsidR="00510CCD" w:rsidRPr="00BF21DA">
        <w:rPr>
          <w:rFonts w:ascii="Arial" w:hAnsi="Arial" w:cs="Arial"/>
        </w:rPr>
        <w:t xml:space="preserve">Ежеквартальная премия направлена на стимулирование успешного и добросовестного исполнения </w:t>
      </w:r>
      <w:r w:rsidR="005427C1" w:rsidRPr="00BF21DA">
        <w:rPr>
          <w:rFonts w:ascii="Arial" w:hAnsi="Arial" w:cs="Arial"/>
        </w:rPr>
        <w:t>работником</w:t>
      </w:r>
      <w:r w:rsidR="00510CCD" w:rsidRPr="00BF21DA">
        <w:rPr>
          <w:rFonts w:ascii="Arial" w:hAnsi="Arial" w:cs="Arial"/>
        </w:rPr>
        <w:t xml:space="preserve">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
    <w:p w14:paraId="4486A2DE" w14:textId="77777777" w:rsidR="00510CCD" w:rsidRPr="00BF21DA" w:rsidRDefault="00464AC2" w:rsidP="00510CCD">
      <w:pPr>
        <w:autoSpaceDE w:val="0"/>
        <w:autoSpaceDN w:val="0"/>
        <w:adjustRightInd w:val="0"/>
        <w:ind w:firstLine="708"/>
        <w:jc w:val="both"/>
        <w:rPr>
          <w:rFonts w:ascii="Arial" w:hAnsi="Arial" w:cs="Arial"/>
        </w:rPr>
      </w:pPr>
      <w:r>
        <w:rPr>
          <w:rFonts w:ascii="Arial" w:hAnsi="Arial" w:cs="Arial"/>
        </w:rPr>
        <w:t>4</w:t>
      </w:r>
      <w:r w:rsidR="00296390">
        <w:rPr>
          <w:rFonts w:ascii="Arial" w:hAnsi="Arial" w:cs="Arial"/>
        </w:rPr>
        <w:t>6</w:t>
      </w:r>
      <w:r w:rsidR="00510CCD" w:rsidRPr="00BF21DA">
        <w:rPr>
          <w:rFonts w:ascii="Arial" w:hAnsi="Arial" w:cs="Arial"/>
        </w:rPr>
        <w:t xml:space="preserve">.Основания выплаты премии: ежеквартальная премия выплачивается </w:t>
      </w:r>
      <w:r w:rsidR="005427C1" w:rsidRPr="00BF21DA">
        <w:rPr>
          <w:rFonts w:ascii="Arial" w:hAnsi="Arial" w:cs="Arial"/>
        </w:rPr>
        <w:t>работнику</w:t>
      </w:r>
      <w:r w:rsidR="00510CCD" w:rsidRPr="00BF21DA">
        <w:rPr>
          <w:rFonts w:ascii="Arial" w:hAnsi="Arial" w:cs="Arial"/>
        </w:rPr>
        <w:t xml:space="preserve"> за безупречную </w:t>
      </w:r>
      <w:r w:rsidR="005427C1" w:rsidRPr="00BF21DA">
        <w:rPr>
          <w:rFonts w:ascii="Arial" w:hAnsi="Arial" w:cs="Arial"/>
        </w:rPr>
        <w:t>работу</w:t>
      </w:r>
      <w:r w:rsidR="00510CCD" w:rsidRPr="00BF21DA">
        <w:rPr>
          <w:rFonts w:ascii="Arial" w:hAnsi="Arial" w:cs="Arial"/>
        </w:rPr>
        <w:t>, образцовое и эффективное выполнение должностных обязанностей, новаторство в труде, развитие корпоративной культуры, за другие достижения в работе по решению вопросов местного значения.</w:t>
      </w:r>
    </w:p>
    <w:p w14:paraId="7C230393" w14:textId="77777777" w:rsidR="00510CCD" w:rsidRPr="00BF21DA" w:rsidRDefault="00464AC2" w:rsidP="00510CCD">
      <w:pPr>
        <w:autoSpaceDE w:val="0"/>
        <w:autoSpaceDN w:val="0"/>
        <w:adjustRightInd w:val="0"/>
        <w:ind w:firstLine="708"/>
        <w:jc w:val="both"/>
        <w:rPr>
          <w:rFonts w:ascii="Arial" w:hAnsi="Arial" w:cs="Arial"/>
        </w:rPr>
      </w:pPr>
      <w:r>
        <w:rPr>
          <w:rFonts w:ascii="Arial" w:hAnsi="Arial" w:cs="Arial"/>
        </w:rPr>
        <w:t>4</w:t>
      </w:r>
      <w:r w:rsidR="00296390">
        <w:rPr>
          <w:rFonts w:ascii="Arial" w:hAnsi="Arial" w:cs="Arial"/>
        </w:rPr>
        <w:t>7</w:t>
      </w:r>
      <w:r w:rsidR="00510CCD" w:rsidRPr="00BF21DA">
        <w:rPr>
          <w:rFonts w:ascii="Arial" w:hAnsi="Arial" w:cs="Arial"/>
        </w:rPr>
        <w:t xml:space="preserve">.Размер ежеквартальной премии </w:t>
      </w:r>
      <w:r w:rsidR="00531544" w:rsidRPr="00531544">
        <w:rPr>
          <w:rFonts w:ascii="Arial" w:hAnsi="Arial" w:cs="Arial"/>
        </w:rPr>
        <w:t xml:space="preserve">устанавливается в размере </w:t>
      </w:r>
      <w:r w:rsidR="00296390">
        <w:rPr>
          <w:rFonts w:ascii="Arial" w:hAnsi="Arial" w:cs="Arial"/>
        </w:rPr>
        <w:t>до 3</w:t>
      </w:r>
      <w:r w:rsidR="00531544" w:rsidRPr="00531544">
        <w:rPr>
          <w:rFonts w:ascii="Arial" w:hAnsi="Arial" w:cs="Arial"/>
        </w:rPr>
        <w:t xml:space="preserve"> </w:t>
      </w:r>
      <w:r w:rsidR="005427C1" w:rsidRPr="00BF21DA">
        <w:rPr>
          <w:rFonts w:ascii="Arial" w:hAnsi="Arial" w:cs="Arial"/>
        </w:rPr>
        <w:t>должностн</w:t>
      </w:r>
      <w:r w:rsidR="00296390">
        <w:rPr>
          <w:rFonts w:ascii="Arial" w:hAnsi="Arial" w:cs="Arial"/>
        </w:rPr>
        <w:t>ых</w:t>
      </w:r>
      <w:r w:rsidR="00510CCD" w:rsidRPr="00BF21DA">
        <w:rPr>
          <w:rFonts w:ascii="Arial" w:hAnsi="Arial" w:cs="Arial"/>
        </w:rPr>
        <w:t xml:space="preserve"> оклад</w:t>
      </w:r>
      <w:r w:rsidR="00296390">
        <w:rPr>
          <w:rFonts w:ascii="Arial" w:hAnsi="Arial" w:cs="Arial"/>
        </w:rPr>
        <w:t>ов</w:t>
      </w:r>
      <w:r w:rsidR="00510CCD" w:rsidRPr="00BF21DA">
        <w:rPr>
          <w:rFonts w:ascii="Arial" w:hAnsi="Arial" w:cs="Arial"/>
        </w:rPr>
        <w:t xml:space="preserve"> и устанавливается распорядительным документом представителя нанимателя (работодателя).</w:t>
      </w:r>
    </w:p>
    <w:p w14:paraId="664D11F1" w14:textId="77777777" w:rsidR="00157FB9" w:rsidRPr="00BF21DA" w:rsidRDefault="00464AC2" w:rsidP="00157FB9">
      <w:pPr>
        <w:autoSpaceDE w:val="0"/>
        <w:autoSpaceDN w:val="0"/>
        <w:adjustRightInd w:val="0"/>
        <w:ind w:firstLine="708"/>
        <w:jc w:val="both"/>
        <w:rPr>
          <w:rFonts w:ascii="Arial" w:hAnsi="Arial" w:cs="Arial"/>
        </w:rPr>
      </w:pPr>
      <w:r>
        <w:rPr>
          <w:rFonts w:ascii="Arial" w:hAnsi="Arial" w:cs="Arial"/>
        </w:rPr>
        <w:t>4</w:t>
      </w:r>
      <w:r w:rsidR="00466110">
        <w:rPr>
          <w:rFonts w:ascii="Arial" w:hAnsi="Arial" w:cs="Arial"/>
        </w:rPr>
        <w:t>8</w:t>
      </w:r>
      <w:r w:rsidR="00AE623E" w:rsidRPr="00BF21DA">
        <w:rPr>
          <w:rFonts w:ascii="Arial" w:hAnsi="Arial" w:cs="Arial"/>
        </w:rPr>
        <w:t>.</w:t>
      </w:r>
      <w:r w:rsidR="00157FB9" w:rsidRPr="00BF21DA">
        <w:rPr>
          <w:rFonts w:ascii="Arial" w:hAnsi="Arial" w:cs="Arial"/>
        </w:rPr>
        <w:t xml:space="preserve">Премия </w:t>
      </w:r>
      <w:r w:rsidR="00FE3A70" w:rsidRPr="00BF21DA">
        <w:rPr>
          <w:rFonts w:ascii="Arial" w:hAnsi="Arial" w:cs="Arial"/>
        </w:rPr>
        <w:t>работник</w:t>
      </w:r>
      <w:r w:rsidR="00FE3A70">
        <w:rPr>
          <w:rFonts w:ascii="Arial" w:hAnsi="Arial" w:cs="Arial"/>
        </w:rPr>
        <w:t>у</w:t>
      </w:r>
      <w:r w:rsidR="00157FB9" w:rsidRPr="00BF21DA">
        <w:rPr>
          <w:rFonts w:ascii="Arial" w:hAnsi="Arial" w:cs="Arial"/>
        </w:rPr>
        <w:t xml:space="preserve"> за выполнение особо важн</w:t>
      </w:r>
      <w:r w:rsidR="00FE3A70">
        <w:rPr>
          <w:rFonts w:ascii="Arial" w:hAnsi="Arial" w:cs="Arial"/>
        </w:rPr>
        <w:t>ого</w:t>
      </w:r>
      <w:r w:rsidR="00157FB9" w:rsidRPr="00BF21DA">
        <w:rPr>
          <w:rFonts w:ascii="Arial" w:hAnsi="Arial" w:cs="Arial"/>
        </w:rPr>
        <w:t xml:space="preserve"> и сложн</w:t>
      </w:r>
      <w:r w:rsidR="00FE3A70">
        <w:rPr>
          <w:rFonts w:ascii="Arial" w:hAnsi="Arial" w:cs="Arial"/>
        </w:rPr>
        <w:t>ого</w:t>
      </w:r>
      <w:r w:rsidR="00157FB9" w:rsidRPr="00BF21DA">
        <w:rPr>
          <w:rFonts w:ascii="Arial" w:hAnsi="Arial" w:cs="Arial"/>
        </w:rPr>
        <w:t xml:space="preserve"> задани</w:t>
      </w:r>
      <w:r w:rsidR="00FE3A70">
        <w:rPr>
          <w:rFonts w:ascii="Arial" w:hAnsi="Arial" w:cs="Arial"/>
        </w:rPr>
        <w:t>я</w:t>
      </w:r>
      <w:r w:rsidR="00157FB9" w:rsidRPr="00BF21DA">
        <w:rPr>
          <w:rFonts w:ascii="Arial" w:hAnsi="Arial" w:cs="Arial"/>
        </w:rPr>
        <w:t xml:space="preserve"> устанавливается за:</w:t>
      </w:r>
    </w:p>
    <w:p w14:paraId="35B627FD" w14:textId="77777777" w:rsidR="00157FB9" w:rsidRPr="00BF21DA" w:rsidRDefault="00157FB9" w:rsidP="00157FB9">
      <w:pPr>
        <w:autoSpaceDE w:val="0"/>
        <w:autoSpaceDN w:val="0"/>
        <w:adjustRightInd w:val="0"/>
        <w:ind w:firstLine="708"/>
        <w:jc w:val="both"/>
        <w:rPr>
          <w:rFonts w:ascii="Arial" w:hAnsi="Arial" w:cs="Arial"/>
        </w:rPr>
      </w:pPr>
      <w:r w:rsidRPr="00BF21DA">
        <w:rPr>
          <w:rFonts w:ascii="Arial" w:hAnsi="Arial" w:cs="Arial"/>
        </w:rPr>
        <w:t>1)успешное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14:paraId="2828DBCB" w14:textId="77777777" w:rsidR="00157FB9" w:rsidRPr="00BF21DA" w:rsidRDefault="00157FB9" w:rsidP="00157FB9">
      <w:pPr>
        <w:autoSpaceDE w:val="0"/>
        <w:autoSpaceDN w:val="0"/>
        <w:adjustRightInd w:val="0"/>
        <w:ind w:firstLine="708"/>
        <w:jc w:val="both"/>
        <w:rPr>
          <w:rFonts w:ascii="Arial" w:hAnsi="Arial" w:cs="Arial"/>
        </w:rPr>
      </w:pPr>
      <w:r w:rsidRPr="00BF21DA">
        <w:rPr>
          <w:rFonts w:ascii="Arial" w:hAnsi="Arial" w:cs="Arial"/>
        </w:rPr>
        <w:t>2)объем, сложность и важность выполненного задания;</w:t>
      </w:r>
    </w:p>
    <w:p w14:paraId="4284CE24" w14:textId="77777777" w:rsidR="00157FB9" w:rsidRPr="00BF21DA" w:rsidRDefault="00157FB9" w:rsidP="00157FB9">
      <w:pPr>
        <w:autoSpaceDE w:val="0"/>
        <w:autoSpaceDN w:val="0"/>
        <w:adjustRightInd w:val="0"/>
        <w:ind w:firstLine="708"/>
        <w:jc w:val="both"/>
        <w:rPr>
          <w:rFonts w:ascii="Arial" w:hAnsi="Arial" w:cs="Arial"/>
        </w:rPr>
      </w:pPr>
      <w:r w:rsidRPr="00BF21DA">
        <w:rPr>
          <w:rFonts w:ascii="Arial" w:hAnsi="Arial" w:cs="Arial"/>
        </w:rPr>
        <w:t>3)выполнение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муниципального образования Балаганский район в определенной сфере деятельности;</w:t>
      </w:r>
    </w:p>
    <w:p w14:paraId="7BE51B48" w14:textId="77777777" w:rsidR="00157FB9" w:rsidRPr="00BF21DA" w:rsidRDefault="00157FB9" w:rsidP="00157FB9">
      <w:pPr>
        <w:autoSpaceDE w:val="0"/>
        <w:autoSpaceDN w:val="0"/>
        <w:adjustRightInd w:val="0"/>
        <w:ind w:firstLine="708"/>
        <w:jc w:val="both"/>
        <w:rPr>
          <w:rFonts w:ascii="Arial" w:hAnsi="Arial" w:cs="Arial"/>
        </w:rPr>
      </w:pPr>
      <w:r w:rsidRPr="00BF21DA">
        <w:rPr>
          <w:rFonts w:ascii="Arial" w:hAnsi="Arial" w:cs="Arial"/>
        </w:rPr>
        <w:t xml:space="preserve">4)личный вклад </w:t>
      </w:r>
      <w:r w:rsidR="00AE623E" w:rsidRPr="00BF21DA">
        <w:rPr>
          <w:rFonts w:ascii="Arial" w:hAnsi="Arial" w:cs="Arial"/>
        </w:rPr>
        <w:t>работника</w:t>
      </w:r>
      <w:r w:rsidRPr="00BF21DA">
        <w:rPr>
          <w:rFonts w:ascii="Arial" w:hAnsi="Arial" w:cs="Arial"/>
        </w:rPr>
        <w:t xml:space="preserve"> при выполнении особо важных и сложных заданий;</w:t>
      </w:r>
    </w:p>
    <w:p w14:paraId="1F54A20D" w14:textId="77777777" w:rsidR="00157FB9" w:rsidRPr="00BF21DA" w:rsidRDefault="00157FB9" w:rsidP="00157FB9">
      <w:pPr>
        <w:autoSpaceDE w:val="0"/>
        <w:autoSpaceDN w:val="0"/>
        <w:adjustRightInd w:val="0"/>
        <w:ind w:firstLine="708"/>
        <w:jc w:val="both"/>
        <w:rPr>
          <w:rFonts w:ascii="Arial" w:hAnsi="Arial" w:cs="Arial"/>
        </w:rPr>
      </w:pPr>
      <w:r w:rsidRPr="00BF21DA">
        <w:rPr>
          <w:rFonts w:ascii="Arial" w:hAnsi="Arial" w:cs="Arial"/>
        </w:rPr>
        <w:t xml:space="preserve">5)участие </w:t>
      </w:r>
      <w:r w:rsidR="00AE623E" w:rsidRPr="00BF21DA">
        <w:rPr>
          <w:rFonts w:ascii="Arial" w:hAnsi="Arial" w:cs="Arial"/>
        </w:rPr>
        <w:t>работника</w:t>
      </w:r>
      <w:r w:rsidRPr="00BF21DA">
        <w:rPr>
          <w:rFonts w:ascii="Arial" w:hAnsi="Arial" w:cs="Arial"/>
        </w:rPr>
        <w:t xml:space="preserve"> в мероприятиях федерального, регионального, межмуниципального, районного, поселенческого значения.</w:t>
      </w:r>
    </w:p>
    <w:p w14:paraId="0CD9A12C" w14:textId="77777777" w:rsidR="00157FB9" w:rsidRPr="00BF21DA" w:rsidRDefault="00157FB9" w:rsidP="00157FB9">
      <w:pPr>
        <w:autoSpaceDE w:val="0"/>
        <w:autoSpaceDN w:val="0"/>
        <w:adjustRightInd w:val="0"/>
        <w:ind w:firstLine="708"/>
        <w:jc w:val="both"/>
        <w:rPr>
          <w:rFonts w:ascii="Arial" w:hAnsi="Arial" w:cs="Arial"/>
        </w:rPr>
      </w:pPr>
      <w:r w:rsidRPr="00BF21DA">
        <w:rPr>
          <w:rFonts w:ascii="Arial" w:hAnsi="Arial" w:cs="Arial"/>
        </w:rPr>
        <w:t>4</w:t>
      </w:r>
      <w:r w:rsidR="00466110">
        <w:rPr>
          <w:rFonts w:ascii="Arial" w:hAnsi="Arial" w:cs="Arial"/>
        </w:rPr>
        <w:t>9</w:t>
      </w:r>
      <w:r w:rsidRPr="00BF21DA">
        <w:rPr>
          <w:rFonts w:ascii="Arial" w:hAnsi="Arial" w:cs="Arial"/>
        </w:rPr>
        <w:t xml:space="preserve">.Выплата премии </w:t>
      </w:r>
      <w:r w:rsidR="00AE623E" w:rsidRPr="00BF21DA">
        <w:rPr>
          <w:rFonts w:ascii="Arial" w:hAnsi="Arial" w:cs="Arial"/>
        </w:rPr>
        <w:t>работник</w:t>
      </w:r>
      <w:r w:rsidR="003827AE" w:rsidRPr="00BF21DA">
        <w:rPr>
          <w:rFonts w:ascii="Arial" w:hAnsi="Arial" w:cs="Arial"/>
        </w:rPr>
        <w:t>у</w:t>
      </w:r>
      <w:r w:rsidRPr="00BF21DA">
        <w:rPr>
          <w:rFonts w:ascii="Arial" w:hAnsi="Arial" w:cs="Arial"/>
        </w:rPr>
        <w:t xml:space="preserve"> оформляется распорядительным документом представителя нанимателя (работодателя) в связи с успешным выполнением задания. </w:t>
      </w:r>
    </w:p>
    <w:p w14:paraId="1408BD4C" w14:textId="77777777" w:rsidR="002E53BD" w:rsidRPr="00BF21DA" w:rsidRDefault="00466110" w:rsidP="00157FB9">
      <w:pPr>
        <w:autoSpaceDE w:val="0"/>
        <w:autoSpaceDN w:val="0"/>
        <w:adjustRightInd w:val="0"/>
        <w:ind w:firstLine="708"/>
        <w:jc w:val="both"/>
        <w:rPr>
          <w:rFonts w:ascii="Arial" w:hAnsi="Arial" w:cs="Arial"/>
        </w:rPr>
      </w:pPr>
      <w:r>
        <w:rPr>
          <w:rFonts w:ascii="Arial" w:hAnsi="Arial" w:cs="Arial"/>
        </w:rPr>
        <w:t>50</w:t>
      </w:r>
      <w:r w:rsidR="00157FB9" w:rsidRPr="00BF21DA">
        <w:rPr>
          <w:rFonts w:ascii="Arial" w:hAnsi="Arial" w:cs="Arial"/>
        </w:rPr>
        <w:t>.Размер премии устанавливается</w:t>
      </w:r>
      <w:r w:rsidR="00973B91" w:rsidRPr="00BF21DA">
        <w:rPr>
          <w:rFonts w:ascii="Arial" w:hAnsi="Arial" w:cs="Arial"/>
        </w:rPr>
        <w:t xml:space="preserve"> в размере</w:t>
      </w:r>
      <w:r w:rsidR="00157FB9" w:rsidRPr="00BF21DA">
        <w:rPr>
          <w:rFonts w:ascii="Arial" w:hAnsi="Arial" w:cs="Arial"/>
        </w:rPr>
        <w:t xml:space="preserve"> </w:t>
      </w:r>
      <w:r w:rsidR="00E91AB4">
        <w:rPr>
          <w:rFonts w:ascii="Arial" w:hAnsi="Arial" w:cs="Arial"/>
        </w:rPr>
        <w:t>до 3</w:t>
      </w:r>
      <w:r w:rsidR="00694840" w:rsidRPr="00694840">
        <w:rPr>
          <w:rFonts w:ascii="Arial" w:hAnsi="Arial" w:cs="Arial"/>
        </w:rPr>
        <w:t xml:space="preserve"> </w:t>
      </w:r>
      <w:r w:rsidR="00BB4D34">
        <w:rPr>
          <w:rFonts w:ascii="Arial" w:hAnsi="Arial" w:cs="Arial"/>
        </w:rPr>
        <w:t xml:space="preserve">должностных </w:t>
      </w:r>
      <w:r w:rsidR="00694840" w:rsidRPr="00694840">
        <w:rPr>
          <w:rFonts w:ascii="Arial" w:hAnsi="Arial" w:cs="Arial"/>
        </w:rPr>
        <w:t xml:space="preserve">окладов </w:t>
      </w:r>
      <w:r w:rsidR="00157FB9" w:rsidRPr="00BF21DA">
        <w:rPr>
          <w:rFonts w:ascii="Arial" w:hAnsi="Arial" w:cs="Arial"/>
        </w:rPr>
        <w:t>и определяется с учетом обеспечения задач и функций органа местного самоуправления, исполнения должностных обязанностей</w:t>
      </w:r>
      <w:r w:rsidR="002E53BD" w:rsidRPr="00BF21DA">
        <w:rPr>
          <w:rFonts w:ascii="Arial" w:hAnsi="Arial" w:cs="Arial"/>
        </w:rPr>
        <w:t xml:space="preserve">. </w:t>
      </w:r>
    </w:p>
    <w:p w14:paraId="2E52DBCF" w14:textId="77777777" w:rsidR="00A049CD" w:rsidRPr="00BF21DA" w:rsidRDefault="00466110" w:rsidP="00A049CD">
      <w:pPr>
        <w:autoSpaceDE w:val="0"/>
        <w:autoSpaceDN w:val="0"/>
        <w:adjustRightInd w:val="0"/>
        <w:ind w:firstLine="708"/>
        <w:jc w:val="both"/>
        <w:rPr>
          <w:rFonts w:ascii="Arial" w:hAnsi="Arial" w:cs="Arial"/>
        </w:rPr>
      </w:pPr>
      <w:r>
        <w:rPr>
          <w:rFonts w:ascii="Arial" w:hAnsi="Arial" w:cs="Arial"/>
        </w:rPr>
        <w:t>51</w:t>
      </w:r>
      <w:r w:rsidR="003827AE" w:rsidRPr="00BF21DA">
        <w:rPr>
          <w:rFonts w:ascii="Arial" w:hAnsi="Arial" w:cs="Arial"/>
        </w:rPr>
        <w:t>.</w:t>
      </w:r>
      <w:r w:rsidR="00A049CD" w:rsidRPr="00BF21DA">
        <w:rPr>
          <w:rFonts w:ascii="Arial" w:hAnsi="Arial" w:cs="Arial"/>
        </w:rPr>
        <w:t xml:space="preserve">Премия ко Дню местного самоуправления является формой материального стимулирования </w:t>
      </w:r>
      <w:r w:rsidR="003827AE" w:rsidRPr="00BF21DA">
        <w:rPr>
          <w:rFonts w:ascii="Arial" w:hAnsi="Arial" w:cs="Arial"/>
        </w:rPr>
        <w:t>работника</w:t>
      </w:r>
      <w:r w:rsidR="00A049CD" w:rsidRPr="00BF21DA">
        <w:rPr>
          <w:rFonts w:ascii="Arial" w:hAnsi="Arial" w:cs="Arial"/>
        </w:rPr>
        <w:t xml:space="preserve"> к эффективному и добросовестному исполнению должностных обязанностей, направлена на формирование профессионального успеха, сплоченности коллектива, повышение заинтересованности в решении задач органов местного самоуправления.</w:t>
      </w:r>
    </w:p>
    <w:p w14:paraId="3BC76DD0" w14:textId="77777777" w:rsidR="00A049CD" w:rsidRPr="00BF21DA" w:rsidRDefault="00466110" w:rsidP="00A049CD">
      <w:pPr>
        <w:autoSpaceDE w:val="0"/>
        <w:autoSpaceDN w:val="0"/>
        <w:adjustRightInd w:val="0"/>
        <w:ind w:firstLine="708"/>
        <w:jc w:val="both"/>
        <w:rPr>
          <w:rFonts w:ascii="Arial" w:hAnsi="Arial" w:cs="Arial"/>
        </w:rPr>
      </w:pPr>
      <w:r>
        <w:rPr>
          <w:rFonts w:ascii="Arial" w:hAnsi="Arial" w:cs="Arial"/>
        </w:rPr>
        <w:t>52</w:t>
      </w:r>
      <w:r w:rsidR="00A049CD" w:rsidRPr="00BF21DA">
        <w:rPr>
          <w:rFonts w:ascii="Arial" w:hAnsi="Arial" w:cs="Arial"/>
        </w:rPr>
        <w:t>.Основания выплаты премии - профессиональный праздник День местного самоуправления.</w:t>
      </w:r>
    </w:p>
    <w:p w14:paraId="6CCCA7B1" w14:textId="77777777" w:rsidR="00A049CD" w:rsidRPr="00BF21DA" w:rsidRDefault="00466110" w:rsidP="00A049CD">
      <w:pPr>
        <w:autoSpaceDE w:val="0"/>
        <w:autoSpaceDN w:val="0"/>
        <w:adjustRightInd w:val="0"/>
        <w:ind w:firstLine="708"/>
        <w:jc w:val="both"/>
        <w:rPr>
          <w:rFonts w:ascii="Arial" w:hAnsi="Arial" w:cs="Arial"/>
        </w:rPr>
      </w:pPr>
      <w:r>
        <w:rPr>
          <w:rFonts w:ascii="Arial" w:hAnsi="Arial" w:cs="Arial"/>
        </w:rPr>
        <w:lastRenderedPageBreak/>
        <w:t>53</w:t>
      </w:r>
      <w:r w:rsidR="00A049CD" w:rsidRPr="00BF21DA">
        <w:rPr>
          <w:rFonts w:ascii="Arial" w:hAnsi="Arial" w:cs="Arial"/>
        </w:rPr>
        <w:t>.Выплата премии осуществляется ко Дню местного самоуправления (21 апреля).</w:t>
      </w:r>
    </w:p>
    <w:p w14:paraId="024A170F" w14:textId="77777777" w:rsidR="00A049CD" w:rsidRPr="00BF21DA" w:rsidRDefault="00466110" w:rsidP="00A049CD">
      <w:pPr>
        <w:autoSpaceDE w:val="0"/>
        <w:autoSpaceDN w:val="0"/>
        <w:adjustRightInd w:val="0"/>
        <w:ind w:firstLine="708"/>
        <w:jc w:val="both"/>
        <w:rPr>
          <w:rFonts w:ascii="Arial" w:hAnsi="Arial" w:cs="Arial"/>
        </w:rPr>
      </w:pPr>
      <w:r>
        <w:rPr>
          <w:rFonts w:ascii="Arial" w:hAnsi="Arial" w:cs="Arial"/>
        </w:rPr>
        <w:t>54</w:t>
      </w:r>
      <w:r w:rsidR="00A049CD" w:rsidRPr="00BF21DA">
        <w:rPr>
          <w:rFonts w:ascii="Arial" w:hAnsi="Arial" w:cs="Arial"/>
        </w:rPr>
        <w:t xml:space="preserve">.Размер премии составляет </w:t>
      </w:r>
      <w:r w:rsidR="00153B25">
        <w:rPr>
          <w:rFonts w:ascii="Arial" w:hAnsi="Arial" w:cs="Arial"/>
        </w:rPr>
        <w:t>1</w:t>
      </w:r>
      <w:r w:rsidR="00A049CD" w:rsidRPr="00BF21DA">
        <w:rPr>
          <w:rFonts w:ascii="Arial" w:hAnsi="Arial" w:cs="Arial"/>
        </w:rPr>
        <w:t xml:space="preserve"> должностно</w:t>
      </w:r>
      <w:r w:rsidR="00153B25">
        <w:rPr>
          <w:rFonts w:ascii="Arial" w:hAnsi="Arial" w:cs="Arial"/>
        </w:rPr>
        <w:t>й</w:t>
      </w:r>
      <w:r w:rsidR="00A049CD" w:rsidRPr="00BF21DA">
        <w:rPr>
          <w:rFonts w:ascii="Arial" w:hAnsi="Arial" w:cs="Arial"/>
        </w:rPr>
        <w:t xml:space="preserve"> оклад.</w:t>
      </w:r>
    </w:p>
    <w:p w14:paraId="6F634156" w14:textId="77777777" w:rsidR="00A049CD" w:rsidRPr="00BF21DA" w:rsidRDefault="00466110" w:rsidP="00A049CD">
      <w:pPr>
        <w:autoSpaceDE w:val="0"/>
        <w:autoSpaceDN w:val="0"/>
        <w:adjustRightInd w:val="0"/>
        <w:ind w:firstLine="708"/>
        <w:jc w:val="both"/>
        <w:rPr>
          <w:rFonts w:ascii="Arial" w:hAnsi="Arial" w:cs="Arial"/>
        </w:rPr>
      </w:pPr>
      <w:r>
        <w:rPr>
          <w:rFonts w:ascii="Arial" w:hAnsi="Arial" w:cs="Arial"/>
        </w:rPr>
        <w:t>55</w:t>
      </w:r>
      <w:r w:rsidR="00A049CD" w:rsidRPr="00BF21DA">
        <w:rPr>
          <w:rFonts w:ascii="Arial" w:hAnsi="Arial" w:cs="Arial"/>
        </w:rPr>
        <w:t>.Выплата премии</w:t>
      </w:r>
      <w:r w:rsidR="00914ABC">
        <w:rPr>
          <w:rFonts w:ascii="Arial" w:hAnsi="Arial" w:cs="Arial"/>
        </w:rPr>
        <w:t xml:space="preserve"> ко Дню местного самоуправления о</w:t>
      </w:r>
      <w:r w:rsidR="00A049CD" w:rsidRPr="00BF21DA">
        <w:rPr>
          <w:rFonts w:ascii="Arial" w:hAnsi="Arial" w:cs="Arial"/>
        </w:rPr>
        <w:t>формляется распорядительным документом представителя нанимателя (работодателя).</w:t>
      </w:r>
    </w:p>
    <w:p w14:paraId="4DCE6480" w14:textId="77777777" w:rsidR="00153271" w:rsidRPr="00394465" w:rsidRDefault="00153271" w:rsidP="00153271">
      <w:pPr>
        <w:autoSpaceDE w:val="0"/>
        <w:autoSpaceDN w:val="0"/>
        <w:adjustRightInd w:val="0"/>
        <w:ind w:firstLine="708"/>
        <w:jc w:val="both"/>
        <w:rPr>
          <w:rFonts w:ascii="Arial" w:hAnsi="Arial" w:cs="Arial"/>
          <w:highlight w:val="lightGray"/>
        </w:rPr>
      </w:pPr>
    </w:p>
    <w:p w14:paraId="01F24E68" w14:textId="77777777" w:rsidR="00153271" w:rsidRPr="004B0F2C" w:rsidRDefault="004B0F2C" w:rsidP="00394465">
      <w:pPr>
        <w:autoSpaceDE w:val="0"/>
        <w:autoSpaceDN w:val="0"/>
        <w:adjustRightInd w:val="0"/>
        <w:jc w:val="center"/>
        <w:outlineLvl w:val="0"/>
        <w:rPr>
          <w:rFonts w:ascii="Arial" w:hAnsi="Arial" w:cs="Arial"/>
          <w:bCs/>
        </w:rPr>
      </w:pPr>
      <w:r w:rsidRPr="004B0F2C">
        <w:rPr>
          <w:rFonts w:ascii="Arial" w:hAnsi="Arial" w:cs="Arial"/>
          <w:bCs/>
        </w:rPr>
        <w:t>РАЗДЕЛ 8.</w:t>
      </w:r>
      <w:r>
        <w:rPr>
          <w:rFonts w:ascii="Arial" w:hAnsi="Arial" w:cs="Arial"/>
          <w:bCs/>
        </w:rPr>
        <w:t xml:space="preserve"> </w:t>
      </w:r>
      <w:r w:rsidRPr="004B0F2C">
        <w:rPr>
          <w:rFonts w:ascii="Arial" w:hAnsi="Arial" w:cs="Arial"/>
          <w:bCs/>
        </w:rPr>
        <w:t>РАЗМЕР, ПОРЯДОК И УСЛОВИЯ ВЫПЛАТЫ МАТЕРИАЛЬНОЙ ПОМОЩИ</w:t>
      </w:r>
    </w:p>
    <w:p w14:paraId="47B69F55" w14:textId="77777777" w:rsidR="000D1ABD" w:rsidRPr="006249F6" w:rsidRDefault="000D1ABD" w:rsidP="00153271">
      <w:pPr>
        <w:autoSpaceDE w:val="0"/>
        <w:autoSpaceDN w:val="0"/>
        <w:adjustRightInd w:val="0"/>
        <w:jc w:val="center"/>
        <w:rPr>
          <w:rFonts w:ascii="Arial" w:hAnsi="Arial" w:cs="Arial"/>
          <w:b/>
        </w:rPr>
      </w:pPr>
    </w:p>
    <w:p w14:paraId="440B5886" w14:textId="77777777" w:rsidR="00C9718A" w:rsidRPr="0002567F" w:rsidRDefault="00FE3A70" w:rsidP="00730674">
      <w:pPr>
        <w:autoSpaceDE w:val="0"/>
        <w:autoSpaceDN w:val="0"/>
        <w:adjustRightInd w:val="0"/>
        <w:ind w:firstLine="709"/>
        <w:jc w:val="both"/>
        <w:rPr>
          <w:rFonts w:ascii="Arial" w:hAnsi="Arial" w:cs="Arial"/>
        </w:rPr>
      </w:pPr>
      <w:r>
        <w:rPr>
          <w:rFonts w:ascii="Arial" w:hAnsi="Arial" w:cs="Arial"/>
        </w:rPr>
        <w:t>5</w:t>
      </w:r>
      <w:r w:rsidR="006203AE">
        <w:rPr>
          <w:rFonts w:ascii="Arial" w:hAnsi="Arial" w:cs="Arial"/>
        </w:rPr>
        <w:t>6</w:t>
      </w:r>
      <w:r w:rsidR="00C9718A" w:rsidRPr="0002567F">
        <w:rPr>
          <w:rFonts w:ascii="Arial" w:hAnsi="Arial" w:cs="Arial"/>
        </w:rPr>
        <w:t xml:space="preserve">.Размер материальной помощи </w:t>
      </w:r>
      <w:r w:rsidR="000874AF" w:rsidRPr="0002567F">
        <w:rPr>
          <w:rFonts w:ascii="Arial" w:hAnsi="Arial" w:cs="Arial"/>
        </w:rPr>
        <w:t>работнику</w:t>
      </w:r>
      <w:r w:rsidR="00C9718A" w:rsidRPr="0002567F">
        <w:rPr>
          <w:rFonts w:ascii="Arial" w:hAnsi="Arial" w:cs="Arial"/>
        </w:rPr>
        <w:t xml:space="preserve"> составляет 2 (два) должностных оклада, установленного на день выплаты.</w:t>
      </w:r>
    </w:p>
    <w:p w14:paraId="024FD298" w14:textId="77777777" w:rsidR="00C9718A" w:rsidRPr="0002567F" w:rsidRDefault="00FE3A70" w:rsidP="00730674">
      <w:pPr>
        <w:autoSpaceDE w:val="0"/>
        <w:autoSpaceDN w:val="0"/>
        <w:adjustRightInd w:val="0"/>
        <w:ind w:firstLine="709"/>
        <w:jc w:val="both"/>
        <w:rPr>
          <w:rFonts w:ascii="Arial" w:hAnsi="Arial" w:cs="Arial"/>
        </w:rPr>
      </w:pPr>
      <w:r>
        <w:rPr>
          <w:rFonts w:ascii="Arial" w:hAnsi="Arial" w:cs="Arial"/>
        </w:rPr>
        <w:t>5</w:t>
      </w:r>
      <w:r w:rsidR="006203AE">
        <w:rPr>
          <w:rFonts w:ascii="Arial" w:hAnsi="Arial" w:cs="Arial"/>
        </w:rPr>
        <w:t>7</w:t>
      </w:r>
      <w:r w:rsidR="00C9718A" w:rsidRPr="0002567F">
        <w:rPr>
          <w:rFonts w:ascii="Arial" w:hAnsi="Arial" w:cs="Arial"/>
        </w:rPr>
        <w:t>.Право на получение материальной помощи возникает со дня замещения должности.</w:t>
      </w:r>
    </w:p>
    <w:p w14:paraId="4B4EB063" w14:textId="77777777" w:rsidR="00C9718A" w:rsidRPr="0002567F" w:rsidRDefault="00FE3A70" w:rsidP="00730674">
      <w:pPr>
        <w:autoSpaceDE w:val="0"/>
        <w:autoSpaceDN w:val="0"/>
        <w:adjustRightInd w:val="0"/>
        <w:ind w:firstLine="709"/>
        <w:jc w:val="both"/>
        <w:rPr>
          <w:rFonts w:ascii="Arial" w:hAnsi="Arial" w:cs="Arial"/>
        </w:rPr>
      </w:pPr>
      <w:r>
        <w:rPr>
          <w:rFonts w:ascii="Arial" w:hAnsi="Arial" w:cs="Arial"/>
        </w:rPr>
        <w:t>5</w:t>
      </w:r>
      <w:r w:rsidR="006203AE">
        <w:rPr>
          <w:rFonts w:ascii="Arial" w:hAnsi="Arial" w:cs="Arial"/>
        </w:rPr>
        <w:t>8</w:t>
      </w:r>
      <w:r w:rsidR="00C9718A" w:rsidRPr="0002567F">
        <w:rPr>
          <w:rFonts w:ascii="Arial" w:hAnsi="Arial" w:cs="Arial"/>
        </w:rPr>
        <w:t xml:space="preserve">.Материальная помощь оказывается по письменному заявлению </w:t>
      </w:r>
      <w:r w:rsidR="000874AF" w:rsidRPr="0002567F">
        <w:rPr>
          <w:rFonts w:ascii="Arial" w:hAnsi="Arial" w:cs="Arial"/>
        </w:rPr>
        <w:t>работника</w:t>
      </w:r>
      <w:r w:rsidR="00C9718A" w:rsidRPr="0002567F">
        <w:rPr>
          <w:rFonts w:ascii="Arial" w:hAnsi="Arial" w:cs="Arial"/>
        </w:rPr>
        <w:t xml:space="preserve">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и по другим уважительным причинам.</w:t>
      </w:r>
    </w:p>
    <w:p w14:paraId="24D1B563" w14:textId="77777777" w:rsidR="00C9718A" w:rsidRPr="0002567F" w:rsidRDefault="00FE3A70" w:rsidP="00730674">
      <w:pPr>
        <w:autoSpaceDE w:val="0"/>
        <w:autoSpaceDN w:val="0"/>
        <w:adjustRightInd w:val="0"/>
        <w:ind w:firstLine="709"/>
        <w:jc w:val="both"/>
        <w:rPr>
          <w:rFonts w:ascii="Arial" w:hAnsi="Arial" w:cs="Arial"/>
        </w:rPr>
      </w:pPr>
      <w:r>
        <w:rPr>
          <w:rFonts w:ascii="Arial" w:hAnsi="Arial" w:cs="Arial"/>
        </w:rPr>
        <w:t>5</w:t>
      </w:r>
      <w:r w:rsidR="006203AE">
        <w:rPr>
          <w:rFonts w:ascii="Arial" w:hAnsi="Arial" w:cs="Arial"/>
        </w:rPr>
        <w:t>9</w:t>
      </w:r>
      <w:r w:rsidR="00C9718A" w:rsidRPr="0002567F">
        <w:rPr>
          <w:rFonts w:ascii="Arial" w:hAnsi="Arial" w:cs="Arial"/>
        </w:rPr>
        <w:t xml:space="preserve">.В случае смерти </w:t>
      </w:r>
      <w:r w:rsidR="000874AF" w:rsidRPr="0002567F">
        <w:rPr>
          <w:rFonts w:ascii="Arial" w:hAnsi="Arial" w:cs="Arial"/>
        </w:rPr>
        <w:t>работника</w:t>
      </w:r>
      <w:r w:rsidR="00C9718A" w:rsidRPr="0002567F">
        <w:rPr>
          <w:rFonts w:ascii="Arial" w:hAnsi="Arial" w:cs="Arial"/>
        </w:rPr>
        <w:t xml:space="preserve"> материальная помощь может быть оказана членам его семьи.</w:t>
      </w:r>
    </w:p>
    <w:p w14:paraId="1C286544" w14:textId="77777777" w:rsidR="00C9718A" w:rsidRPr="0002567F" w:rsidRDefault="006203AE" w:rsidP="00730674">
      <w:pPr>
        <w:autoSpaceDE w:val="0"/>
        <w:autoSpaceDN w:val="0"/>
        <w:adjustRightInd w:val="0"/>
        <w:ind w:firstLine="709"/>
        <w:jc w:val="both"/>
        <w:rPr>
          <w:rFonts w:ascii="Arial" w:hAnsi="Arial" w:cs="Arial"/>
        </w:rPr>
      </w:pPr>
      <w:r>
        <w:rPr>
          <w:rFonts w:ascii="Arial" w:hAnsi="Arial" w:cs="Arial"/>
        </w:rPr>
        <w:t>60.</w:t>
      </w:r>
      <w:r w:rsidR="000874AF" w:rsidRPr="0002567F">
        <w:rPr>
          <w:rFonts w:ascii="Arial" w:hAnsi="Arial" w:cs="Arial"/>
        </w:rPr>
        <w:t>Работник</w:t>
      </w:r>
      <w:r w:rsidR="00C9718A" w:rsidRPr="0002567F">
        <w:rPr>
          <w:rFonts w:ascii="Arial" w:hAnsi="Arial" w:cs="Arial"/>
        </w:rPr>
        <w:t xml:space="preserve"> (член его семьи) представляет ответственному за ведение кадров документы, подтверждающие наличие соответствующих оснований.</w:t>
      </w:r>
    </w:p>
    <w:p w14:paraId="54C1B46C" w14:textId="77777777" w:rsidR="00C9718A" w:rsidRPr="0002567F" w:rsidRDefault="006E7500" w:rsidP="00730674">
      <w:pPr>
        <w:autoSpaceDE w:val="0"/>
        <w:autoSpaceDN w:val="0"/>
        <w:adjustRightInd w:val="0"/>
        <w:ind w:firstLine="709"/>
        <w:jc w:val="both"/>
        <w:rPr>
          <w:rFonts w:ascii="Arial" w:hAnsi="Arial" w:cs="Arial"/>
        </w:rPr>
      </w:pPr>
      <w:r>
        <w:rPr>
          <w:rFonts w:ascii="Arial" w:hAnsi="Arial" w:cs="Arial"/>
        </w:rPr>
        <w:t>61</w:t>
      </w:r>
      <w:r w:rsidR="00C9718A" w:rsidRPr="0002567F">
        <w:rPr>
          <w:rFonts w:ascii="Arial" w:hAnsi="Arial" w:cs="Arial"/>
        </w:rPr>
        <w:t xml:space="preserve">.Выплата материальной помощи </w:t>
      </w:r>
      <w:r w:rsidR="000874AF" w:rsidRPr="0002567F">
        <w:rPr>
          <w:rFonts w:ascii="Arial" w:hAnsi="Arial" w:cs="Arial"/>
        </w:rPr>
        <w:t>работнику</w:t>
      </w:r>
      <w:r w:rsidR="00C9718A" w:rsidRPr="0002567F">
        <w:rPr>
          <w:rFonts w:ascii="Arial" w:hAnsi="Arial" w:cs="Arial"/>
        </w:rPr>
        <w:t xml:space="preserve"> оформляется распорядительным документом представителя нанимателя (работодателем).</w:t>
      </w:r>
    </w:p>
    <w:p w14:paraId="26338175" w14:textId="77777777" w:rsidR="00C9718A" w:rsidRPr="0002567F" w:rsidRDefault="006E7500" w:rsidP="00730674">
      <w:pPr>
        <w:autoSpaceDE w:val="0"/>
        <w:autoSpaceDN w:val="0"/>
        <w:adjustRightInd w:val="0"/>
        <w:ind w:firstLine="709"/>
        <w:jc w:val="both"/>
        <w:rPr>
          <w:rFonts w:ascii="Arial" w:hAnsi="Arial" w:cs="Arial"/>
        </w:rPr>
      </w:pPr>
      <w:r>
        <w:rPr>
          <w:rFonts w:ascii="Arial" w:hAnsi="Arial" w:cs="Arial"/>
        </w:rPr>
        <w:t>62</w:t>
      </w:r>
      <w:r w:rsidR="00C9718A" w:rsidRPr="0002567F">
        <w:rPr>
          <w:rFonts w:ascii="Arial" w:hAnsi="Arial" w:cs="Arial"/>
        </w:rPr>
        <w:t xml:space="preserve">.Если </w:t>
      </w:r>
      <w:r w:rsidR="000874AF" w:rsidRPr="0002567F">
        <w:rPr>
          <w:rFonts w:ascii="Arial" w:hAnsi="Arial" w:cs="Arial"/>
        </w:rPr>
        <w:t>работником</w:t>
      </w:r>
      <w:r w:rsidR="00C9718A" w:rsidRPr="0002567F">
        <w:rPr>
          <w:rFonts w:ascii="Arial" w:hAnsi="Arial" w:cs="Arial"/>
        </w:rPr>
        <w:t xml:space="preserve">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14:paraId="20FA2066" w14:textId="77777777" w:rsidR="00C9718A" w:rsidRPr="0002567F" w:rsidRDefault="006E7500" w:rsidP="00730674">
      <w:pPr>
        <w:autoSpaceDE w:val="0"/>
        <w:autoSpaceDN w:val="0"/>
        <w:adjustRightInd w:val="0"/>
        <w:ind w:firstLine="709"/>
        <w:jc w:val="both"/>
        <w:rPr>
          <w:rFonts w:ascii="Arial" w:hAnsi="Arial" w:cs="Arial"/>
        </w:rPr>
      </w:pPr>
      <w:r>
        <w:rPr>
          <w:rFonts w:ascii="Arial" w:hAnsi="Arial" w:cs="Arial"/>
        </w:rPr>
        <w:t>63</w:t>
      </w:r>
      <w:r w:rsidR="00C9718A" w:rsidRPr="0002567F">
        <w:rPr>
          <w:rFonts w:ascii="Arial" w:hAnsi="Arial" w:cs="Arial"/>
        </w:rPr>
        <w:t xml:space="preserve">.При увольнении </w:t>
      </w:r>
      <w:r w:rsidR="000874AF" w:rsidRPr="0002567F">
        <w:rPr>
          <w:rFonts w:ascii="Arial" w:hAnsi="Arial" w:cs="Arial"/>
        </w:rPr>
        <w:t>работника</w:t>
      </w:r>
      <w:r w:rsidR="00C9718A" w:rsidRPr="0002567F">
        <w:rPr>
          <w:rFonts w:ascii="Arial" w:hAnsi="Arial" w:cs="Arial"/>
        </w:rPr>
        <w:t>, ему предоставляется материальная помощь пропорционально отработанному времени в пределах средств, предусмотренных на формирование фонда оплаты труда.</w:t>
      </w:r>
    </w:p>
    <w:p w14:paraId="36B9BA0E" w14:textId="77777777" w:rsidR="008D4E06" w:rsidRPr="006249F6" w:rsidRDefault="008D4E06" w:rsidP="00153271">
      <w:pPr>
        <w:autoSpaceDE w:val="0"/>
        <w:autoSpaceDN w:val="0"/>
        <w:adjustRightInd w:val="0"/>
        <w:ind w:firstLine="540"/>
        <w:jc w:val="both"/>
        <w:rPr>
          <w:rFonts w:ascii="Arial" w:hAnsi="Arial" w:cs="Arial"/>
          <w:highlight w:val="lightGray"/>
        </w:rPr>
      </w:pPr>
    </w:p>
    <w:p w14:paraId="0E236C21" w14:textId="77777777" w:rsidR="00153271" w:rsidRPr="004B0F2C" w:rsidRDefault="004B0F2C" w:rsidP="001500C3">
      <w:pPr>
        <w:autoSpaceDE w:val="0"/>
        <w:autoSpaceDN w:val="0"/>
        <w:adjustRightInd w:val="0"/>
        <w:jc w:val="center"/>
        <w:outlineLvl w:val="0"/>
        <w:rPr>
          <w:rFonts w:ascii="Arial" w:hAnsi="Arial" w:cs="Arial"/>
          <w:bCs/>
        </w:rPr>
      </w:pPr>
      <w:r w:rsidRPr="004B0F2C">
        <w:rPr>
          <w:rFonts w:ascii="Arial" w:hAnsi="Arial" w:cs="Arial"/>
          <w:bCs/>
        </w:rPr>
        <w:t>РАЗДЕЛ 9.</w:t>
      </w:r>
      <w:r>
        <w:rPr>
          <w:rFonts w:ascii="Arial" w:hAnsi="Arial" w:cs="Arial"/>
          <w:bCs/>
        </w:rPr>
        <w:t xml:space="preserve"> </w:t>
      </w:r>
      <w:r w:rsidRPr="004B0F2C">
        <w:rPr>
          <w:rFonts w:ascii="Arial" w:hAnsi="Arial" w:cs="Arial"/>
          <w:bCs/>
        </w:rPr>
        <w:t>РАЗМЕР, ПОРЯДОК И УСЛОВИЯ ЕДИНОВРЕМЕННОЙ ВЫПЛАТЫ ПРИ ПРЕДОСТАВЛЕНИИ ЕЖЕГОДНОГО ОПЛАЧИВАЕМОГО ОТПУСКА</w:t>
      </w:r>
    </w:p>
    <w:p w14:paraId="7FF7D493" w14:textId="77777777" w:rsidR="00153271" w:rsidRPr="00A962AC" w:rsidRDefault="00153271" w:rsidP="00153271">
      <w:pPr>
        <w:autoSpaceDE w:val="0"/>
        <w:autoSpaceDN w:val="0"/>
        <w:adjustRightInd w:val="0"/>
        <w:jc w:val="both"/>
        <w:rPr>
          <w:rFonts w:ascii="Arial" w:hAnsi="Arial" w:cs="Arial"/>
          <w:highlight w:val="lightGray"/>
        </w:rPr>
      </w:pPr>
    </w:p>
    <w:p w14:paraId="61A2FA25" w14:textId="77777777" w:rsidR="00C351AB" w:rsidRPr="00A962AC" w:rsidRDefault="004A3897" w:rsidP="00730674">
      <w:pPr>
        <w:autoSpaceDE w:val="0"/>
        <w:autoSpaceDN w:val="0"/>
        <w:adjustRightInd w:val="0"/>
        <w:ind w:firstLine="709"/>
        <w:jc w:val="both"/>
        <w:rPr>
          <w:rFonts w:ascii="Arial" w:hAnsi="Arial" w:cs="Arial"/>
        </w:rPr>
      </w:pPr>
      <w:r>
        <w:rPr>
          <w:rFonts w:ascii="Arial" w:hAnsi="Arial" w:cs="Arial"/>
        </w:rPr>
        <w:t>6</w:t>
      </w:r>
      <w:r w:rsidR="00E02960">
        <w:rPr>
          <w:rFonts w:ascii="Arial" w:hAnsi="Arial" w:cs="Arial"/>
        </w:rPr>
        <w:t>4</w:t>
      </w:r>
      <w:r w:rsidR="00C351AB" w:rsidRPr="00A962AC">
        <w:rPr>
          <w:rFonts w:ascii="Arial" w:hAnsi="Arial" w:cs="Arial"/>
        </w:rPr>
        <w:t xml:space="preserve">.Единовременная выплата </w:t>
      </w:r>
      <w:r w:rsidR="00870A6F" w:rsidRPr="00A962AC">
        <w:rPr>
          <w:rFonts w:ascii="Arial" w:hAnsi="Arial" w:cs="Arial"/>
        </w:rPr>
        <w:t>работнику</w:t>
      </w:r>
      <w:r w:rsidR="00C351AB" w:rsidRPr="00A962AC">
        <w:rPr>
          <w:rFonts w:ascii="Arial" w:hAnsi="Arial" w:cs="Arial"/>
        </w:rPr>
        <w:t xml:space="preserve"> производится за рабочий год при предоставлении ежегодного оплачиваемого отпуска.</w:t>
      </w:r>
    </w:p>
    <w:p w14:paraId="44634943" w14:textId="77777777" w:rsidR="00C351AB" w:rsidRPr="00A962AC" w:rsidRDefault="004A3897" w:rsidP="00730674">
      <w:pPr>
        <w:autoSpaceDE w:val="0"/>
        <w:autoSpaceDN w:val="0"/>
        <w:adjustRightInd w:val="0"/>
        <w:ind w:firstLine="709"/>
        <w:jc w:val="both"/>
        <w:rPr>
          <w:rFonts w:ascii="Arial" w:hAnsi="Arial" w:cs="Arial"/>
        </w:rPr>
      </w:pPr>
      <w:r>
        <w:rPr>
          <w:rFonts w:ascii="Arial" w:hAnsi="Arial" w:cs="Arial"/>
        </w:rPr>
        <w:t>6</w:t>
      </w:r>
      <w:r w:rsidR="00E02960">
        <w:rPr>
          <w:rFonts w:ascii="Arial" w:hAnsi="Arial" w:cs="Arial"/>
        </w:rPr>
        <w:t>5</w:t>
      </w:r>
      <w:r w:rsidR="00C351AB" w:rsidRPr="00A962AC">
        <w:rPr>
          <w:rFonts w:ascii="Arial" w:hAnsi="Arial" w:cs="Arial"/>
        </w:rPr>
        <w:t>.Право на получение единовременной выплаты к отпуску возникает со дня замещения должности.</w:t>
      </w:r>
    </w:p>
    <w:p w14:paraId="2FFE77CB" w14:textId="77777777" w:rsidR="00C351AB" w:rsidRPr="00A962AC" w:rsidRDefault="004A3897" w:rsidP="00730674">
      <w:pPr>
        <w:autoSpaceDE w:val="0"/>
        <w:autoSpaceDN w:val="0"/>
        <w:adjustRightInd w:val="0"/>
        <w:ind w:firstLine="709"/>
        <w:jc w:val="both"/>
        <w:rPr>
          <w:rFonts w:ascii="Arial" w:hAnsi="Arial" w:cs="Arial"/>
        </w:rPr>
      </w:pPr>
      <w:r>
        <w:rPr>
          <w:rFonts w:ascii="Arial" w:hAnsi="Arial" w:cs="Arial"/>
        </w:rPr>
        <w:t>6</w:t>
      </w:r>
      <w:r w:rsidR="00E02960">
        <w:rPr>
          <w:rFonts w:ascii="Arial" w:hAnsi="Arial" w:cs="Arial"/>
        </w:rPr>
        <w:t>6.</w:t>
      </w:r>
      <w:r w:rsidR="00C351AB" w:rsidRPr="00A962AC">
        <w:rPr>
          <w:rFonts w:ascii="Arial" w:hAnsi="Arial" w:cs="Arial"/>
        </w:rPr>
        <w:t xml:space="preserve">При разделении ежегодного оплачиваемого отпуска </w:t>
      </w:r>
      <w:r w:rsidR="00870A6F" w:rsidRPr="00A962AC">
        <w:rPr>
          <w:rFonts w:ascii="Arial" w:hAnsi="Arial" w:cs="Arial"/>
        </w:rPr>
        <w:t>работника</w:t>
      </w:r>
      <w:r w:rsidR="00C351AB" w:rsidRPr="00A962AC">
        <w:rPr>
          <w:rFonts w:ascii="Arial" w:hAnsi="Arial" w:cs="Arial"/>
        </w:rPr>
        <w:t xml:space="preserve"> в установленном порядке на части единовременная выплата выплачивается один раз в первый период ухода в ежегодный оплачиваемый отпуск.</w:t>
      </w:r>
    </w:p>
    <w:p w14:paraId="5046622A" w14:textId="77777777" w:rsidR="00C351AB" w:rsidRPr="00A962AC" w:rsidRDefault="004A3897" w:rsidP="00730674">
      <w:pPr>
        <w:autoSpaceDE w:val="0"/>
        <w:autoSpaceDN w:val="0"/>
        <w:adjustRightInd w:val="0"/>
        <w:ind w:firstLine="709"/>
        <w:jc w:val="both"/>
        <w:rPr>
          <w:rFonts w:ascii="Arial" w:hAnsi="Arial" w:cs="Arial"/>
        </w:rPr>
      </w:pPr>
      <w:r>
        <w:rPr>
          <w:rFonts w:ascii="Arial" w:hAnsi="Arial" w:cs="Arial"/>
        </w:rPr>
        <w:t>6</w:t>
      </w:r>
      <w:r w:rsidR="00E02960">
        <w:rPr>
          <w:rFonts w:ascii="Arial" w:hAnsi="Arial" w:cs="Arial"/>
        </w:rPr>
        <w:t>7</w:t>
      </w:r>
      <w:r>
        <w:rPr>
          <w:rFonts w:ascii="Arial" w:hAnsi="Arial" w:cs="Arial"/>
        </w:rPr>
        <w:t>.</w:t>
      </w:r>
      <w:r w:rsidR="00C351AB" w:rsidRPr="00A962AC">
        <w:rPr>
          <w:rFonts w:ascii="Arial" w:hAnsi="Arial" w:cs="Arial"/>
        </w:rPr>
        <w:t xml:space="preserve">При предоставлении </w:t>
      </w:r>
      <w:r w:rsidR="00870A6F" w:rsidRPr="00A962AC">
        <w:rPr>
          <w:rFonts w:ascii="Arial" w:hAnsi="Arial" w:cs="Arial"/>
        </w:rPr>
        <w:t>работнику</w:t>
      </w:r>
      <w:r w:rsidR="00C351AB" w:rsidRPr="00A962AC">
        <w:rPr>
          <w:rFonts w:ascii="Arial" w:hAnsi="Arial" w:cs="Arial"/>
        </w:rPr>
        <w:t xml:space="preserve"> в течение календарного года второго ежегодного оплачиваемого отпуска единовременная выплата производится на общих основаниях (при предоставлении каждого ежегодного оплачиваемого отпуска).</w:t>
      </w:r>
    </w:p>
    <w:p w14:paraId="3730C0AC" w14:textId="77777777" w:rsidR="00C351AB" w:rsidRPr="00A962AC" w:rsidRDefault="004A3897" w:rsidP="00C351AB">
      <w:pPr>
        <w:autoSpaceDE w:val="0"/>
        <w:autoSpaceDN w:val="0"/>
        <w:adjustRightInd w:val="0"/>
        <w:ind w:firstLine="708"/>
        <w:jc w:val="both"/>
        <w:rPr>
          <w:rFonts w:ascii="Arial" w:hAnsi="Arial" w:cs="Arial"/>
        </w:rPr>
      </w:pPr>
      <w:r>
        <w:rPr>
          <w:rFonts w:ascii="Arial" w:hAnsi="Arial" w:cs="Arial"/>
        </w:rPr>
        <w:t>6</w:t>
      </w:r>
      <w:r w:rsidR="00E02960">
        <w:rPr>
          <w:rFonts w:ascii="Arial" w:hAnsi="Arial" w:cs="Arial"/>
        </w:rPr>
        <w:t>8</w:t>
      </w:r>
      <w:r w:rsidR="00C351AB" w:rsidRPr="00A962AC">
        <w:rPr>
          <w:rFonts w:ascii="Arial" w:hAnsi="Arial" w:cs="Arial"/>
        </w:rPr>
        <w:t xml:space="preserve">.Размер единовременной выплаты к отпуску составляет 1 должностной оклад, установленный </w:t>
      </w:r>
      <w:r w:rsidR="00870A6F" w:rsidRPr="00A962AC">
        <w:rPr>
          <w:rFonts w:ascii="Arial" w:hAnsi="Arial" w:cs="Arial"/>
        </w:rPr>
        <w:t xml:space="preserve">работнику </w:t>
      </w:r>
      <w:r w:rsidR="00C351AB" w:rsidRPr="00A962AC">
        <w:rPr>
          <w:rFonts w:ascii="Arial" w:hAnsi="Arial" w:cs="Arial"/>
        </w:rPr>
        <w:t>на день выплаты.</w:t>
      </w:r>
    </w:p>
    <w:p w14:paraId="645C5109" w14:textId="77777777" w:rsidR="005D5A52" w:rsidRPr="00A962AC" w:rsidRDefault="004A3897" w:rsidP="00C351AB">
      <w:pPr>
        <w:autoSpaceDE w:val="0"/>
        <w:autoSpaceDN w:val="0"/>
        <w:adjustRightInd w:val="0"/>
        <w:ind w:firstLine="708"/>
        <w:jc w:val="both"/>
        <w:rPr>
          <w:rFonts w:ascii="Arial" w:hAnsi="Arial" w:cs="Arial"/>
        </w:rPr>
      </w:pPr>
      <w:r>
        <w:rPr>
          <w:rFonts w:ascii="Arial" w:hAnsi="Arial" w:cs="Arial"/>
        </w:rPr>
        <w:t>6</w:t>
      </w:r>
      <w:r w:rsidR="00E02960">
        <w:rPr>
          <w:rFonts w:ascii="Arial" w:hAnsi="Arial" w:cs="Arial"/>
        </w:rPr>
        <w:t>9</w:t>
      </w:r>
      <w:r w:rsidR="00C351AB" w:rsidRPr="00A962AC">
        <w:rPr>
          <w:rFonts w:ascii="Arial" w:hAnsi="Arial" w:cs="Arial"/>
        </w:rPr>
        <w:t>.</w:t>
      </w:r>
      <w:r w:rsidR="009A6184">
        <w:rPr>
          <w:rFonts w:ascii="Arial" w:hAnsi="Arial" w:cs="Arial"/>
        </w:rPr>
        <w:t xml:space="preserve">При увольнении работнику </w:t>
      </w:r>
      <w:r w:rsidR="00C351AB" w:rsidRPr="00A962AC">
        <w:rPr>
          <w:rFonts w:ascii="Arial" w:hAnsi="Arial" w:cs="Arial"/>
        </w:rPr>
        <w:t>не использовавш</w:t>
      </w:r>
      <w:r w:rsidR="00853809" w:rsidRPr="00A962AC">
        <w:rPr>
          <w:rFonts w:ascii="Arial" w:hAnsi="Arial" w:cs="Arial"/>
        </w:rPr>
        <w:t>ему</w:t>
      </w:r>
      <w:r w:rsidR="00C351AB" w:rsidRPr="00A962AC">
        <w:rPr>
          <w:rFonts w:ascii="Arial" w:hAnsi="Arial" w:cs="Arial"/>
        </w:rPr>
        <w:t xml:space="preserve"> ежегодный оплачиваемый отпуск, единовременная выплата производится пропорционально числу полных отработанных календарных месяцев в данном рабочем году.</w:t>
      </w:r>
    </w:p>
    <w:p w14:paraId="449DBC35" w14:textId="77777777" w:rsidR="004201F4" w:rsidRPr="00A962AC" w:rsidRDefault="004201F4" w:rsidP="00C351AB">
      <w:pPr>
        <w:autoSpaceDE w:val="0"/>
        <w:autoSpaceDN w:val="0"/>
        <w:adjustRightInd w:val="0"/>
        <w:ind w:firstLine="708"/>
        <w:jc w:val="both"/>
        <w:rPr>
          <w:rFonts w:ascii="Arial" w:hAnsi="Arial" w:cs="Arial"/>
        </w:rPr>
      </w:pPr>
    </w:p>
    <w:p w14:paraId="724A1358" w14:textId="77777777" w:rsidR="004201F4" w:rsidRPr="004B0F2C" w:rsidRDefault="004B0F2C" w:rsidP="004201F4">
      <w:pPr>
        <w:jc w:val="center"/>
        <w:rPr>
          <w:rFonts w:ascii="Arial" w:hAnsi="Arial" w:cs="Arial"/>
          <w:bCs/>
        </w:rPr>
      </w:pPr>
      <w:r w:rsidRPr="004B0F2C">
        <w:rPr>
          <w:rFonts w:ascii="Arial" w:hAnsi="Arial" w:cs="Arial"/>
          <w:bCs/>
        </w:rPr>
        <w:lastRenderedPageBreak/>
        <w:t>РАЗДЕЛ 10.</w:t>
      </w:r>
      <w:r>
        <w:rPr>
          <w:rFonts w:ascii="Arial" w:hAnsi="Arial" w:cs="Arial"/>
          <w:bCs/>
        </w:rPr>
        <w:t xml:space="preserve"> </w:t>
      </w:r>
      <w:r w:rsidRPr="004B0F2C">
        <w:rPr>
          <w:rFonts w:ascii="Arial" w:hAnsi="Arial" w:cs="Arial"/>
          <w:bCs/>
        </w:rPr>
        <w:t>МАТЕРИАЛЬНОЕ ПООЩРЕНИЕ</w:t>
      </w:r>
    </w:p>
    <w:p w14:paraId="1ED50BDC" w14:textId="77777777" w:rsidR="004201F4" w:rsidRPr="00F46D2A" w:rsidRDefault="004201F4" w:rsidP="004201F4">
      <w:pPr>
        <w:jc w:val="center"/>
        <w:rPr>
          <w:rFonts w:ascii="Arial" w:hAnsi="Arial" w:cs="Arial"/>
          <w:b/>
        </w:rPr>
      </w:pPr>
    </w:p>
    <w:p w14:paraId="6E34B82F" w14:textId="77777777" w:rsidR="004201F4" w:rsidRPr="00F46D2A" w:rsidRDefault="006C58AB" w:rsidP="004201F4">
      <w:pPr>
        <w:ind w:firstLine="708"/>
        <w:jc w:val="both"/>
        <w:rPr>
          <w:rFonts w:ascii="Arial" w:hAnsi="Arial" w:cs="Arial"/>
        </w:rPr>
      </w:pPr>
      <w:r>
        <w:rPr>
          <w:rFonts w:ascii="Arial" w:hAnsi="Arial" w:cs="Arial"/>
        </w:rPr>
        <w:t>70</w:t>
      </w:r>
      <w:r w:rsidR="004201F4" w:rsidRPr="00F46D2A">
        <w:rPr>
          <w:rFonts w:ascii="Arial" w:hAnsi="Arial" w:cs="Arial"/>
        </w:rPr>
        <w:t xml:space="preserve">.Выплата материального поощрения направлена на стимулирование успешного и добросовестного исполнения </w:t>
      </w:r>
      <w:r w:rsidR="00C83389" w:rsidRPr="00F46D2A">
        <w:rPr>
          <w:rFonts w:ascii="Arial" w:hAnsi="Arial" w:cs="Arial"/>
        </w:rPr>
        <w:t>работником</w:t>
      </w:r>
      <w:r w:rsidR="004201F4" w:rsidRPr="00F46D2A">
        <w:rPr>
          <w:rFonts w:ascii="Arial" w:hAnsi="Arial" w:cs="Arial"/>
        </w:rPr>
        <w:t xml:space="preserve"> своих должностных обязанностей, стремления к личному росту, умения решать проблемы и нести ответственность за принятые решения, для усиления заинтересованности в повышении качества выполнения задач, возложенных на органы местного самоуправления.</w:t>
      </w:r>
    </w:p>
    <w:p w14:paraId="778AC4ED" w14:textId="77777777" w:rsidR="004201F4" w:rsidRPr="00F46D2A" w:rsidRDefault="006C58AB" w:rsidP="004201F4">
      <w:pPr>
        <w:ind w:firstLine="708"/>
        <w:jc w:val="both"/>
        <w:rPr>
          <w:rFonts w:ascii="Arial" w:hAnsi="Arial" w:cs="Arial"/>
        </w:rPr>
      </w:pPr>
      <w:r>
        <w:rPr>
          <w:rFonts w:ascii="Arial" w:hAnsi="Arial" w:cs="Arial"/>
        </w:rPr>
        <w:t>71</w:t>
      </w:r>
      <w:r w:rsidR="004201F4" w:rsidRPr="00F46D2A">
        <w:rPr>
          <w:rFonts w:ascii="Arial" w:hAnsi="Arial" w:cs="Arial"/>
        </w:rPr>
        <w:t xml:space="preserve">.Материальное поощрение назначается правовым актом представителя нанимателя (работодателя) и выплачивается в связи с юбилейными датами со дня рождения </w:t>
      </w:r>
      <w:r w:rsidR="00C83389" w:rsidRPr="00F46D2A">
        <w:rPr>
          <w:rFonts w:ascii="Arial" w:hAnsi="Arial" w:cs="Arial"/>
        </w:rPr>
        <w:t>работника</w:t>
      </w:r>
      <w:r w:rsidR="004201F4" w:rsidRPr="00F46D2A">
        <w:rPr>
          <w:rFonts w:ascii="Arial" w:hAnsi="Arial" w:cs="Arial"/>
        </w:rPr>
        <w:t xml:space="preserve">: 50,55,60 и далее; после   10, 15, 20 и 25 лет и далее (с периодичностью раз в пять лет) </w:t>
      </w:r>
      <w:r w:rsidR="00C83389" w:rsidRPr="00F46D2A">
        <w:rPr>
          <w:rFonts w:ascii="Arial" w:hAnsi="Arial" w:cs="Arial"/>
        </w:rPr>
        <w:t xml:space="preserve"> со дня трудоустройства </w:t>
      </w:r>
      <w:r w:rsidR="004201F4" w:rsidRPr="00F46D2A">
        <w:rPr>
          <w:rFonts w:ascii="Arial" w:hAnsi="Arial" w:cs="Arial"/>
        </w:rPr>
        <w:t>на</w:t>
      </w:r>
      <w:r w:rsidR="00C83389" w:rsidRPr="00F46D2A">
        <w:rPr>
          <w:rFonts w:ascii="Arial" w:hAnsi="Arial" w:cs="Arial"/>
        </w:rPr>
        <w:t xml:space="preserve"> работу в </w:t>
      </w:r>
      <w:r w:rsidR="004201F4" w:rsidRPr="00F46D2A">
        <w:rPr>
          <w:rFonts w:ascii="Arial" w:hAnsi="Arial" w:cs="Arial"/>
        </w:rPr>
        <w:t xml:space="preserve"> муниципальном образовании Балаганский район, при выходе на пенсию, при рождении ребенка на основании документов, подтверждающих факт наступления события, указанного в настоящем пункте соответственно: копия паспорта, документ подтверждающий стаж </w:t>
      </w:r>
      <w:r w:rsidR="00C83389" w:rsidRPr="00F46D2A">
        <w:rPr>
          <w:rFonts w:ascii="Arial" w:hAnsi="Arial" w:cs="Arial"/>
        </w:rPr>
        <w:t>работы</w:t>
      </w:r>
      <w:r w:rsidR="004201F4" w:rsidRPr="00F46D2A">
        <w:rPr>
          <w:rFonts w:ascii="Arial" w:hAnsi="Arial" w:cs="Arial"/>
        </w:rPr>
        <w:t xml:space="preserve"> в муниципальном образовании Балаганский район, копия пенсионного удостоверения, свидетельство о рождении ребенка.</w:t>
      </w:r>
    </w:p>
    <w:p w14:paraId="21B1C0FE" w14:textId="77777777" w:rsidR="004201F4" w:rsidRPr="00A962AC" w:rsidRDefault="003B27CD" w:rsidP="004201F4">
      <w:pPr>
        <w:ind w:firstLine="708"/>
        <w:jc w:val="both"/>
        <w:rPr>
          <w:rFonts w:ascii="Arial" w:hAnsi="Arial" w:cs="Arial"/>
        </w:rPr>
      </w:pPr>
      <w:r>
        <w:rPr>
          <w:rFonts w:ascii="Arial" w:hAnsi="Arial" w:cs="Arial"/>
        </w:rPr>
        <w:t>72</w:t>
      </w:r>
      <w:r w:rsidR="004201F4" w:rsidRPr="00F46D2A">
        <w:rPr>
          <w:rFonts w:ascii="Arial" w:hAnsi="Arial" w:cs="Arial"/>
        </w:rPr>
        <w:t xml:space="preserve">.Размер материального поощрения составляет </w:t>
      </w:r>
      <w:r w:rsidR="001E17ED" w:rsidRPr="00F46D2A">
        <w:rPr>
          <w:rFonts w:ascii="Arial" w:hAnsi="Arial" w:cs="Arial"/>
        </w:rPr>
        <w:t>2</w:t>
      </w:r>
      <w:r w:rsidR="004201F4" w:rsidRPr="00F46D2A">
        <w:rPr>
          <w:rFonts w:ascii="Arial" w:hAnsi="Arial" w:cs="Arial"/>
        </w:rPr>
        <w:t xml:space="preserve"> должностн</w:t>
      </w:r>
      <w:r w:rsidR="00920DD4">
        <w:rPr>
          <w:rFonts w:ascii="Arial" w:hAnsi="Arial" w:cs="Arial"/>
        </w:rPr>
        <w:t xml:space="preserve">ых </w:t>
      </w:r>
      <w:r w:rsidR="004201F4" w:rsidRPr="00F46D2A">
        <w:rPr>
          <w:rFonts w:ascii="Arial" w:hAnsi="Arial" w:cs="Arial"/>
        </w:rPr>
        <w:t>оклад</w:t>
      </w:r>
      <w:r w:rsidR="00381EBE" w:rsidRPr="00F46D2A">
        <w:rPr>
          <w:rFonts w:ascii="Arial" w:hAnsi="Arial" w:cs="Arial"/>
        </w:rPr>
        <w:t>а</w:t>
      </w:r>
      <w:r w:rsidR="004201F4" w:rsidRPr="00F46D2A">
        <w:rPr>
          <w:rFonts w:ascii="Arial" w:hAnsi="Arial" w:cs="Arial"/>
        </w:rPr>
        <w:t>.</w:t>
      </w:r>
    </w:p>
    <w:p w14:paraId="3B45A4B8" w14:textId="77777777" w:rsidR="004201F4" w:rsidRPr="006249F6" w:rsidRDefault="004201F4" w:rsidP="00C351AB">
      <w:pPr>
        <w:autoSpaceDE w:val="0"/>
        <w:autoSpaceDN w:val="0"/>
        <w:adjustRightInd w:val="0"/>
        <w:ind w:firstLine="708"/>
        <w:jc w:val="both"/>
        <w:rPr>
          <w:rFonts w:ascii="Arial" w:hAnsi="Arial" w:cs="Arial"/>
        </w:rPr>
      </w:pPr>
    </w:p>
    <w:sectPr w:rsidR="004201F4" w:rsidRPr="006249F6" w:rsidSect="00B841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9E3F3" w14:textId="77777777" w:rsidR="00C64DB7" w:rsidRDefault="00C64DB7" w:rsidP="0076478C">
      <w:r>
        <w:separator/>
      </w:r>
    </w:p>
  </w:endnote>
  <w:endnote w:type="continuationSeparator" w:id="0">
    <w:p w14:paraId="599C8703" w14:textId="77777777" w:rsidR="00C64DB7" w:rsidRDefault="00C64DB7" w:rsidP="0076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E0A38" w14:textId="77777777" w:rsidR="00C64DB7" w:rsidRDefault="00C64DB7" w:rsidP="0076478C">
      <w:r>
        <w:separator/>
      </w:r>
    </w:p>
  </w:footnote>
  <w:footnote w:type="continuationSeparator" w:id="0">
    <w:p w14:paraId="5FB4C8B3" w14:textId="77777777" w:rsidR="00C64DB7" w:rsidRDefault="00C64DB7" w:rsidP="0076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213F1"/>
    <w:multiLevelType w:val="hybridMultilevel"/>
    <w:tmpl w:val="0570EED0"/>
    <w:lvl w:ilvl="0" w:tplc="234A1F8A">
      <w:start w:val="1"/>
      <w:numFmt w:val="decimal"/>
      <w:lvlText w:val="%1)"/>
      <w:lvlJc w:val="left"/>
      <w:pPr>
        <w:tabs>
          <w:tab w:val="num" w:pos="555"/>
        </w:tabs>
        <w:ind w:left="555" w:hanging="375"/>
      </w:pPr>
      <w:rPr>
        <w:rFonts w:ascii="Times New Roman" w:eastAsia="Times New Roman" w:hAnsi="Times New Roman" w:cs="Times New Roman"/>
      </w:rPr>
    </w:lvl>
    <w:lvl w:ilvl="1" w:tplc="206C106E">
      <w:start w:val="7"/>
      <w:numFmt w:val="decimal"/>
      <w:lvlText w:val="%2."/>
      <w:lvlJc w:val="left"/>
      <w:pPr>
        <w:tabs>
          <w:tab w:val="num" w:pos="1320"/>
        </w:tabs>
        <w:ind w:left="1320" w:hanging="42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15:restartNumberingAfterBreak="0">
    <w:nsid w:val="2DB35BD1"/>
    <w:multiLevelType w:val="hybridMultilevel"/>
    <w:tmpl w:val="0D723556"/>
    <w:lvl w:ilvl="0" w:tplc="FF249EC2">
      <w:start w:val="1"/>
      <w:numFmt w:val="decimal"/>
      <w:lvlText w:val="%1)"/>
      <w:lvlJc w:val="left"/>
      <w:pPr>
        <w:tabs>
          <w:tab w:val="num" w:pos="795"/>
        </w:tabs>
        <w:ind w:left="795" w:hanging="375"/>
      </w:pPr>
      <w:rPr>
        <w:rFonts w:hint="default"/>
      </w:rPr>
    </w:lvl>
    <w:lvl w:ilvl="1" w:tplc="927040E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325068BA"/>
    <w:multiLevelType w:val="hybridMultilevel"/>
    <w:tmpl w:val="CE202560"/>
    <w:lvl w:ilvl="0" w:tplc="5FBAF03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72C45B1"/>
    <w:multiLevelType w:val="hybridMultilevel"/>
    <w:tmpl w:val="AF562D52"/>
    <w:lvl w:ilvl="0" w:tplc="972031CE">
      <w:start w:val="1"/>
      <w:numFmt w:val="decimal"/>
      <w:lvlText w:val="%1)"/>
      <w:lvlJc w:val="left"/>
      <w:pPr>
        <w:tabs>
          <w:tab w:val="num" w:pos="1191"/>
        </w:tabs>
        <w:ind w:left="1191" w:hanging="360"/>
      </w:pPr>
      <w:rPr>
        <w:rFonts w:hint="default"/>
      </w:rPr>
    </w:lvl>
    <w:lvl w:ilvl="1" w:tplc="04190019" w:tentative="1">
      <w:start w:val="1"/>
      <w:numFmt w:val="lowerLetter"/>
      <w:lvlText w:val="%2."/>
      <w:lvlJc w:val="left"/>
      <w:pPr>
        <w:tabs>
          <w:tab w:val="num" w:pos="1851"/>
        </w:tabs>
        <w:ind w:left="1851" w:hanging="360"/>
      </w:pPr>
    </w:lvl>
    <w:lvl w:ilvl="2" w:tplc="0419001B" w:tentative="1">
      <w:start w:val="1"/>
      <w:numFmt w:val="lowerRoman"/>
      <w:lvlText w:val="%3."/>
      <w:lvlJc w:val="right"/>
      <w:pPr>
        <w:tabs>
          <w:tab w:val="num" w:pos="2571"/>
        </w:tabs>
        <w:ind w:left="2571" w:hanging="180"/>
      </w:pPr>
    </w:lvl>
    <w:lvl w:ilvl="3" w:tplc="0419000F" w:tentative="1">
      <w:start w:val="1"/>
      <w:numFmt w:val="decimal"/>
      <w:lvlText w:val="%4."/>
      <w:lvlJc w:val="left"/>
      <w:pPr>
        <w:tabs>
          <w:tab w:val="num" w:pos="3291"/>
        </w:tabs>
        <w:ind w:left="3291" w:hanging="360"/>
      </w:pPr>
    </w:lvl>
    <w:lvl w:ilvl="4" w:tplc="04190019" w:tentative="1">
      <w:start w:val="1"/>
      <w:numFmt w:val="lowerLetter"/>
      <w:lvlText w:val="%5."/>
      <w:lvlJc w:val="left"/>
      <w:pPr>
        <w:tabs>
          <w:tab w:val="num" w:pos="4011"/>
        </w:tabs>
        <w:ind w:left="4011" w:hanging="360"/>
      </w:pPr>
    </w:lvl>
    <w:lvl w:ilvl="5" w:tplc="0419001B" w:tentative="1">
      <w:start w:val="1"/>
      <w:numFmt w:val="lowerRoman"/>
      <w:lvlText w:val="%6."/>
      <w:lvlJc w:val="right"/>
      <w:pPr>
        <w:tabs>
          <w:tab w:val="num" w:pos="4731"/>
        </w:tabs>
        <w:ind w:left="4731" w:hanging="180"/>
      </w:pPr>
    </w:lvl>
    <w:lvl w:ilvl="6" w:tplc="0419000F" w:tentative="1">
      <w:start w:val="1"/>
      <w:numFmt w:val="decimal"/>
      <w:lvlText w:val="%7."/>
      <w:lvlJc w:val="left"/>
      <w:pPr>
        <w:tabs>
          <w:tab w:val="num" w:pos="5451"/>
        </w:tabs>
        <w:ind w:left="5451" w:hanging="360"/>
      </w:pPr>
    </w:lvl>
    <w:lvl w:ilvl="7" w:tplc="04190019" w:tentative="1">
      <w:start w:val="1"/>
      <w:numFmt w:val="lowerLetter"/>
      <w:lvlText w:val="%8."/>
      <w:lvlJc w:val="left"/>
      <w:pPr>
        <w:tabs>
          <w:tab w:val="num" w:pos="6171"/>
        </w:tabs>
        <w:ind w:left="6171" w:hanging="360"/>
      </w:pPr>
    </w:lvl>
    <w:lvl w:ilvl="8" w:tplc="0419001B" w:tentative="1">
      <w:start w:val="1"/>
      <w:numFmt w:val="lowerRoman"/>
      <w:lvlText w:val="%9."/>
      <w:lvlJc w:val="right"/>
      <w:pPr>
        <w:tabs>
          <w:tab w:val="num" w:pos="6891"/>
        </w:tabs>
        <w:ind w:left="6891" w:hanging="180"/>
      </w:pPr>
    </w:lvl>
  </w:abstractNum>
  <w:abstractNum w:abstractNumId="4" w15:restartNumberingAfterBreak="0">
    <w:nsid w:val="48FD54DC"/>
    <w:multiLevelType w:val="hybridMultilevel"/>
    <w:tmpl w:val="FC9EF46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BEC5C3A"/>
    <w:multiLevelType w:val="hybridMultilevel"/>
    <w:tmpl w:val="EDC41FC0"/>
    <w:lvl w:ilvl="0" w:tplc="972031C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15:restartNumberingAfterBreak="0">
    <w:nsid w:val="567A4173"/>
    <w:multiLevelType w:val="hybridMultilevel"/>
    <w:tmpl w:val="362CB6BA"/>
    <w:lvl w:ilvl="0" w:tplc="972031CE">
      <w:start w:val="1"/>
      <w:numFmt w:val="decimal"/>
      <w:lvlText w:val="%1)"/>
      <w:lvlJc w:val="left"/>
      <w:pPr>
        <w:tabs>
          <w:tab w:val="num" w:pos="1191"/>
        </w:tabs>
        <w:ind w:left="1191" w:hanging="360"/>
      </w:pPr>
      <w:rPr>
        <w:rFonts w:hint="default"/>
      </w:rPr>
    </w:lvl>
    <w:lvl w:ilvl="1" w:tplc="04190019" w:tentative="1">
      <w:start w:val="1"/>
      <w:numFmt w:val="lowerLetter"/>
      <w:lvlText w:val="%2."/>
      <w:lvlJc w:val="left"/>
      <w:pPr>
        <w:tabs>
          <w:tab w:val="num" w:pos="1851"/>
        </w:tabs>
        <w:ind w:left="1851" w:hanging="360"/>
      </w:pPr>
    </w:lvl>
    <w:lvl w:ilvl="2" w:tplc="0419001B" w:tentative="1">
      <w:start w:val="1"/>
      <w:numFmt w:val="lowerRoman"/>
      <w:lvlText w:val="%3."/>
      <w:lvlJc w:val="right"/>
      <w:pPr>
        <w:tabs>
          <w:tab w:val="num" w:pos="2571"/>
        </w:tabs>
        <w:ind w:left="2571" w:hanging="180"/>
      </w:pPr>
    </w:lvl>
    <w:lvl w:ilvl="3" w:tplc="0419000F" w:tentative="1">
      <w:start w:val="1"/>
      <w:numFmt w:val="decimal"/>
      <w:lvlText w:val="%4."/>
      <w:lvlJc w:val="left"/>
      <w:pPr>
        <w:tabs>
          <w:tab w:val="num" w:pos="3291"/>
        </w:tabs>
        <w:ind w:left="3291" w:hanging="360"/>
      </w:pPr>
    </w:lvl>
    <w:lvl w:ilvl="4" w:tplc="04190019" w:tentative="1">
      <w:start w:val="1"/>
      <w:numFmt w:val="lowerLetter"/>
      <w:lvlText w:val="%5."/>
      <w:lvlJc w:val="left"/>
      <w:pPr>
        <w:tabs>
          <w:tab w:val="num" w:pos="4011"/>
        </w:tabs>
        <w:ind w:left="4011" w:hanging="360"/>
      </w:pPr>
    </w:lvl>
    <w:lvl w:ilvl="5" w:tplc="0419001B" w:tentative="1">
      <w:start w:val="1"/>
      <w:numFmt w:val="lowerRoman"/>
      <w:lvlText w:val="%6."/>
      <w:lvlJc w:val="right"/>
      <w:pPr>
        <w:tabs>
          <w:tab w:val="num" w:pos="4731"/>
        </w:tabs>
        <w:ind w:left="4731" w:hanging="180"/>
      </w:pPr>
    </w:lvl>
    <w:lvl w:ilvl="6" w:tplc="0419000F" w:tentative="1">
      <w:start w:val="1"/>
      <w:numFmt w:val="decimal"/>
      <w:lvlText w:val="%7."/>
      <w:lvlJc w:val="left"/>
      <w:pPr>
        <w:tabs>
          <w:tab w:val="num" w:pos="5451"/>
        </w:tabs>
        <w:ind w:left="5451" w:hanging="360"/>
      </w:pPr>
    </w:lvl>
    <w:lvl w:ilvl="7" w:tplc="04190019" w:tentative="1">
      <w:start w:val="1"/>
      <w:numFmt w:val="lowerLetter"/>
      <w:lvlText w:val="%8."/>
      <w:lvlJc w:val="left"/>
      <w:pPr>
        <w:tabs>
          <w:tab w:val="num" w:pos="6171"/>
        </w:tabs>
        <w:ind w:left="6171" w:hanging="360"/>
      </w:pPr>
    </w:lvl>
    <w:lvl w:ilvl="8" w:tplc="0419001B" w:tentative="1">
      <w:start w:val="1"/>
      <w:numFmt w:val="lowerRoman"/>
      <w:lvlText w:val="%9."/>
      <w:lvlJc w:val="right"/>
      <w:pPr>
        <w:tabs>
          <w:tab w:val="num" w:pos="6891"/>
        </w:tabs>
        <w:ind w:left="6891" w:hanging="180"/>
      </w:pPr>
    </w:lvl>
  </w:abstractNum>
  <w:abstractNum w:abstractNumId="7" w15:restartNumberingAfterBreak="0">
    <w:nsid w:val="6F3213A3"/>
    <w:multiLevelType w:val="hybridMultilevel"/>
    <w:tmpl w:val="DF3A6BC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4F7E7B"/>
    <w:multiLevelType w:val="hybridMultilevel"/>
    <w:tmpl w:val="295E513C"/>
    <w:lvl w:ilvl="0" w:tplc="972031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6"/>
  </w:num>
  <w:num w:numId="4">
    <w:abstractNumId w:val="5"/>
  </w:num>
  <w:num w:numId="5">
    <w:abstractNumId w:val="3"/>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AA"/>
    <w:rsid w:val="0000173F"/>
    <w:rsid w:val="00002499"/>
    <w:rsid w:val="000027AC"/>
    <w:rsid w:val="000028B5"/>
    <w:rsid w:val="000039AE"/>
    <w:rsid w:val="00003C80"/>
    <w:rsid w:val="0000494C"/>
    <w:rsid w:val="00005A11"/>
    <w:rsid w:val="00006870"/>
    <w:rsid w:val="000068A8"/>
    <w:rsid w:val="00006AEB"/>
    <w:rsid w:val="00007C33"/>
    <w:rsid w:val="00013B54"/>
    <w:rsid w:val="000144AE"/>
    <w:rsid w:val="0001544D"/>
    <w:rsid w:val="00015C58"/>
    <w:rsid w:val="0001623C"/>
    <w:rsid w:val="00017AD7"/>
    <w:rsid w:val="000214E5"/>
    <w:rsid w:val="00021DD1"/>
    <w:rsid w:val="00021EDC"/>
    <w:rsid w:val="00022A3A"/>
    <w:rsid w:val="00023A9E"/>
    <w:rsid w:val="00024882"/>
    <w:rsid w:val="0002567F"/>
    <w:rsid w:val="00025AFF"/>
    <w:rsid w:val="00025C0D"/>
    <w:rsid w:val="00026582"/>
    <w:rsid w:val="000266EE"/>
    <w:rsid w:val="00026D88"/>
    <w:rsid w:val="00031832"/>
    <w:rsid w:val="000319F3"/>
    <w:rsid w:val="000322DC"/>
    <w:rsid w:val="00032D54"/>
    <w:rsid w:val="00032EFB"/>
    <w:rsid w:val="00037F0B"/>
    <w:rsid w:val="0004031D"/>
    <w:rsid w:val="00040778"/>
    <w:rsid w:val="00040FBE"/>
    <w:rsid w:val="0004155C"/>
    <w:rsid w:val="00042660"/>
    <w:rsid w:val="00042F8E"/>
    <w:rsid w:val="000477E6"/>
    <w:rsid w:val="0005235D"/>
    <w:rsid w:val="00054A43"/>
    <w:rsid w:val="00054D06"/>
    <w:rsid w:val="00055C46"/>
    <w:rsid w:val="00055EB9"/>
    <w:rsid w:val="00056C8A"/>
    <w:rsid w:val="0005723D"/>
    <w:rsid w:val="00057663"/>
    <w:rsid w:val="0005792F"/>
    <w:rsid w:val="0006234E"/>
    <w:rsid w:val="000624D0"/>
    <w:rsid w:val="00062570"/>
    <w:rsid w:val="0006536A"/>
    <w:rsid w:val="0006551D"/>
    <w:rsid w:val="00065E19"/>
    <w:rsid w:val="00066641"/>
    <w:rsid w:val="0006748F"/>
    <w:rsid w:val="00070351"/>
    <w:rsid w:val="0007116C"/>
    <w:rsid w:val="000712C3"/>
    <w:rsid w:val="000712DB"/>
    <w:rsid w:val="00071BC0"/>
    <w:rsid w:val="000729B7"/>
    <w:rsid w:val="00073CFA"/>
    <w:rsid w:val="00074849"/>
    <w:rsid w:val="00075CE8"/>
    <w:rsid w:val="0007772E"/>
    <w:rsid w:val="00080982"/>
    <w:rsid w:val="00082109"/>
    <w:rsid w:val="00082C08"/>
    <w:rsid w:val="00083623"/>
    <w:rsid w:val="00083772"/>
    <w:rsid w:val="00083EBE"/>
    <w:rsid w:val="000849AA"/>
    <w:rsid w:val="00087377"/>
    <w:rsid w:val="000873CA"/>
    <w:rsid w:val="000874AF"/>
    <w:rsid w:val="000877CD"/>
    <w:rsid w:val="00087F3D"/>
    <w:rsid w:val="00090201"/>
    <w:rsid w:val="00090A26"/>
    <w:rsid w:val="00091AF7"/>
    <w:rsid w:val="00091D6A"/>
    <w:rsid w:val="000926A3"/>
    <w:rsid w:val="000938C1"/>
    <w:rsid w:val="00096618"/>
    <w:rsid w:val="00097276"/>
    <w:rsid w:val="00097F26"/>
    <w:rsid w:val="000A2036"/>
    <w:rsid w:val="000A252D"/>
    <w:rsid w:val="000A2AD6"/>
    <w:rsid w:val="000A2DD6"/>
    <w:rsid w:val="000A3320"/>
    <w:rsid w:val="000A3E08"/>
    <w:rsid w:val="000A5B21"/>
    <w:rsid w:val="000A6544"/>
    <w:rsid w:val="000A6BF9"/>
    <w:rsid w:val="000A70E7"/>
    <w:rsid w:val="000A72D7"/>
    <w:rsid w:val="000B019D"/>
    <w:rsid w:val="000B211D"/>
    <w:rsid w:val="000B21ED"/>
    <w:rsid w:val="000B31B6"/>
    <w:rsid w:val="000B48AB"/>
    <w:rsid w:val="000B5647"/>
    <w:rsid w:val="000B5E5B"/>
    <w:rsid w:val="000B6215"/>
    <w:rsid w:val="000B65DF"/>
    <w:rsid w:val="000B6B5E"/>
    <w:rsid w:val="000B761A"/>
    <w:rsid w:val="000B77F1"/>
    <w:rsid w:val="000C00F7"/>
    <w:rsid w:val="000C04FE"/>
    <w:rsid w:val="000C0960"/>
    <w:rsid w:val="000C0AF8"/>
    <w:rsid w:val="000C3A92"/>
    <w:rsid w:val="000C456D"/>
    <w:rsid w:val="000C4583"/>
    <w:rsid w:val="000C56B6"/>
    <w:rsid w:val="000C71C8"/>
    <w:rsid w:val="000D023E"/>
    <w:rsid w:val="000D057A"/>
    <w:rsid w:val="000D1ABD"/>
    <w:rsid w:val="000D457B"/>
    <w:rsid w:val="000D4A9F"/>
    <w:rsid w:val="000D56E6"/>
    <w:rsid w:val="000D5810"/>
    <w:rsid w:val="000D5CAA"/>
    <w:rsid w:val="000D5E3F"/>
    <w:rsid w:val="000D735D"/>
    <w:rsid w:val="000E003F"/>
    <w:rsid w:val="000E0804"/>
    <w:rsid w:val="000E2A7C"/>
    <w:rsid w:val="000E31F3"/>
    <w:rsid w:val="000E38E1"/>
    <w:rsid w:val="000E46D9"/>
    <w:rsid w:val="000E6532"/>
    <w:rsid w:val="000E6EF7"/>
    <w:rsid w:val="000E7B71"/>
    <w:rsid w:val="000E7DA5"/>
    <w:rsid w:val="000F27D7"/>
    <w:rsid w:val="000F3B5C"/>
    <w:rsid w:val="000F3BA3"/>
    <w:rsid w:val="000F3C1B"/>
    <w:rsid w:val="000F3E25"/>
    <w:rsid w:val="000F555E"/>
    <w:rsid w:val="000F5D2F"/>
    <w:rsid w:val="000F6E2D"/>
    <w:rsid w:val="000F7151"/>
    <w:rsid w:val="00100D7D"/>
    <w:rsid w:val="00100DCC"/>
    <w:rsid w:val="001014DF"/>
    <w:rsid w:val="00102F9E"/>
    <w:rsid w:val="001032C6"/>
    <w:rsid w:val="00103F5E"/>
    <w:rsid w:val="0010482F"/>
    <w:rsid w:val="001056EE"/>
    <w:rsid w:val="00105FD3"/>
    <w:rsid w:val="00107654"/>
    <w:rsid w:val="00110756"/>
    <w:rsid w:val="00110997"/>
    <w:rsid w:val="00111433"/>
    <w:rsid w:val="001123D0"/>
    <w:rsid w:val="0011294F"/>
    <w:rsid w:val="001132F4"/>
    <w:rsid w:val="00113460"/>
    <w:rsid w:val="0011510C"/>
    <w:rsid w:val="00115997"/>
    <w:rsid w:val="0011761D"/>
    <w:rsid w:val="001200BC"/>
    <w:rsid w:val="001203F2"/>
    <w:rsid w:val="00120BF1"/>
    <w:rsid w:val="00120D52"/>
    <w:rsid w:val="00120FC4"/>
    <w:rsid w:val="0012182D"/>
    <w:rsid w:val="00122FC3"/>
    <w:rsid w:val="0012369F"/>
    <w:rsid w:val="00123BEA"/>
    <w:rsid w:val="00124205"/>
    <w:rsid w:val="001257BB"/>
    <w:rsid w:val="00126057"/>
    <w:rsid w:val="00127312"/>
    <w:rsid w:val="00127E77"/>
    <w:rsid w:val="001317A9"/>
    <w:rsid w:val="0013642C"/>
    <w:rsid w:val="00137387"/>
    <w:rsid w:val="001408AA"/>
    <w:rsid w:val="001431D2"/>
    <w:rsid w:val="00145A18"/>
    <w:rsid w:val="001469BD"/>
    <w:rsid w:val="00146D95"/>
    <w:rsid w:val="0014706F"/>
    <w:rsid w:val="00147464"/>
    <w:rsid w:val="001500C3"/>
    <w:rsid w:val="00150789"/>
    <w:rsid w:val="00152311"/>
    <w:rsid w:val="00153271"/>
    <w:rsid w:val="00153426"/>
    <w:rsid w:val="00153B25"/>
    <w:rsid w:val="001555CB"/>
    <w:rsid w:val="00157278"/>
    <w:rsid w:val="00157E04"/>
    <w:rsid w:val="00157FB9"/>
    <w:rsid w:val="00160514"/>
    <w:rsid w:val="00160D80"/>
    <w:rsid w:val="001612F5"/>
    <w:rsid w:val="00165837"/>
    <w:rsid w:val="001675E8"/>
    <w:rsid w:val="001676D0"/>
    <w:rsid w:val="00167FC5"/>
    <w:rsid w:val="00167FFD"/>
    <w:rsid w:val="00170753"/>
    <w:rsid w:val="00171A77"/>
    <w:rsid w:val="001732FC"/>
    <w:rsid w:val="00173C48"/>
    <w:rsid w:val="00173E44"/>
    <w:rsid w:val="00175B12"/>
    <w:rsid w:val="00180BC4"/>
    <w:rsid w:val="001810F4"/>
    <w:rsid w:val="0018234D"/>
    <w:rsid w:val="001828D1"/>
    <w:rsid w:val="00182F9B"/>
    <w:rsid w:val="00184376"/>
    <w:rsid w:val="00186580"/>
    <w:rsid w:val="0018716C"/>
    <w:rsid w:val="00190435"/>
    <w:rsid w:val="0019052C"/>
    <w:rsid w:val="00190B69"/>
    <w:rsid w:val="00194E6E"/>
    <w:rsid w:val="00196611"/>
    <w:rsid w:val="00197370"/>
    <w:rsid w:val="00197DE0"/>
    <w:rsid w:val="001A0027"/>
    <w:rsid w:val="001A1190"/>
    <w:rsid w:val="001A182D"/>
    <w:rsid w:val="001A2419"/>
    <w:rsid w:val="001A2C15"/>
    <w:rsid w:val="001A2D44"/>
    <w:rsid w:val="001A3183"/>
    <w:rsid w:val="001A3E71"/>
    <w:rsid w:val="001A449D"/>
    <w:rsid w:val="001A5A2B"/>
    <w:rsid w:val="001A65BE"/>
    <w:rsid w:val="001A73C4"/>
    <w:rsid w:val="001A7AEB"/>
    <w:rsid w:val="001A7FF3"/>
    <w:rsid w:val="001B0DAA"/>
    <w:rsid w:val="001B1794"/>
    <w:rsid w:val="001B1DE0"/>
    <w:rsid w:val="001B23D6"/>
    <w:rsid w:val="001B3B2B"/>
    <w:rsid w:val="001B429D"/>
    <w:rsid w:val="001B5659"/>
    <w:rsid w:val="001B6157"/>
    <w:rsid w:val="001B66F2"/>
    <w:rsid w:val="001B686D"/>
    <w:rsid w:val="001B6B3C"/>
    <w:rsid w:val="001B6EAE"/>
    <w:rsid w:val="001B7451"/>
    <w:rsid w:val="001B76AA"/>
    <w:rsid w:val="001B7CF1"/>
    <w:rsid w:val="001B7DBE"/>
    <w:rsid w:val="001C02AE"/>
    <w:rsid w:val="001C0585"/>
    <w:rsid w:val="001C1235"/>
    <w:rsid w:val="001C1502"/>
    <w:rsid w:val="001C1B43"/>
    <w:rsid w:val="001C1F3A"/>
    <w:rsid w:val="001C1F4C"/>
    <w:rsid w:val="001C3ED9"/>
    <w:rsid w:val="001C44A5"/>
    <w:rsid w:val="001C578A"/>
    <w:rsid w:val="001C57EB"/>
    <w:rsid w:val="001C6831"/>
    <w:rsid w:val="001D0849"/>
    <w:rsid w:val="001D09E4"/>
    <w:rsid w:val="001D1092"/>
    <w:rsid w:val="001D2E3B"/>
    <w:rsid w:val="001D379F"/>
    <w:rsid w:val="001D3903"/>
    <w:rsid w:val="001D3F93"/>
    <w:rsid w:val="001D4130"/>
    <w:rsid w:val="001D46F1"/>
    <w:rsid w:val="001D4FCA"/>
    <w:rsid w:val="001D53E8"/>
    <w:rsid w:val="001D5551"/>
    <w:rsid w:val="001D5FAF"/>
    <w:rsid w:val="001D74CC"/>
    <w:rsid w:val="001D765A"/>
    <w:rsid w:val="001D7762"/>
    <w:rsid w:val="001D7807"/>
    <w:rsid w:val="001E0038"/>
    <w:rsid w:val="001E17ED"/>
    <w:rsid w:val="001E21CB"/>
    <w:rsid w:val="001E305C"/>
    <w:rsid w:val="001E30B8"/>
    <w:rsid w:val="001E3941"/>
    <w:rsid w:val="001E4176"/>
    <w:rsid w:val="001E5399"/>
    <w:rsid w:val="001E558A"/>
    <w:rsid w:val="001E5A48"/>
    <w:rsid w:val="001E6EE0"/>
    <w:rsid w:val="001E70C6"/>
    <w:rsid w:val="001E7590"/>
    <w:rsid w:val="001F065E"/>
    <w:rsid w:val="001F0B91"/>
    <w:rsid w:val="001F0FEF"/>
    <w:rsid w:val="001F1288"/>
    <w:rsid w:val="001F1685"/>
    <w:rsid w:val="001F1BCE"/>
    <w:rsid w:val="001F22D4"/>
    <w:rsid w:val="001F4084"/>
    <w:rsid w:val="001F57AD"/>
    <w:rsid w:val="001F59B0"/>
    <w:rsid w:val="001F5CD7"/>
    <w:rsid w:val="001F645A"/>
    <w:rsid w:val="001F754B"/>
    <w:rsid w:val="00200A97"/>
    <w:rsid w:val="00201CCD"/>
    <w:rsid w:val="00201D0C"/>
    <w:rsid w:val="00202FF7"/>
    <w:rsid w:val="00204C49"/>
    <w:rsid w:val="0020569B"/>
    <w:rsid w:val="00205905"/>
    <w:rsid w:val="0021086B"/>
    <w:rsid w:val="00210D25"/>
    <w:rsid w:val="0021190C"/>
    <w:rsid w:val="00212295"/>
    <w:rsid w:val="00212595"/>
    <w:rsid w:val="00212879"/>
    <w:rsid w:val="0021387E"/>
    <w:rsid w:val="00213A7A"/>
    <w:rsid w:val="002158B7"/>
    <w:rsid w:val="00216223"/>
    <w:rsid w:val="00216B08"/>
    <w:rsid w:val="002179C0"/>
    <w:rsid w:val="002203C9"/>
    <w:rsid w:val="00222BEE"/>
    <w:rsid w:val="002235B3"/>
    <w:rsid w:val="0022464C"/>
    <w:rsid w:val="0022475B"/>
    <w:rsid w:val="00224983"/>
    <w:rsid w:val="00224CD1"/>
    <w:rsid w:val="00231037"/>
    <w:rsid w:val="00231641"/>
    <w:rsid w:val="00231944"/>
    <w:rsid w:val="0023287D"/>
    <w:rsid w:val="00233A92"/>
    <w:rsid w:val="0024054C"/>
    <w:rsid w:val="0024056B"/>
    <w:rsid w:val="00240A3A"/>
    <w:rsid w:val="0024101E"/>
    <w:rsid w:val="00241201"/>
    <w:rsid w:val="002417AB"/>
    <w:rsid w:val="00241AD0"/>
    <w:rsid w:val="00242E22"/>
    <w:rsid w:val="0024331B"/>
    <w:rsid w:val="00243928"/>
    <w:rsid w:val="0024437C"/>
    <w:rsid w:val="00244EE0"/>
    <w:rsid w:val="0024531A"/>
    <w:rsid w:val="00245625"/>
    <w:rsid w:val="00245772"/>
    <w:rsid w:val="00245A22"/>
    <w:rsid w:val="00245E94"/>
    <w:rsid w:val="002461BE"/>
    <w:rsid w:val="00247524"/>
    <w:rsid w:val="00251B24"/>
    <w:rsid w:val="00252B85"/>
    <w:rsid w:val="00252CBC"/>
    <w:rsid w:val="0025612E"/>
    <w:rsid w:val="002566B2"/>
    <w:rsid w:val="002570EA"/>
    <w:rsid w:val="00261728"/>
    <w:rsid w:val="0026395C"/>
    <w:rsid w:val="00264152"/>
    <w:rsid w:val="002642E3"/>
    <w:rsid w:val="00264E4E"/>
    <w:rsid w:val="00264F5D"/>
    <w:rsid w:val="00265368"/>
    <w:rsid w:val="00267983"/>
    <w:rsid w:val="002717F3"/>
    <w:rsid w:val="00272AFF"/>
    <w:rsid w:val="00272C0A"/>
    <w:rsid w:val="00272E16"/>
    <w:rsid w:val="00275289"/>
    <w:rsid w:val="0027642F"/>
    <w:rsid w:val="002764CC"/>
    <w:rsid w:val="00280B78"/>
    <w:rsid w:val="002812F8"/>
    <w:rsid w:val="00281948"/>
    <w:rsid w:val="0028256F"/>
    <w:rsid w:val="00282C69"/>
    <w:rsid w:val="002839C4"/>
    <w:rsid w:val="00285147"/>
    <w:rsid w:val="0028540A"/>
    <w:rsid w:val="00285BBD"/>
    <w:rsid w:val="002861C2"/>
    <w:rsid w:val="0029096A"/>
    <w:rsid w:val="00292833"/>
    <w:rsid w:val="00293A60"/>
    <w:rsid w:val="00294C1E"/>
    <w:rsid w:val="00296390"/>
    <w:rsid w:val="0029715F"/>
    <w:rsid w:val="00297AD5"/>
    <w:rsid w:val="002A0333"/>
    <w:rsid w:val="002A1167"/>
    <w:rsid w:val="002A1598"/>
    <w:rsid w:val="002A4BA2"/>
    <w:rsid w:val="002A5042"/>
    <w:rsid w:val="002A6622"/>
    <w:rsid w:val="002A6DF2"/>
    <w:rsid w:val="002B026F"/>
    <w:rsid w:val="002B0E63"/>
    <w:rsid w:val="002B10DE"/>
    <w:rsid w:val="002B1377"/>
    <w:rsid w:val="002B2601"/>
    <w:rsid w:val="002B2F1E"/>
    <w:rsid w:val="002B33D4"/>
    <w:rsid w:val="002B45EC"/>
    <w:rsid w:val="002B5542"/>
    <w:rsid w:val="002B63EB"/>
    <w:rsid w:val="002B7688"/>
    <w:rsid w:val="002B7B91"/>
    <w:rsid w:val="002C0022"/>
    <w:rsid w:val="002C151F"/>
    <w:rsid w:val="002C410C"/>
    <w:rsid w:val="002C4C65"/>
    <w:rsid w:val="002D05E0"/>
    <w:rsid w:val="002D1FE6"/>
    <w:rsid w:val="002D303E"/>
    <w:rsid w:val="002D43A0"/>
    <w:rsid w:val="002D44CB"/>
    <w:rsid w:val="002D760F"/>
    <w:rsid w:val="002D7F5B"/>
    <w:rsid w:val="002E5237"/>
    <w:rsid w:val="002E53BD"/>
    <w:rsid w:val="002E5C52"/>
    <w:rsid w:val="002E5F30"/>
    <w:rsid w:val="002E6207"/>
    <w:rsid w:val="002F0E63"/>
    <w:rsid w:val="002F0ED7"/>
    <w:rsid w:val="002F1B5B"/>
    <w:rsid w:val="002F3747"/>
    <w:rsid w:val="002F47EA"/>
    <w:rsid w:val="002F4CD6"/>
    <w:rsid w:val="003003A0"/>
    <w:rsid w:val="003006B8"/>
    <w:rsid w:val="00300C8C"/>
    <w:rsid w:val="00300F63"/>
    <w:rsid w:val="00301104"/>
    <w:rsid w:val="0030143A"/>
    <w:rsid w:val="0030409A"/>
    <w:rsid w:val="00304694"/>
    <w:rsid w:val="00305FCA"/>
    <w:rsid w:val="00306F19"/>
    <w:rsid w:val="0030751A"/>
    <w:rsid w:val="00307E18"/>
    <w:rsid w:val="0031182A"/>
    <w:rsid w:val="003123FD"/>
    <w:rsid w:val="0031246F"/>
    <w:rsid w:val="0031268B"/>
    <w:rsid w:val="00312CF0"/>
    <w:rsid w:val="00312EDD"/>
    <w:rsid w:val="00315267"/>
    <w:rsid w:val="00316054"/>
    <w:rsid w:val="0031732C"/>
    <w:rsid w:val="003214B2"/>
    <w:rsid w:val="003236CD"/>
    <w:rsid w:val="00323C11"/>
    <w:rsid w:val="00324078"/>
    <w:rsid w:val="00325241"/>
    <w:rsid w:val="003260CB"/>
    <w:rsid w:val="00327208"/>
    <w:rsid w:val="00327582"/>
    <w:rsid w:val="00330FA4"/>
    <w:rsid w:val="003310CD"/>
    <w:rsid w:val="00333955"/>
    <w:rsid w:val="003356A0"/>
    <w:rsid w:val="00335CDC"/>
    <w:rsid w:val="00337A6F"/>
    <w:rsid w:val="00341EB5"/>
    <w:rsid w:val="003426E4"/>
    <w:rsid w:val="003428D4"/>
    <w:rsid w:val="00343F80"/>
    <w:rsid w:val="00345140"/>
    <w:rsid w:val="00345168"/>
    <w:rsid w:val="00345592"/>
    <w:rsid w:val="00345762"/>
    <w:rsid w:val="00346826"/>
    <w:rsid w:val="00346925"/>
    <w:rsid w:val="0034723E"/>
    <w:rsid w:val="00353A83"/>
    <w:rsid w:val="00354C2A"/>
    <w:rsid w:val="00354C6E"/>
    <w:rsid w:val="00354C9B"/>
    <w:rsid w:val="003553BC"/>
    <w:rsid w:val="00355B4C"/>
    <w:rsid w:val="003566BD"/>
    <w:rsid w:val="00356C8C"/>
    <w:rsid w:val="003575CC"/>
    <w:rsid w:val="003602B4"/>
    <w:rsid w:val="00360AE0"/>
    <w:rsid w:val="003623D2"/>
    <w:rsid w:val="0036269E"/>
    <w:rsid w:val="00362EAF"/>
    <w:rsid w:val="00363AF9"/>
    <w:rsid w:val="003646D5"/>
    <w:rsid w:val="003658B8"/>
    <w:rsid w:val="00365D79"/>
    <w:rsid w:val="00371575"/>
    <w:rsid w:val="00372664"/>
    <w:rsid w:val="0037510B"/>
    <w:rsid w:val="0037545B"/>
    <w:rsid w:val="00375766"/>
    <w:rsid w:val="00376A30"/>
    <w:rsid w:val="0037744C"/>
    <w:rsid w:val="00377B0F"/>
    <w:rsid w:val="003803E0"/>
    <w:rsid w:val="00381E31"/>
    <w:rsid w:val="00381EBE"/>
    <w:rsid w:val="00382328"/>
    <w:rsid w:val="003827AE"/>
    <w:rsid w:val="003852E0"/>
    <w:rsid w:val="0038672E"/>
    <w:rsid w:val="003872BF"/>
    <w:rsid w:val="00387410"/>
    <w:rsid w:val="00391A7C"/>
    <w:rsid w:val="00391ECF"/>
    <w:rsid w:val="00392D84"/>
    <w:rsid w:val="00394465"/>
    <w:rsid w:val="0039548C"/>
    <w:rsid w:val="0039613A"/>
    <w:rsid w:val="00397B83"/>
    <w:rsid w:val="003A1C6E"/>
    <w:rsid w:val="003A2867"/>
    <w:rsid w:val="003A2EA0"/>
    <w:rsid w:val="003A554A"/>
    <w:rsid w:val="003A79DC"/>
    <w:rsid w:val="003B039B"/>
    <w:rsid w:val="003B27CD"/>
    <w:rsid w:val="003B2AA6"/>
    <w:rsid w:val="003B3397"/>
    <w:rsid w:val="003B62B4"/>
    <w:rsid w:val="003B7A98"/>
    <w:rsid w:val="003C13E5"/>
    <w:rsid w:val="003C295A"/>
    <w:rsid w:val="003C42B4"/>
    <w:rsid w:val="003C4823"/>
    <w:rsid w:val="003D0418"/>
    <w:rsid w:val="003D0895"/>
    <w:rsid w:val="003D27EA"/>
    <w:rsid w:val="003D40D7"/>
    <w:rsid w:val="003D5267"/>
    <w:rsid w:val="003D55A4"/>
    <w:rsid w:val="003D57AA"/>
    <w:rsid w:val="003D6355"/>
    <w:rsid w:val="003D6602"/>
    <w:rsid w:val="003D6B8A"/>
    <w:rsid w:val="003D79AB"/>
    <w:rsid w:val="003D7B9B"/>
    <w:rsid w:val="003E00F8"/>
    <w:rsid w:val="003E0C55"/>
    <w:rsid w:val="003E0EEF"/>
    <w:rsid w:val="003E112F"/>
    <w:rsid w:val="003E119E"/>
    <w:rsid w:val="003E1899"/>
    <w:rsid w:val="003E2E4D"/>
    <w:rsid w:val="003E3611"/>
    <w:rsid w:val="003E375B"/>
    <w:rsid w:val="003E3E9F"/>
    <w:rsid w:val="003E4397"/>
    <w:rsid w:val="003E4A14"/>
    <w:rsid w:val="003E546A"/>
    <w:rsid w:val="003E55AA"/>
    <w:rsid w:val="003E5B33"/>
    <w:rsid w:val="003E5C48"/>
    <w:rsid w:val="003E78E0"/>
    <w:rsid w:val="003F06FB"/>
    <w:rsid w:val="003F3FB6"/>
    <w:rsid w:val="003F55CF"/>
    <w:rsid w:val="003F5D8C"/>
    <w:rsid w:val="003F7900"/>
    <w:rsid w:val="003F7C6F"/>
    <w:rsid w:val="00401199"/>
    <w:rsid w:val="00402FEC"/>
    <w:rsid w:val="004038A6"/>
    <w:rsid w:val="00403BCB"/>
    <w:rsid w:val="0041128E"/>
    <w:rsid w:val="00412330"/>
    <w:rsid w:val="00412487"/>
    <w:rsid w:val="00412693"/>
    <w:rsid w:val="00412F61"/>
    <w:rsid w:val="00413F4B"/>
    <w:rsid w:val="00414035"/>
    <w:rsid w:val="00414F51"/>
    <w:rsid w:val="004201F4"/>
    <w:rsid w:val="004205BF"/>
    <w:rsid w:val="004212B2"/>
    <w:rsid w:val="00421569"/>
    <w:rsid w:val="00421622"/>
    <w:rsid w:val="00421ECE"/>
    <w:rsid w:val="0042489C"/>
    <w:rsid w:val="00425C7D"/>
    <w:rsid w:val="00425D68"/>
    <w:rsid w:val="00425EF8"/>
    <w:rsid w:val="00426BAB"/>
    <w:rsid w:val="00427CEF"/>
    <w:rsid w:val="00427FD6"/>
    <w:rsid w:val="00430071"/>
    <w:rsid w:val="004307BE"/>
    <w:rsid w:val="00433835"/>
    <w:rsid w:val="00433A24"/>
    <w:rsid w:val="004347E8"/>
    <w:rsid w:val="004352A2"/>
    <w:rsid w:val="00435DA6"/>
    <w:rsid w:val="004361FC"/>
    <w:rsid w:val="00437992"/>
    <w:rsid w:val="00441425"/>
    <w:rsid w:val="0044445D"/>
    <w:rsid w:val="004462AD"/>
    <w:rsid w:val="004473E0"/>
    <w:rsid w:val="00447D66"/>
    <w:rsid w:val="00447DCA"/>
    <w:rsid w:val="004508D0"/>
    <w:rsid w:val="004512B4"/>
    <w:rsid w:val="004513FC"/>
    <w:rsid w:val="00451B56"/>
    <w:rsid w:val="00451E09"/>
    <w:rsid w:val="004538BD"/>
    <w:rsid w:val="004543EB"/>
    <w:rsid w:val="00454C25"/>
    <w:rsid w:val="00455817"/>
    <w:rsid w:val="00457722"/>
    <w:rsid w:val="00457FE7"/>
    <w:rsid w:val="00457FF4"/>
    <w:rsid w:val="004615E0"/>
    <w:rsid w:val="00461AD4"/>
    <w:rsid w:val="00463387"/>
    <w:rsid w:val="00464AC2"/>
    <w:rsid w:val="00465D75"/>
    <w:rsid w:val="00466110"/>
    <w:rsid w:val="00467420"/>
    <w:rsid w:val="00467794"/>
    <w:rsid w:val="00467B8C"/>
    <w:rsid w:val="00470B41"/>
    <w:rsid w:val="00470C41"/>
    <w:rsid w:val="00470FFC"/>
    <w:rsid w:val="00474216"/>
    <w:rsid w:val="00474BB6"/>
    <w:rsid w:val="00474BCF"/>
    <w:rsid w:val="0047625A"/>
    <w:rsid w:val="00477E4C"/>
    <w:rsid w:val="00480808"/>
    <w:rsid w:val="00480D8E"/>
    <w:rsid w:val="00480E5E"/>
    <w:rsid w:val="00482193"/>
    <w:rsid w:val="004831EB"/>
    <w:rsid w:val="00483D85"/>
    <w:rsid w:val="004867EA"/>
    <w:rsid w:val="00486DC3"/>
    <w:rsid w:val="00487893"/>
    <w:rsid w:val="004912C7"/>
    <w:rsid w:val="004915A6"/>
    <w:rsid w:val="00492368"/>
    <w:rsid w:val="00494332"/>
    <w:rsid w:val="00494634"/>
    <w:rsid w:val="00494F03"/>
    <w:rsid w:val="004978E7"/>
    <w:rsid w:val="00497AA1"/>
    <w:rsid w:val="00497E1C"/>
    <w:rsid w:val="004A0602"/>
    <w:rsid w:val="004A226D"/>
    <w:rsid w:val="004A2951"/>
    <w:rsid w:val="004A2C06"/>
    <w:rsid w:val="004A2D09"/>
    <w:rsid w:val="004A3897"/>
    <w:rsid w:val="004A7C74"/>
    <w:rsid w:val="004B07D4"/>
    <w:rsid w:val="004B0DE2"/>
    <w:rsid w:val="004B0F2C"/>
    <w:rsid w:val="004B1E49"/>
    <w:rsid w:val="004B2678"/>
    <w:rsid w:val="004B33BD"/>
    <w:rsid w:val="004B33BE"/>
    <w:rsid w:val="004B36CB"/>
    <w:rsid w:val="004B42AD"/>
    <w:rsid w:val="004B5200"/>
    <w:rsid w:val="004B6615"/>
    <w:rsid w:val="004B6D0F"/>
    <w:rsid w:val="004B6FA7"/>
    <w:rsid w:val="004B7056"/>
    <w:rsid w:val="004B7D3D"/>
    <w:rsid w:val="004C0D3E"/>
    <w:rsid w:val="004C1528"/>
    <w:rsid w:val="004C1D8C"/>
    <w:rsid w:val="004C3083"/>
    <w:rsid w:val="004C3FDA"/>
    <w:rsid w:val="004C41E0"/>
    <w:rsid w:val="004C4982"/>
    <w:rsid w:val="004C7421"/>
    <w:rsid w:val="004C7568"/>
    <w:rsid w:val="004C7A9B"/>
    <w:rsid w:val="004D33A9"/>
    <w:rsid w:val="004E05C7"/>
    <w:rsid w:val="004E07C5"/>
    <w:rsid w:val="004E0DAC"/>
    <w:rsid w:val="004E528D"/>
    <w:rsid w:val="004F052F"/>
    <w:rsid w:val="004F0599"/>
    <w:rsid w:val="004F0F2E"/>
    <w:rsid w:val="004F115C"/>
    <w:rsid w:val="004F11B9"/>
    <w:rsid w:val="004F1A77"/>
    <w:rsid w:val="004F32DC"/>
    <w:rsid w:val="004F32FD"/>
    <w:rsid w:val="004F5601"/>
    <w:rsid w:val="004F7247"/>
    <w:rsid w:val="0050120B"/>
    <w:rsid w:val="0050120C"/>
    <w:rsid w:val="005019D2"/>
    <w:rsid w:val="005038A3"/>
    <w:rsid w:val="00504006"/>
    <w:rsid w:val="00506F3A"/>
    <w:rsid w:val="0050765E"/>
    <w:rsid w:val="0051023F"/>
    <w:rsid w:val="00510C28"/>
    <w:rsid w:val="00510CCD"/>
    <w:rsid w:val="00511907"/>
    <w:rsid w:val="005120D9"/>
    <w:rsid w:val="0051327D"/>
    <w:rsid w:val="00513366"/>
    <w:rsid w:val="00513CFB"/>
    <w:rsid w:val="00514028"/>
    <w:rsid w:val="00516074"/>
    <w:rsid w:val="005204D0"/>
    <w:rsid w:val="00520E27"/>
    <w:rsid w:val="00521876"/>
    <w:rsid w:val="0052223F"/>
    <w:rsid w:val="00522477"/>
    <w:rsid w:val="00523FBF"/>
    <w:rsid w:val="00526C8C"/>
    <w:rsid w:val="00527104"/>
    <w:rsid w:val="00527EDD"/>
    <w:rsid w:val="00531544"/>
    <w:rsid w:val="00532D7C"/>
    <w:rsid w:val="005331AF"/>
    <w:rsid w:val="00534E91"/>
    <w:rsid w:val="00534ECE"/>
    <w:rsid w:val="00535A7A"/>
    <w:rsid w:val="00536A2C"/>
    <w:rsid w:val="005412BB"/>
    <w:rsid w:val="00541329"/>
    <w:rsid w:val="005419CC"/>
    <w:rsid w:val="005427C1"/>
    <w:rsid w:val="00543636"/>
    <w:rsid w:val="00544167"/>
    <w:rsid w:val="005448C4"/>
    <w:rsid w:val="00544A18"/>
    <w:rsid w:val="00545201"/>
    <w:rsid w:val="005456BE"/>
    <w:rsid w:val="005462B3"/>
    <w:rsid w:val="00546879"/>
    <w:rsid w:val="005473AA"/>
    <w:rsid w:val="005502A7"/>
    <w:rsid w:val="005505DA"/>
    <w:rsid w:val="0055064B"/>
    <w:rsid w:val="00551D4F"/>
    <w:rsid w:val="0055280C"/>
    <w:rsid w:val="00552BE6"/>
    <w:rsid w:val="00552C4C"/>
    <w:rsid w:val="00553E17"/>
    <w:rsid w:val="00556E6C"/>
    <w:rsid w:val="005574E2"/>
    <w:rsid w:val="005574F7"/>
    <w:rsid w:val="00557987"/>
    <w:rsid w:val="005579D5"/>
    <w:rsid w:val="00557CED"/>
    <w:rsid w:val="005617B9"/>
    <w:rsid w:val="00562FF5"/>
    <w:rsid w:val="00563438"/>
    <w:rsid w:val="005639BD"/>
    <w:rsid w:val="00563DBB"/>
    <w:rsid w:val="00564830"/>
    <w:rsid w:val="00564B42"/>
    <w:rsid w:val="00565522"/>
    <w:rsid w:val="00566350"/>
    <w:rsid w:val="0056767B"/>
    <w:rsid w:val="00570184"/>
    <w:rsid w:val="005704D6"/>
    <w:rsid w:val="00571E71"/>
    <w:rsid w:val="00571EFB"/>
    <w:rsid w:val="005733E0"/>
    <w:rsid w:val="0057410D"/>
    <w:rsid w:val="00574829"/>
    <w:rsid w:val="00574B85"/>
    <w:rsid w:val="0057514B"/>
    <w:rsid w:val="00576DB3"/>
    <w:rsid w:val="00577866"/>
    <w:rsid w:val="00580CA4"/>
    <w:rsid w:val="0058176A"/>
    <w:rsid w:val="005819B4"/>
    <w:rsid w:val="00581C34"/>
    <w:rsid w:val="00582EF6"/>
    <w:rsid w:val="005836BB"/>
    <w:rsid w:val="0058378E"/>
    <w:rsid w:val="00583CCB"/>
    <w:rsid w:val="00584AD7"/>
    <w:rsid w:val="0058522B"/>
    <w:rsid w:val="00586910"/>
    <w:rsid w:val="00586E38"/>
    <w:rsid w:val="0059110C"/>
    <w:rsid w:val="00591A5D"/>
    <w:rsid w:val="00591C13"/>
    <w:rsid w:val="00592274"/>
    <w:rsid w:val="005934FD"/>
    <w:rsid w:val="0059426E"/>
    <w:rsid w:val="005951B8"/>
    <w:rsid w:val="00597211"/>
    <w:rsid w:val="005A03DF"/>
    <w:rsid w:val="005A076B"/>
    <w:rsid w:val="005A1592"/>
    <w:rsid w:val="005A2408"/>
    <w:rsid w:val="005A32CC"/>
    <w:rsid w:val="005A3D6A"/>
    <w:rsid w:val="005A58F1"/>
    <w:rsid w:val="005A6B62"/>
    <w:rsid w:val="005A7142"/>
    <w:rsid w:val="005A7853"/>
    <w:rsid w:val="005A7D9D"/>
    <w:rsid w:val="005B228A"/>
    <w:rsid w:val="005B27A0"/>
    <w:rsid w:val="005B37F6"/>
    <w:rsid w:val="005B40F7"/>
    <w:rsid w:val="005B4594"/>
    <w:rsid w:val="005B50B8"/>
    <w:rsid w:val="005B526B"/>
    <w:rsid w:val="005B6DAD"/>
    <w:rsid w:val="005C0DD5"/>
    <w:rsid w:val="005C3A08"/>
    <w:rsid w:val="005C4746"/>
    <w:rsid w:val="005C50E4"/>
    <w:rsid w:val="005C5C4D"/>
    <w:rsid w:val="005C7B16"/>
    <w:rsid w:val="005D08E9"/>
    <w:rsid w:val="005D0B24"/>
    <w:rsid w:val="005D0E84"/>
    <w:rsid w:val="005D1394"/>
    <w:rsid w:val="005D1BD5"/>
    <w:rsid w:val="005D3229"/>
    <w:rsid w:val="005D436D"/>
    <w:rsid w:val="005D46B1"/>
    <w:rsid w:val="005D4D80"/>
    <w:rsid w:val="005D5A52"/>
    <w:rsid w:val="005D643F"/>
    <w:rsid w:val="005D65D9"/>
    <w:rsid w:val="005D799F"/>
    <w:rsid w:val="005E0769"/>
    <w:rsid w:val="005E2F22"/>
    <w:rsid w:val="005E3F82"/>
    <w:rsid w:val="005E4A96"/>
    <w:rsid w:val="005E5237"/>
    <w:rsid w:val="005E61A6"/>
    <w:rsid w:val="005E6AE6"/>
    <w:rsid w:val="005E7A55"/>
    <w:rsid w:val="005F01A9"/>
    <w:rsid w:val="005F0402"/>
    <w:rsid w:val="005F11C9"/>
    <w:rsid w:val="005F11FE"/>
    <w:rsid w:val="005F1412"/>
    <w:rsid w:val="005F1624"/>
    <w:rsid w:val="005F2403"/>
    <w:rsid w:val="005F2C1F"/>
    <w:rsid w:val="005F2DDD"/>
    <w:rsid w:val="005F586C"/>
    <w:rsid w:val="005F5A2A"/>
    <w:rsid w:val="005F5CDF"/>
    <w:rsid w:val="005F69F0"/>
    <w:rsid w:val="005F6AF1"/>
    <w:rsid w:val="005F7096"/>
    <w:rsid w:val="005F725B"/>
    <w:rsid w:val="0060237E"/>
    <w:rsid w:val="006047E1"/>
    <w:rsid w:val="00605ECC"/>
    <w:rsid w:val="00606F54"/>
    <w:rsid w:val="00612463"/>
    <w:rsid w:val="00612851"/>
    <w:rsid w:val="00615117"/>
    <w:rsid w:val="006203AE"/>
    <w:rsid w:val="006206C0"/>
    <w:rsid w:val="006207F3"/>
    <w:rsid w:val="00620AB1"/>
    <w:rsid w:val="0062207B"/>
    <w:rsid w:val="00622094"/>
    <w:rsid w:val="006220BE"/>
    <w:rsid w:val="00623466"/>
    <w:rsid w:val="006236C6"/>
    <w:rsid w:val="00623DF7"/>
    <w:rsid w:val="006242FB"/>
    <w:rsid w:val="00624799"/>
    <w:rsid w:val="006249F6"/>
    <w:rsid w:val="0062517D"/>
    <w:rsid w:val="0062520B"/>
    <w:rsid w:val="00625FB6"/>
    <w:rsid w:val="00626135"/>
    <w:rsid w:val="00626D20"/>
    <w:rsid w:val="00627CAC"/>
    <w:rsid w:val="00627D88"/>
    <w:rsid w:val="00630042"/>
    <w:rsid w:val="00630D08"/>
    <w:rsid w:val="006315B6"/>
    <w:rsid w:val="00631992"/>
    <w:rsid w:val="00631B9C"/>
    <w:rsid w:val="00633EC8"/>
    <w:rsid w:val="00634460"/>
    <w:rsid w:val="00636A3C"/>
    <w:rsid w:val="00636F59"/>
    <w:rsid w:val="00640A6B"/>
    <w:rsid w:val="00640DC1"/>
    <w:rsid w:val="00641905"/>
    <w:rsid w:val="00641A0B"/>
    <w:rsid w:val="00642986"/>
    <w:rsid w:val="006440B0"/>
    <w:rsid w:val="0064417A"/>
    <w:rsid w:val="006446F6"/>
    <w:rsid w:val="00644AF6"/>
    <w:rsid w:val="006464D4"/>
    <w:rsid w:val="00646B2E"/>
    <w:rsid w:val="006472C7"/>
    <w:rsid w:val="006473A2"/>
    <w:rsid w:val="006474E7"/>
    <w:rsid w:val="00647875"/>
    <w:rsid w:val="00647E91"/>
    <w:rsid w:val="00650777"/>
    <w:rsid w:val="006545DA"/>
    <w:rsid w:val="0065470C"/>
    <w:rsid w:val="006559F3"/>
    <w:rsid w:val="00656659"/>
    <w:rsid w:val="00660276"/>
    <w:rsid w:val="00661413"/>
    <w:rsid w:val="00661867"/>
    <w:rsid w:val="006618FC"/>
    <w:rsid w:val="00661F50"/>
    <w:rsid w:val="006625A2"/>
    <w:rsid w:val="006626BB"/>
    <w:rsid w:val="00663019"/>
    <w:rsid w:val="006645C2"/>
    <w:rsid w:val="00665FF9"/>
    <w:rsid w:val="00666337"/>
    <w:rsid w:val="00666F0D"/>
    <w:rsid w:val="006704D5"/>
    <w:rsid w:val="00671578"/>
    <w:rsid w:val="00671E57"/>
    <w:rsid w:val="00673C51"/>
    <w:rsid w:val="006747BE"/>
    <w:rsid w:val="00677256"/>
    <w:rsid w:val="00680CC4"/>
    <w:rsid w:val="00681B6E"/>
    <w:rsid w:val="00681EFA"/>
    <w:rsid w:val="00683842"/>
    <w:rsid w:val="006840FD"/>
    <w:rsid w:val="00684559"/>
    <w:rsid w:val="00686F18"/>
    <w:rsid w:val="006909CF"/>
    <w:rsid w:val="00691C1D"/>
    <w:rsid w:val="006925A6"/>
    <w:rsid w:val="00692B26"/>
    <w:rsid w:val="00693A04"/>
    <w:rsid w:val="00693CC1"/>
    <w:rsid w:val="00694840"/>
    <w:rsid w:val="006960AC"/>
    <w:rsid w:val="00697331"/>
    <w:rsid w:val="006A00D3"/>
    <w:rsid w:val="006A180A"/>
    <w:rsid w:val="006A1A05"/>
    <w:rsid w:val="006A2AC9"/>
    <w:rsid w:val="006A2E21"/>
    <w:rsid w:val="006A310C"/>
    <w:rsid w:val="006A3473"/>
    <w:rsid w:val="006A5C89"/>
    <w:rsid w:val="006A6E65"/>
    <w:rsid w:val="006A767A"/>
    <w:rsid w:val="006A76F4"/>
    <w:rsid w:val="006A7B51"/>
    <w:rsid w:val="006B0EDE"/>
    <w:rsid w:val="006B3064"/>
    <w:rsid w:val="006B3CFD"/>
    <w:rsid w:val="006B5EFA"/>
    <w:rsid w:val="006B6A7D"/>
    <w:rsid w:val="006B763E"/>
    <w:rsid w:val="006B77CD"/>
    <w:rsid w:val="006C0A3F"/>
    <w:rsid w:val="006C1C6B"/>
    <w:rsid w:val="006C441B"/>
    <w:rsid w:val="006C4835"/>
    <w:rsid w:val="006C58AB"/>
    <w:rsid w:val="006C6859"/>
    <w:rsid w:val="006C7719"/>
    <w:rsid w:val="006D0713"/>
    <w:rsid w:val="006D082B"/>
    <w:rsid w:val="006D3A11"/>
    <w:rsid w:val="006D3B5B"/>
    <w:rsid w:val="006D61FB"/>
    <w:rsid w:val="006D6868"/>
    <w:rsid w:val="006D6DF7"/>
    <w:rsid w:val="006D72E2"/>
    <w:rsid w:val="006D7DF2"/>
    <w:rsid w:val="006E0666"/>
    <w:rsid w:val="006E1757"/>
    <w:rsid w:val="006E303F"/>
    <w:rsid w:val="006E30A0"/>
    <w:rsid w:val="006E3131"/>
    <w:rsid w:val="006E401C"/>
    <w:rsid w:val="006E4E0F"/>
    <w:rsid w:val="006E537F"/>
    <w:rsid w:val="006E670F"/>
    <w:rsid w:val="006E6DA6"/>
    <w:rsid w:val="006E7500"/>
    <w:rsid w:val="006E7E23"/>
    <w:rsid w:val="006F089E"/>
    <w:rsid w:val="006F207C"/>
    <w:rsid w:val="006F2733"/>
    <w:rsid w:val="006F4394"/>
    <w:rsid w:val="006F4760"/>
    <w:rsid w:val="0070094A"/>
    <w:rsid w:val="00701492"/>
    <w:rsid w:val="00701FE2"/>
    <w:rsid w:val="00703A78"/>
    <w:rsid w:val="00703E52"/>
    <w:rsid w:val="007045AB"/>
    <w:rsid w:val="0070460A"/>
    <w:rsid w:val="00710247"/>
    <w:rsid w:val="007111C2"/>
    <w:rsid w:val="00712B70"/>
    <w:rsid w:val="00713AC7"/>
    <w:rsid w:val="00713C9A"/>
    <w:rsid w:val="007145BB"/>
    <w:rsid w:val="007148C1"/>
    <w:rsid w:val="00714A4B"/>
    <w:rsid w:val="00716313"/>
    <w:rsid w:val="007209BB"/>
    <w:rsid w:val="00721C21"/>
    <w:rsid w:val="007220D4"/>
    <w:rsid w:val="00724358"/>
    <w:rsid w:val="007245AB"/>
    <w:rsid w:val="0072497E"/>
    <w:rsid w:val="00725058"/>
    <w:rsid w:val="0072585C"/>
    <w:rsid w:val="0072778E"/>
    <w:rsid w:val="00730674"/>
    <w:rsid w:val="00730811"/>
    <w:rsid w:val="007315D9"/>
    <w:rsid w:val="00733111"/>
    <w:rsid w:val="007334F1"/>
    <w:rsid w:val="00733C35"/>
    <w:rsid w:val="007352B5"/>
    <w:rsid w:val="007366C9"/>
    <w:rsid w:val="00736708"/>
    <w:rsid w:val="007401CE"/>
    <w:rsid w:val="0074056D"/>
    <w:rsid w:val="00740E52"/>
    <w:rsid w:val="00742119"/>
    <w:rsid w:val="00742A91"/>
    <w:rsid w:val="00744BDE"/>
    <w:rsid w:val="0074701A"/>
    <w:rsid w:val="00747A91"/>
    <w:rsid w:val="00747EBF"/>
    <w:rsid w:val="0075078B"/>
    <w:rsid w:val="00750CCE"/>
    <w:rsid w:val="00751400"/>
    <w:rsid w:val="00751CFC"/>
    <w:rsid w:val="00752A25"/>
    <w:rsid w:val="00753260"/>
    <w:rsid w:val="0075358B"/>
    <w:rsid w:val="00753E28"/>
    <w:rsid w:val="00754634"/>
    <w:rsid w:val="00754D67"/>
    <w:rsid w:val="00756D0C"/>
    <w:rsid w:val="0076064F"/>
    <w:rsid w:val="007616CA"/>
    <w:rsid w:val="007616E3"/>
    <w:rsid w:val="007617F3"/>
    <w:rsid w:val="00762DC6"/>
    <w:rsid w:val="00762F02"/>
    <w:rsid w:val="0076317B"/>
    <w:rsid w:val="007632F3"/>
    <w:rsid w:val="0076369D"/>
    <w:rsid w:val="0076478C"/>
    <w:rsid w:val="00764BCD"/>
    <w:rsid w:val="00765C3A"/>
    <w:rsid w:val="0076741F"/>
    <w:rsid w:val="00767F45"/>
    <w:rsid w:val="007721C7"/>
    <w:rsid w:val="007738D6"/>
    <w:rsid w:val="007738F1"/>
    <w:rsid w:val="00774C20"/>
    <w:rsid w:val="00775FA1"/>
    <w:rsid w:val="00776C12"/>
    <w:rsid w:val="00776C34"/>
    <w:rsid w:val="007806F8"/>
    <w:rsid w:val="00781775"/>
    <w:rsid w:val="00781A58"/>
    <w:rsid w:val="00782C06"/>
    <w:rsid w:val="00782E2A"/>
    <w:rsid w:val="00783BBB"/>
    <w:rsid w:val="00784558"/>
    <w:rsid w:val="0078466C"/>
    <w:rsid w:val="00784A44"/>
    <w:rsid w:val="0078674C"/>
    <w:rsid w:val="00786FEF"/>
    <w:rsid w:val="007904BD"/>
    <w:rsid w:val="00793C50"/>
    <w:rsid w:val="00793C54"/>
    <w:rsid w:val="007951FB"/>
    <w:rsid w:val="007966F5"/>
    <w:rsid w:val="007A0594"/>
    <w:rsid w:val="007A0904"/>
    <w:rsid w:val="007A1197"/>
    <w:rsid w:val="007A481D"/>
    <w:rsid w:val="007A4EA7"/>
    <w:rsid w:val="007A4F8C"/>
    <w:rsid w:val="007A57A3"/>
    <w:rsid w:val="007A581A"/>
    <w:rsid w:val="007A5DF3"/>
    <w:rsid w:val="007A68A4"/>
    <w:rsid w:val="007A7A0E"/>
    <w:rsid w:val="007B0835"/>
    <w:rsid w:val="007B162D"/>
    <w:rsid w:val="007B1638"/>
    <w:rsid w:val="007B3FF4"/>
    <w:rsid w:val="007B5759"/>
    <w:rsid w:val="007B5879"/>
    <w:rsid w:val="007B5F9D"/>
    <w:rsid w:val="007B6C62"/>
    <w:rsid w:val="007B76B4"/>
    <w:rsid w:val="007B792D"/>
    <w:rsid w:val="007C2735"/>
    <w:rsid w:val="007C2E4D"/>
    <w:rsid w:val="007C3BA2"/>
    <w:rsid w:val="007C3C62"/>
    <w:rsid w:val="007C48AD"/>
    <w:rsid w:val="007C4F4E"/>
    <w:rsid w:val="007C5660"/>
    <w:rsid w:val="007C5961"/>
    <w:rsid w:val="007C63E8"/>
    <w:rsid w:val="007C7AC8"/>
    <w:rsid w:val="007C7CDA"/>
    <w:rsid w:val="007D1F4D"/>
    <w:rsid w:val="007D241B"/>
    <w:rsid w:val="007D25E1"/>
    <w:rsid w:val="007D269B"/>
    <w:rsid w:val="007D36AD"/>
    <w:rsid w:val="007D3C50"/>
    <w:rsid w:val="007D4267"/>
    <w:rsid w:val="007D4A62"/>
    <w:rsid w:val="007D693A"/>
    <w:rsid w:val="007E0638"/>
    <w:rsid w:val="007E08F3"/>
    <w:rsid w:val="007E17BE"/>
    <w:rsid w:val="007E2185"/>
    <w:rsid w:val="007E280C"/>
    <w:rsid w:val="007E2824"/>
    <w:rsid w:val="007E398E"/>
    <w:rsid w:val="007E3DDA"/>
    <w:rsid w:val="007E4430"/>
    <w:rsid w:val="007E65C0"/>
    <w:rsid w:val="007E76E5"/>
    <w:rsid w:val="007F0034"/>
    <w:rsid w:val="007F03FD"/>
    <w:rsid w:val="007F1720"/>
    <w:rsid w:val="007F624B"/>
    <w:rsid w:val="007F63B0"/>
    <w:rsid w:val="007F7494"/>
    <w:rsid w:val="00802016"/>
    <w:rsid w:val="00802C74"/>
    <w:rsid w:val="00803AEE"/>
    <w:rsid w:val="0080501C"/>
    <w:rsid w:val="00805F9A"/>
    <w:rsid w:val="008061CB"/>
    <w:rsid w:val="008067E0"/>
    <w:rsid w:val="00806ABC"/>
    <w:rsid w:val="008073CF"/>
    <w:rsid w:val="00810E21"/>
    <w:rsid w:val="0081241C"/>
    <w:rsid w:val="00816813"/>
    <w:rsid w:val="00821B2C"/>
    <w:rsid w:val="0082267B"/>
    <w:rsid w:val="00822B19"/>
    <w:rsid w:val="008243B1"/>
    <w:rsid w:val="008244AA"/>
    <w:rsid w:val="00824E18"/>
    <w:rsid w:val="00826A10"/>
    <w:rsid w:val="008316BB"/>
    <w:rsid w:val="00831BF1"/>
    <w:rsid w:val="008328B0"/>
    <w:rsid w:val="008330C9"/>
    <w:rsid w:val="00833B18"/>
    <w:rsid w:val="00833DD8"/>
    <w:rsid w:val="00834D18"/>
    <w:rsid w:val="0083609F"/>
    <w:rsid w:val="00836681"/>
    <w:rsid w:val="00836E46"/>
    <w:rsid w:val="00837A1B"/>
    <w:rsid w:val="008403A9"/>
    <w:rsid w:val="0084102C"/>
    <w:rsid w:val="0084117D"/>
    <w:rsid w:val="008417A6"/>
    <w:rsid w:val="00842EDA"/>
    <w:rsid w:val="00844010"/>
    <w:rsid w:val="008440B8"/>
    <w:rsid w:val="008445BE"/>
    <w:rsid w:val="00844790"/>
    <w:rsid w:val="00845A64"/>
    <w:rsid w:val="00845ECC"/>
    <w:rsid w:val="00853809"/>
    <w:rsid w:val="00854F95"/>
    <w:rsid w:val="008559FD"/>
    <w:rsid w:val="00856ED8"/>
    <w:rsid w:val="00857398"/>
    <w:rsid w:val="008607DC"/>
    <w:rsid w:val="00861194"/>
    <w:rsid w:val="00861205"/>
    <w:rsid w:val="00861A47"/>
    <w:rsid w:val="00862AD2"/>
    <w:rsid w:val="0086343F"/>
    <w:rsid w:val="00863F4C"/>
    <w:rsid w:val="008648BF"/>
    <w:rsid w:val="008677AB"/>
    <w:rsid w:val="00867B95"/>
    <w:rsid w:val="00870A6F"/>
    <w:rsid w:val="00870ADD"/>
    <w:rsid w:val="008713B6"/>
    <w:rsid w:val="008716F0"/>
    <w:rsid w:val="008734A1"/>
    <w:rsid w:val="008760A0"/>
    <w:rsid w:val="00877A11"/>
    <w:rsid w:val="0088127E"/>
    <w:rsid w:val="008819BD"/>
    <w:rsid w:val="008827BE"/>
    <w:rsid w:val="00882F47"/>
    <w:rsid w:val="0088456A"/>
    <w:rsid w:val="00886258"/>
    <w:rsid w:val="00886A6F"/>
    <w:rsid w:val="00887189"/>
    <w:rsid w:val="008910F1"/>
    <w:rsid w:val="0089173A"/>
    <w:rsid w:val="0089200B"/>
    <w:rsid w:val="008928DA"/>
    <w:rsid w:val="00894A28"/>
    <w:rsid w:val="00896591"/>
    <w:rsid w:val="00896706"/>
    <w:rsid w:val="00896766"/>
    <w:rsid w:val="008967B7"/>
    <w:rsid w:val="00897C36"/>
    <w:rsid w:val="008A0001"/>
    <w:rsid w:val="008A1CDF"/>
    <w:rsid w:val="008A1FC2"/>
    <w:rsid w:val="008A200F"/>
    <w:rsid w:val="008A359E"/>
    <w:rsid w:val="008A3E4D"/>
    <w:rsid w:val="008A529A"/>
    <w:rsid w:val="008B15EC"/>
    <w:rsid w:val="008B2607"/>
    <w:rsid w:val="008B266D"/>
    <w:rsid w:val="008B2C24"/>
    <w:rsid w:val="008B31B1"/>
    <w:rsid w:val="008B343D"/>
    <w:rsid w:val="008B5275"/>
    <w:rsid w:val="008B5F31"/>
    <w:rsid w:val="008B5F37"/>
    <w:rsid w:val="008B6461"/>
    <w:rsid w:val="008B652F"/>
    <w:rsid w:val="008B71B1"/>
    <w:rsid w:val="008C20C5"/>
    <w:rsid w:val="008C3810"/>
    <w:rsid w:val="008C4217"/>
    <w:rsid w:val="008C4855"/>
    <w:rsid w:val="008C749D"/>
    <w:rsid w:val="008C7B0B"/>
    <w:rsid w:val="008D1B75"/>
    <w:rsid w:val="008D349D"/>
    <w:rsid w:val="008D41ED"/>
    <w:rsid w:val="008D439E"/>
    <w:rsid w:val="008D4E06"/>
    <w:rsid w:val="008D5131"/>
    <w:rsid w:val="008D5E26"/>
    <w:rsid w:val="008D6C2B"/>
    <w:rsid w:val="008E15DC"/>
    <w:rsid w:val="008E29B4"/>
    <w:rsid w:val="008E38E4"/>
    <w:rsid w:val="008E62A9"/>
    <w:rsid w:val="008E76F4"/>
    <w:rsid w:val="008E7A54"/>
    <w:rsid w:val="008E7FC0"/>
    <w:rsid w:val="008F09A6"/>
    <w:rsid w:val="008F272B"/>
    <w:rsid w:val="008F3301"/>
    <w:rsid w:val="008F4036"/>
    <w:rsid w:val="008F4AA8"/>
    <w:rsid w:val="008F606D"/>
    <w:rsid w:val="008F6192"/>
    <w:rsid w:val="008F63A1"/>
    <w:rsid w:val="008F6C22"/>
    <w:rsid w:val="008F6F15"/>
    <w:rsid w:val="008F748B"/>
    <w:rsid w:val="008F7BE2"/>
    <w:rsid w:val="00900541"/>
    <w:rsid w:val="00901283"/>
    <w:rsid w:val="009020AD"/>
    <w:rsid w:val="0090272C"/>
    <w:rsid w:val="009039A0"/>
    <w:rsid w:val="00905D6F"/>
    <w:rsid w:val="009076C3"/>
    <w:rsid w:val="009078B4"/>
    <w:rsid w:val="009078DD"/>
    <w:rsid w:val="0091114F"/>
    <w:rsid w:val="00911BA2"/>
    <w:rsid w:val="009129E4"/>
    <w:rsid w:val="009132F9"/>
    <w:rsid w:val="00914ABC"/>
    <w:rsid w:val="00916321"/>
    <w:rsid w:val="00916437"/>
    <w:rsid w:val="00917EE0"/>
    <w:rsid w:val="00920C06"/>
    <w:rsid w:val="00920DD4"/>
    <w:rsid w:val="00921AC1"/>
    <w:rsid w:val="009223FC"/>
    <w:rsid w:val="00924278"/>
    <w:rsid w:val="00927458"/>
    <w:rsid w:val="00927CEE"/>
    <w:rsid w:val="0093129D"/>
    <w:rsid w:val="00933056"/>
    <w:rsid w:val="00933F7A"/>
    <w:rsid w:val="00934069"/>
    <w:rsid w:val="009349BB"/>
    <w:rsid w:val="00934BAC"/>
    <w:rsid w:val="00935F2C"/>
    <w:rsid w:val="00936069"/>
    <w:rsid w:val="00936C60"/>
    <w:rsid w:val="00937733"/>
    <w:rsid w:val="0093780A"/>
    <w:rsid w:val="00940E40"/>
    <w:rsid w:val="0094131B"/>
    <w:rsid w:val="009415D1"/>
    <w:rsid w:val="0094280B"/>
    <w:rsid w:val="00943A62"/>
    <w:rsid w:val="009453B0"/>
    <w:rsid w:val="009458E5"/>
    <w:rsid w:val="00946179"/>
    <w:rsid w:val="00946309"/>
    <w:rsid w:val="00946870"/>
    <w:rsid w:val="0095020C"/>
    <w:rsid w:val="00950E6A"/>
    <w:rsid w:val="00951C8D"/>
    <w:rsid w:val="0095292B"/>
    <w:rsid w:val="00952B0C"/>
    <w:rsid w:val="0095326D"/>
    <w:rsid w:val="00953872"/>
    <w:rsid w:val="009538D1"/>
    <w:rsid w:val="0095564C"/>
    <w:rsid w:val="009559A8"/>
    <w:rsid w:val="0095669E"/>
    <w:rsid w:val="00957778"/>
    <w:rsid w:val="00957BF7"/>
    <w:rsid w:val="00957C95"/>
    <w:rsid w:val="009668FD"/>
    <w:rsid w:val="00966907"/>
    <w:rsid w:val="00966A7B"/>
    <w:rsid w:val="009674AF"/>
    <w:rsid w:val="00967D3A"/>
    <w:rsid w:val="00970593"/>
    <w:rsid w:val="00971AB8"/>
    <w:rsid w:val="00971BD9"/>
    <w:rsid w:val="00973B91"/>
    <w:rsid w:val="00974DB1"/>
    <w:rsid w:val="0097516D"/>
    <w:rsid w:val="0097545D"/>
    <w:rsid w:val="00976E1D"/>
    <w:rsid w:val="0097723B"/>
    <w:rsid w:val="0098190D"/>
    <w:rsid w:val="00982801"/>
    <w:rsid w:val="00983288"/>
    <w:rsid w:val="00983972"/>
    <w:rsid w:val="009841F2"/>
    <w:rsid w:val="0098678F"/>
    <w:rsid w:val="0098681F"/>
    <w:rsid w:val="0098686B"/>
    <w:rsid w:val="0099018D"/>
    <w:rsid w:val="00990E6D"/>
    <w:rsid w:val="00990FE5"/>
    <w:rsid w:val="00993189"/>
    <w:rsid w:val="009935B2"/>
    <w:rsid w:val="00994AB1"/>
    <w:rsid w:val="009A1568"/>
    <w:rsid w:val="009A16C4"/>
    <w:rsid w:val="009A41BF"/>
    <w:rsid w:val="009A4335"/>
    <w:rsid w:val="009A4610"/>
    <w:rsid w:val="009A6184"/>
    <w:rsid w:val="009A73DC"/>
    <w:rsid w:val="009B045D"/>
    <w:rsid w:val="009B3552"/>
    <w:rsid w:val="009B3B06"/>
    <w:rsid w:val="009B481A"/>
    <w:rsid w:val="009B4D7A"/>
    <w:rsid w:val="009B5061"/>
    <w:rsid w:val="009B51A0"/>
    <w:rsid w:val="009B5FDA"/>
    <w:rsid w:val="009C1019"/>
    <w:rsid w:val="009C12BF"/>
    <w:rsid w:val="009C17DF"/>
    <w:rsid w:val="009C2311"/>
    <w:rsid w:val="009C3E24"/>
    <w:rsid w:val="009C4973"/>
    <w:rsid w:val="009C4BDD"/>
    <w:rsid w:val="009C5792"/>
    <w:rsid w:val="009C5A2B"/>
    <w:rsid w:val="009C683D"/>
    <w:rsid w:val="009C764E"/>
    <w:rsid w:val="009C7D55"/>
    <w:rsid w:val="009D16AD"/>
    <w:rsid w:val="009D17A7"/>
    <w:rsid w:val="009D1868"/>
    <w:rsid w:val="009D25A9"/>
    <w:rsid w:val="009D3134"/>
    <w:rsid w:val="009D5903"/>
    <w:rsid w:val="009D7492"/>
    <w:rsid w:val="009D77A2"/>
    <w:rsid w:val="009E029E"/>
    <w:rsid w:val="009E0626"/>
    <w:rsid w:val="009E0869"/>
    <w:rsid w:val="009E1345"/>
    <w:rsid w:val="009E146E"/>
    <w:rsid w:val="009E17B1"/>
    <w:rsid w:val="009E27BF"/>
    <w:rsid w:val="009E36B7"/>
    <w:rsid w:val="009E4E92"/>
    <w:rsid w:val="009E4F4C"/>
    <w:rsid w:val="009E537F"/>
    <w:rsid w:val="009E553C"/>
    <w:rsid w:val="009E60D9"/>
    <w:rsid w:val="009E60F2"/>
    <w:rsid w:val="009E6BC9"/>
    <w:rsid w:val="009E776C"/>
    <w:rsid w:val="009E7BF1"/>
    <w:rsid w:val="009F1C23"/>
    <w:rsid w:val="009F20CD"/>
    <w:rsid w:val="009F2EA7"/>
    <w:rsid w:val="009F2FF7"/>
    <w:rsid w:val="009F3FEC"/>
    <w:rsid w:val="009F4568"/>
    <w:rsid w:val="009F4D6D"/>
    <w:rsid w:val="009F598B"/>
    <w:rsid w:val="009F5F23"/>
    <w:rsid w:val="009F63A6"/>
    <w:rsid w:val="009F6E11"/>
    <w:rsid w:val="009F720E"/>
    <w:rsid w:val="009F7835"/>
    <w:rsid w:val="009F7ABA"/>
    <w:rsid w:val="00A00B00"/>
    <w:rsid w:val="00A00B58"/>
    <w:rsid w:val="00A01E23"/>
    <w:rsid w:val="00A020B2"/>
    <w:rsid w:val="00A02210"/>
    <w:rsid w:val="00A0303E"/>
    <w:rsid w:val="00A03060"/>
    <w:rsid w:val="00A049CD"/>
    <w:rsid w:val="00A055D3"/>
    <w:rsid w:val="00A05F51"/>
    <w:rsid w:val="00A07A94"/>
    <w:rsid w:val="00A07FC5"/>
    <w:rsid w:val="00A10A95"/>
    <w:rsid w:val="00A112CA"/>
    <w:rsid w:val="00A116AD"/>
    <w:rsid w:val="00A124E2"/>
    <w:rsid w:val="00A1311E"/>
    <w:rsid w:val="00A13585"/>
    <w:rsid w:val="00A137D2"/>
    <w:rsid w:val="00A1391A"/>
    <w:rsid w:val="00A13E78"/>
    <w:rsid w:val="00A14207"/>
    <w:rsid w:val="00A14F0E"/>
    <w:rsid w:val="00A160F5"/>
    <w:rsid w:val="00A16AE2"/>
    <w:rsid w:val="00A17BE3"/>
    <w:rsid w:val="00A20483"/>
    <w:rsid w:val="00A211F3"/>
    <w:rsid w:val="00A2138C"/>
    <w:rsid w:val="00A21EA0"/>
    <w:rsid w:val="00A22C71"/>
    <w:rsid w:val="00A2386B"/>
    <w:rsid w:val="00A2424E"/>
    <w:rsid w:val="00A24E7B"/>
    <w:rsid w:val="00A25BF1"/>
    <w:rsid w:val="00A26527"/>
    <w:rsid w:val="00A26D87"/>
    <w:rsid w:val="00A2719B"/>
    <w:rsid w:val="00A2764D"/>
    <w:rsid w:val="00A31349"/>
    <w:rsid w:val="00A32292"/>
    <w:rsid w:val="00A322FD"/>
    <w:rsid w:val="00A32B47"/>
    <w:rsid w:val="00A33082"/>
    <w:rsid w:val="00A33786"/>
    <w:rsid w:val="00A34934"/>
    <w:rsid w:val="00A351AB"/>
    <w:rsid w:val="00A36427"/>
    <w:rsid w:val="00A402A6"/>
    <w:rsid w:val="00A424A5"/>
    <w:rsid w:val="00A42B10"/>
    <w:rsid w:val="00A43381"/>
    <w:rsid w:val="00A43574"/>
    <w:rsid w:val="00A43909"/>
    <w:rsid w:val="00A44DDD"/>
    <w:rsid w:val="00A471BB"/>
    <w:rsid w:val="00A47E1A"/>
    <w:rsid w:val="00A518D0"/>
    <w:rsid w:val="00A53330"/>
    <w:rsid w:val="00A549C4"/>
    <w:rsid w:val="00A54F22"/>
    <w:rsid w:val="00A622EF"/>
    <w:rsid w:val="00A623C9"/>
    <w:rsid w:val="00A625D8"/>
    <w:rsid w:val="00A6323D"/>
    <w:rsid w:val="00A6353B"/>
    <w:rsid w:val="00A637CB"/>
    <w:rsid w:val="00A63CAF"/>
    <w:rsid w:val="00A63FA6"/>
    <w:rsid w:val="00A64955"/>
    <w:rsid w:val="00A64FA9"/>
    <w:rsid w:val="00A65C60"/>
    <w:rsid w:val="00A66E6B"/>
    <w:rsid w:val="00A70011"/>
    <w:rsid w:val="00A7056E"/>
    <w:rsid w:val="00A70823"/>
    <w:rsid w:val="00A7132F"/>
    <w:rsid w:val="00A7279E"/>
    <w:rsid w:val="00A74CBC"/>
    <w:rsid w:val="00A755D7"/>
    <w:rsid w:val="00A7788D"/>
    <w:rsid w:val="00A8087F"/>
    <w:rsid w:val="00A81414"/>
    <w:rsid w:val="00A83403"/>
    <w:rsid w:val="00A846B1"/>
    <w:rsid w:val="00A85124"/>
    <w:rsid w:val="00A85682"/>
    <w:rsid w:val="00A86C8C"/>
    <w:rsid w:val="00A87106"/>
    <w:rsid w:val="00A87619"/>
    <w:rsid w:val="00A90E86"/>
    <w:rsid w:val="00A910D3"/>
    <w:rsid w:val="00A9166B"/>
    <w:rsid w:val="00A9285D"/>
    <w:rsid w:val="00A934C6"/>
    <w:rsid w:val="00A95B98"/>
    <w:rsid w:val="00A95BEA"/>
    <w:rsid w:val="00A962AC"/>
    <w:rsid w:val="00A96DEB"/>
    <w:rsid w:val="00A973DA"/>
    <w:rsid w:val="00A97FA4"/>
    <w:rsid w:val="00AA02A1"/>
    <w:rsid w:val="00AA0776"/>
    <w:rsid w:val="00AA2BD1"/>
    <w:rsid w:val="00AA2CA9"/>
    <w:rsid w:val="00AA353D"/>
    <w:rsid w:val="00AA654E"/>
    <w:rsid w:val="00AA7408"/>
    <w:rsid w:val="00AB3A7E"/>
    <w:rsid w:val="00AB48F1"/>
    <w:rsid w:val="00AB4C91"/>
    <w:rsid w:val="00AB66CF"/>
    <w:rsid w:val="00AB781A"/>
    <w:rsid w:val="00AC045F"/>
    <w:rsid w:val="00AC2EC6"/>
    <w:rsid w:val="00AC4889"/>
    <w:rsid w:val="00AC48E2"/>
    <w:rsid w:val="00AC5157"/>
    <w:rsid w:val="00AD05FE"/>
    <w:rsid w:val="00AD108D"/>
    <w:rsid w:val="00AD1631"/>
    <w:rsid w:val="00AD245D"/>
    <w:rsid w:val="00AD315F"/>
    <w:rsid w:val="00AD319D"/>
    <w:rsid w:val="00AD32E9"/>
    <w:rsid w:val="00AD35A6"/>
    <w:rsid w:val="00AD4C87"/>
    <w:rsid w:val="00AD5475"/>
    <w:rsid w:val="00AD7E05"/>
    <w:rsid w:val="00AE0554"/>
    <w:rsid w:val="00AE0DB7"/>
    <w:rsid w:val="00AE1328"/>
    <w:rsid w:val="00AE4B8F"/>
    <w:rsid w:val="00AE4B9E"/>
    <w:rsid w:val="00AE568A"/>
    <w:rsid w:val="00AE5A84"/>
    <w:rsid w:val="00AE6077"/>
    <w:rsid w:val="00AE623E"/>
    <w:rsid w:val="00AE7C7E"/>
    <w:rsid w:val="00AF2DBD"/>
    <w:rsid w:val="00AF2E4C"/>
    <w:rsid w:val="00AF4712"/>
    <w:rsid w:val="00AF4C08"/>
    <w:rsid w:val="00AF535B"/>
    <w:rsid w:val="00B015BC"/>
    <w:rsid w:val="00B0191F"/>
    <w:rsid w:val="00B01A8E"/>
    <w:rsid w:val="00B02DD4"/>
    <w:rsid w:val="00B03D8C"/>
    <w:rsid w:val="00B0517F"/>
    <w:rsid w:val="00B05553"/>
    <w:rsid w:val="00B06017"/>
    <w:rsid w:val="00B0692E"/>
    <w:rsid w:val="00B06B37"/>
    <w:rsid w:val="00B10DEB"/>
    <w:rsid w:val="00B125E0"/>
    <w:rsid w:val="00B133F5"/>
    <w:rsid w:val="00B13650"/>
    <w:rsid w:val="00B14226"/>
    <w:rsid w:val="00B1479C"/>
    <w:rsid w:val="00B1618F"/>
    <w:rsid w:val="00B16348"/>
    <w:rsid w:val="00B17895"/>
    <w:rsid w:val="00B22B56"/>
    <w:rsid w:val="00B239C6"/>
    <w:rsid w:val="00B24D83"/>
    <w:rsid w:val="00B252E7"/>
    <w:rsid w:val="00B25C03"/>
    <w:rsid w:val="00B2699F"/>
    <w:rsid w:val="00B269B9"/>
    <w:rsid w:val="00B26DAF"/>
    <w:rsid w:val="00B26FF0"/>
    <w:rsid w:val="00B276A6"/>
    <w:rsid w:val="00B313FF"/>
    <w:rsid w:val="00B31E6B"/>
    <w:rsid w:val="00B32511"/>
    <w:rsid w:val="00B3283C"/>
    <w:rsid w:val="00B33818"/>
    <w:rsid w:val="00B33854"/>
    <w:rsid w:val="00B377EB"/>
    <w:rsid w:val="00B426A0"/>
    <w:rsid w:val="00B42D83"/>
    <w:rsid w:val="00B42EE5"/>
    <w:rsid w:val="00B4327A"/>
    <w:rsid w:val="00B435A1"/>
    <w:rsid w:val="00B43B0B"/>
    <w:rsid w:val="00B443CC"/>
    <w:rsid w:val="00B452B6"/>
    <w:rsid w:val="00B463C8"/>
    <w:rsid w:val="00B503EF"/>
    <w:rsid w:val="00B5259F"/>
    <w:rsid w:val="00B5294A"/>
    <w:rsid w:val="00B5384D"/>
    <w:rsid w:val="00B542B8"/>
    <w:rsid w:val="00B54701"/>
    <w:rsid w:val="00B56EE7"/>
    <w:rsid w:val="00B62457"/>
    <w:rsid w:val="00B6330E"/>
    <w:rsid w:val="00B6355D"/>
    <w:rsid w:val="00B63A0C"/>
    <w:rsid w:val="00B63A7B"/>
    <w:rsid w:val="00B63BC1"/>
    <w:rsid w:val="00B64E87"/>
    <w:rsid w:val="00B65CC6"/>
    <w:rsid w:val="00B663C3"/>
    <w:rsid w:val="00B6685E"/>
    <w:rsid w:val="00B7056E"/>
    <w:rsid w:val="00B70B56"/>
    <w:rsid w:val="00B7177D"/>
    <w:rsid w:val="00B71BE7"/>
    <w:rsid w:val="00B72276"/>
    <w:rsid w:val="00B72AE8"/>
    <w:rsid w:val="00B72CEC"/>
    <w:rsid w:val="00B72E07"/>
    <w:rsid w:val="00B73466"/>
    <w:rsid w:val="00B74BC4"/>
    <w:rsid w:val="00B774FE"/>
    <w:rsid w:val="00B808C7"/>
    <w:rsid w:val="00B8143E"/>
    <w:rsid w:val="00B81808"/>
    <w:rsid w:val="00B83BDF"/>
    <w:rsid w:val="00B83CD5"/>
    <w:rsid w:val="00B841A8"/>
    <w:rsid w:val="00B8595D"/>
    <w:rsid w:val="00B86A4A"/>
    <w:rsid w:val="00B873A0"/>
    <w:rsid w:val="00B90D2C"/>
    <w:rsid w:val="00B90DE7"/>
    <w:rsid w:val="00B91B33"/>
    <w:rsid w:val="00B92AF2"/>
    <w:rsid w:val="00B93B44"/>
    <w:rsid w:val="00B94A24"/>
    <w:rsid w:val="00B94D9D"/>
    <w:rsid w:val="00B96160"/>
    <w:rsid w:val="00B965A7"/>
    <w:rsid w:val="00B96991"/>
    <w:rsid w:val="00B97325"/>
    <w:rsid w:val="00BA13E0"/>
    <w:rsid w:val="00BA2386"/>
    <w:rsid w:val="00BA2983"/>
    <w:rsid w:val="00BA2F75"/>
    <w:rsid w:val="00BA3474"/>
    <w:rsid w:val="00BA3A81"/>
    <w:rsid w:val="00BA5867"/>
    <w:rsid w:val="00BA5CED"/>
    <w:rsid w:val="00BA7424"/>
    <w:rsid w:val="00BB140A"/>
    <w:rsid w:val="00BB16E1"/>
    <w:rsid w:val="00BB23AD"/>
    <w:rsid w:val="00BB4D34"/>
    <w:rsid w:val="00BB518F"/>
    <w:rsid w:val="00BB6001"/>
    <w:rsid w:val="00BB640D"/>
    <w:rsid w:val="00BC3E12"/>
    <w:rsid w:val="00BC485C"/>
    <w:rsid w:val="00BC5249"/>
    <w:rsid w:val="00BC5D81"/>
    <w:rsid w:val="00BC5DA0"/>
    <w:rsid w:val="00BC7A61"/>
    <w:rsid w:val="00BD152D"/>
    <w:rsid w:val="00BD1CF2"/>
    <w:rsid w:val="00BD2BAD"/>
    <w:rsid w:val="00BD31BE"/>
    <w:rsid w:val="00BD42B9"/>
    <w:rsid w:val="00BD504E"/>
    <w:rsid w:val="00BD5645"/>
    <w:rsid w:val="00BD570F"/>
    <w:rsid w:val="00BD619D"/>
    <w:rsid w:val="00BD6A67"/>
    <w:rsid w:val="00BD6ACA"/>
    <w:rsid w:val="00BD7003"/>
    <w:rsid w:val="00BD73CD"/>
    <w:rsid w:val="00BE2332"/>
    <w:rsid w:val="00BE24E1"/>
    <w:rsid w:val="00BE2FFD"/>
    <w:rsid w:val="00BE37EB"/>
    <w:rsid w:val="00BE440C"/>
    <w:rsid w:val="00BE5243"/>
    <w:rsid w:val="00BE6B47"/>
    <w:rsid w:val="00BE6C73"/>
    <w:rsid w:val="00BF0EAE"/>
    <w:rsid w:val="00BF1F05"/>
    <w:rsid w:val="00BF21DA"/>
    <w:rsid w:val="00BF2437"/>
    <w:rsid w:val="00BF2993"/>
    <w:rsid w:val="00BF39DC"/>
    <w:rsid w:val="00BF514A"/>
    <w:rsid w:val="00BF51EE"/>
    <w:rsid w:val="00BF5648"/>
    <w:rsid w:val="00BF5C20"/>
    <w:rsid w:val="00BF5D38"/>
    <w:rsid w:val="00BF6511"/>
    <w:rsid w:val="00BF6A2F"/>
    <w:rsid w:val="00BF7688"/>
    <w:rsid w:val="00BF7ADC"/>
    <w:rsid w:val="00C0660B"/>
    <w:rsid w:val="00C06858"/>
    <w:rsid w:val="00C06A03"/>
    <w:rsid w:val="00C07180"/>
    <w:rsid w:val="00C11134"/>
    <w:rsid w:val="00C113CA"/>
    <w:rsid w:val="00C11857"/>
    <w:rsid w:val="00C11DCE"/>
    <w:rsid w:val="00C129BC"/>
    <w:rsid w:val="00C12E62"/>
    <w:rsid w:val="00C13B75"/>
    <w:rsid w:val="00C14DEC"/>
    <w:rsid w:val="00C17F19"/>
    <w:rsid w:val="00C2050C"/>
    <w:rsid w:val="00C2254A"/>
    <w:rsid w:val="00C247CB"/>
    <w:rsid w:val="00C24C93"/>
    <w:rsid w:val="00C252B9"/>
    <w:rsid w:val="00C3145C"/>
    <w:rsid w:val="00C320E7"/>
    <w:rsid w:val="00C32357"/>
    <w:rsid w:val="00C33D0B"/>
    <w:rsid w:val="00C351AB"/>
    <w:rsid w:val="00C406D2"/>
    <w:rsid w:val="00C425A8"/>
    <w:rsid w:val="00C43A14"/>
    <w:rsid w:val="00C4501C"/>
    <w:rsid w:val="00C45E43"/>
    <w:rsid w:val="00C51DFE"/>
    <w:rsid w:val="00C54450"/>
    <w:rsid w:val="00C55577"/>
    <w:rsid w:val="00C56E12"/>
    <w:rsid w:val="00C576FE"/>
    <w:rsid w:val="00C612FD"/>
    <w:rsid w:val="00C618CF"/>
    <w:rsid w:val="00C61F86"/>
    <w:rsid w:val="00C62BBB"/>
    <w:rsid w:val="00C64DB7"/>
    <w:rsid w:val="00C65185"/>
    <w:rsid w:val="00C661C7"/>
    <w:rsid w:val="00C70325"/>
    <w:rsid w:val="00C709C4"/>
    <w:rsid w:val="00C7387F"/>
    <w:rsid w:val="00C74414"/>
    <w:rsid w:val="00C75435"/>
    <w:rsid w:val="00C77819"/>
    <w:rsid w:val="00C779BA"/>
    <w:rsid w:val="00C77E9A"/>
    <w:rsid w:val="00C801D9"/>
    <w:rsid w:val="00C813F9"/>
    <w:rsid w:val="00C817EB"/>
    <w:rsid w:val="00C81B1F"/>
    <w:rsid w:val="00C81DF8"/>
    <w:rsid w:val="00C81E7A"/>
    <w:rsid w:val="00C826C4"/>
    <w:rsid w:val="00C82C90"/>
    <w:rsid w:val="00C83389"/>
    <w:rsid w:val="00C833D3"/>
    <w:rsid w:val="00C8377D"/>
    <w:rsid w:val="00C83807"/>
    <w:rsid w:val="00C84AC2"/>
    <w:rsid w:val="00C861BF"/>
    <w:rsid w:val="00C8678C"/>
    <w:rsid w:val="00C86F90"/>
    <w:rsid w:val="00C909BE"/>
    <w:rsid w:val="00C90B14"/>
    <w:rsid w:val="00C91DB6"/>
    <w:rsid w:val="00C95A5C"/>
    <w:rsid w:val="00C9640C"/>
    <w:rsid w:val="00C9718A"/>
    <w:rsid w:val="00C97664"/>
    <w:rsid w:val="00C97AD7"/>
    <w:rsid w:val="00CA0732"/>
    <w:rsid w:val="00CA0A5D"/>
    <w:rsid w:val="00CA19D4"/>
    <w:rsid w:val="00CA26E1"/>
    <w:rsid w:val="00CA2FAF"/>
    <w:rsid w:val="00CA443C"/>
    <w:rsid w:val="00CA4F56"/>
    <w:rsid w:val="00CA4F6A"/>
    <w:rsid w:val="00CA606A"/>
    <w:rsid w:val="00CB02B0"/>
    <w:rsid w:val="00CB0AF1"/>
    <w:rsid w:val="00CB20F7"/>
    <w:rsid w:val="00CB26AA"/>
    <w:rsid w:val="00CB27FC"/>
    <w:rsid w:val="00CB284C"/>
    <w:rsid w:val="00CB3867"/>
    <w:rsid w:val="00CB3BA4"/>
    <w:rsid w:val="00CB4B71"/>
    <w:rsid w:val="00CB5D09"/>
    <w:rsid w:val="00CB60B8"/>
    <w:rsid w:val="00CB618B"/>
    <w:rsid w:val="00CB70B7"/>
    <w:rsid w:val="00CB783D"/>
    <w:rsid w:val="00CC0406"/>
    <w:rsid w:val="00CC173D"/>
    <w:rsid w:val="00CC38B4"/>
    <w:rsid w:val="00CC496F"/>
    <w:rsid w:val="00CC49AB"/>
    <w:rsid w:val="00CC68BC"/>
    <w:rsid w:val="00CC714F"/>
    <w:rsid w:val="00CC77C5"/>
    <w:rsid w:val="00CD0E54"/>
    <w:rsid w:val="00CD1199"/>
    <w:rsid w:val="00CD1ABC"/>
    <w:rsid w:val="00CD389E"/>
    <w:rsid w:val="00CD39F9"/>
    <w:rsid w:val="00CD3C36"/>
    <w:rsid w:val="00CD4F5D"/>
    <w:rsid w:val="00CD5DC3"/>
    <w:rsid w:val="00CD6B1D"/>
    <w:rsid w:val="00CD6E24"/>
    <w:rsid w:val="00CE0615"/>
    <w:rsid w:val="00CE0BDC"/>
    <w:rsid w:val="00CE1861"/>
    <w:rsid w:val="00CE19F2"/>
    <w:rsid w:val="00CE343F"/>
    <w:rsid w:val="00CE4F33"/>
    <w:rsid w:val="00CE571B"/>
    <w:rsid w:val="00CE6C83"/>
    <w:rsid w:val="00CE7321"/>
    <w:rsid w:val="00CF0E7E"/>
    <w:rsid w:val="00CF2C77"/>
    <w:rsid w:val="00CF33FF"/>
    <w:rsid w:val="00CF34D4"/>
    <w:rsid w:val="00CF37C6"/>
    <w:rsid w:val="00CF3E81"/>
    <w:rsid w:val="00CF6427"/>
    <w:rsid w:val="00CF7E79"/>
    <w:rsid w:val="00D00106"/>
    <w:rsid w:val="00D00274"/>
    <w:rsid w:val="00D0108A"/>
    <w:rsid w:val="00D01283"/>
    <w:rsid w:val="00D01985"/>
    <w:rsid w:val="00D02326"/>
    <w:rsid w:val="00D02D1D"/>
    <w:rsid w:val="00D03B93"/>
    <w:rsid w:val="00D041F3"/>
    <w:rsid w:val="00D0489D"/>
    <w:rsid w:val="00D06AC0"/>
    <w:rsid w:val="00D072ED"/>
    <w:rsid w:val="00D07731"/>
    <w:rsid w:val="00D10AEA"/>
    <w:rsid w:val="00D10C6F"/>
    <w:rsid w:val="00D11271"/>
    <w:rsid w:val="00D112A4"/>
    <w:rsid w:val="00D12520"/>
    <w:rsid w:val="00D12D94"/>
    <w:rsid w:val="00D12DB1"/>
    <w:rsid w:val="00D12F30"/>
    <w:rsid w:val="00D14493"/>
    <w:rsid w:val="00D146EF"/>
    <w:rsid w:val="00D15AF1"/>
    <w:rsid w:val="00D16D01"/>
    <w:rsid w:val="00D16E14"/>
    <w:rsid w:val="00D16E16"/>
    <w:rsid w:val="00D20BCF"/>
    <w:rsid w:val="00D2359D"/>
    <w:rsid w:val="00D23E77"/>
    <w:rsid w:val="00D253D2"/>
    <w:rsid w:val="00D306B8"/>
    <w:rsid w:val="00D31364"/>
    <w:rsid w:val="00D32EAE"/>
    <w:rsid w:val="00D3347D"/>
    <w:rsid w:val="00D33A33"/>
    <w:rsid w:val="00D3422C"/>
    <w:rsid w:val="00D34520"/>
    <w:rsid w:val="00D36697"/>
    <w:rsid w:val="00D368E2"/>
    <w:rsid w:val="00D36B0E"/>
    <w:rsid w:val="00D400B7"/>
    <w:rsid w:val="00D40936"/>
    <w:rsid w:val="00D42360"/>
    <w:rsid w:val="00D45348"/>
    <w:rsid w:val="00D4687B"/>
    <w:rsid w:val="00D46D82"/>
    <w:rsid w:val="00D4739A"/>
    <w:rsid w:val="00D47956"/>
    <w:rsid w:val="00D47973"/>
    <w:rsid w:val="00D5047E"/>
    <w:rsid w:val="00D50F88"/>
    <w:rsid w:val="00D5128A"/>
    <w:rsid w:val="00D51363"/>
    <w:rsid w:val="00D51B5E"/>
    <w:rsid w:val="00D521BE"/>
    <w:rsid w:val="00D53895"/>
    <w:rsid w:val="00D55358"/>
    <w:rsid w:val="00D5644A"/>
    <w:rsid w:val="00D56996"/>
    <w:rsid w:val="00D57F57"/>
    <w:rsid w:val="00D60BD4"/>
    <w:rsid w:val="00D62FC7"/>
    <w:rsid w:val="00D6330F"/>
    <w:rsid w:val="00D64163"/>
    <w:rsid w:val="00D65E46"/>
    <w:rsid w:val="00D65F90"/>
    <w:rsid w:val="00D67005"/>
    <w:rsid w:val="00D719EE"/>
    <w:rsid w:val="00D721F0"/>
    <w:rsid w:val="00D738E6"/>
    <w:rsid w:val="00D74A15"/>
    <w:rsid w:val="00D75F78"/>
    <w:rsid w:val="00D76761"/>
    <w:rsid w:val="00D80A0D"/>
    <w:rsid w:val="00D81275"/>
    <w:rsid w:val="00D813F7"/>
    <w:rsid w:val="00D816AB"/>
    <w:rsid w:val="00D82273"/>
    <w:rsid w:val="00D839C3"/>
    <w:rsid w:val="00D840B6"/>
    <w:rsid w:val="00D84AE3"/>
    <w:rsid w:val="00D85362"/>
    <w:rsid w:val="00D85644"/>
    <w:rsid w:val="00D85BD0"/>
    <w:rsid w:val="00D85C7F"/>
    <w:rsid w:val="00D8646C"/>
    <w:rsid w:val="00D90F65"/>
    <w:rsid w:val="00D915CC"/>
    <w:rsid w:val="00D9294F"/>
    <w:rsid w:val="00DA1278"/>
    <w:rsid w:val="00DA2EC1"/>
    <w:rsid w:val="00DA4B43"/>
    <w:rsid w:val="00DA4F24"/>
    <w:rsid w:val="00DA50BB"/>
    <w:rsid w:val="00DA54E2"/>
    <w:rsid w:val="00DB14BE"/>
    <w:rsid w:val="00DB2350"/>
    <w:rsid w:val="00DB283A"/>
    <w:rsid w:val="00DB2989"/>
    <w:rsid w:val="00DB29EE"/>
    <w:rsid w:val="00DB32D3"/>
    <w:rsid w:val="00DB3FC3"/>
    <w:rsid w:val="00DB4539"/>
    <w:rsid w:val="00DB5B23"/>
    <w:rsid w:val="00DB6FA5"/>
    <w:rsid w:val="00DB7305"/>
    <w:rsid w:val="00DB7B4D"/>
    <w:rsid w:val="00DB7F38"/>
    <w:rsid w:val="00DC04CA"/>
    <w:rsid w:val="00DC0520"/>
    <w:rsid w:val="00DC0535"/>
    <w:rsid w:val="00DC4C15"/>
    <w:rsid w:val="00DC74CD"/>
    <w:rsid w:val="00DD2534"/>
    <w:rsid w:val="00DD38B6"/>
    <w:rsid w:val="00DD497F"/>
    <w:rsid w:val="00DD6E1E"/>
    <w:rsid w:val="00DE0C6F"/>
    <w:rsid w:val="00DE135E"/>
    <w:rsid w:val="00DE2518"/>
    <w:rsid w:val="00DE2731"/>
    <w:rsid w:val="00DE29DC"/>
    <w:rsid w:val="00DE3291"/>
    <w:rsid w:val="00DE37E8"/>
    <w:rsid w:val="00DE3DDB"/>
    <w:rsid w:val="00DE4B36"/>
    <w:rsid w:val="00DE4D31"/>
    <w:rsid w:val="00DE564D"/>
    <w:rsid w:val="00DE58C1"/>
    <w:rsid w:val="00DE6D54"/>
    <w:rsid w:val="00DE75E3"/>
    <w:rsid w:val="00DE7633"/>
    <w:rsid w:val="00DE7DE4"/>
    <w:rsid w:val="00DF12B6"/>
    <w:rsid w:val="00DF27F3"/>
    <w:rsid w:val="00DF2DE1"/>
    <w:rsid w:val="00DF41CB"/>
    <w:rsid w:val="00DF609D"/>
    <w:rsid w:val="00DF6210"/>
    <w:rsid w:val="00E00666"/>
    <w:rsid w:val="00E0066E"/>
    <w:rsid w:val="00E01C2C"/>
    <w:rsid w:val="00E01DA5"/>
    <w:rsid w:val="00E01EC4"/>
    <w:rsid w:val="00E02425"/>
    <w:rsid w:val="00E02960"/>
    <w:rsid w:val="00E035F3"/>
    <w:rsid w:val="00E06592"/>
    <w:rsid w:val="00E0777F"/>
    <w:rsid w:val="00E07829"/>
    <w:rsid w:val="00E07C4C"/>
    <w:rsid w:val="00E07F8C"/>
    <w:rsid w:val="00E1161D"/>
    <w:rsid w:val="00E11913"/>
    <w:rsid w:val="00E12044"/>
    <w:rsid w:val="00E13968"/>
    <w:rsid w:val="00E13B66"/>
    <w:rsid w:val="00E149FA"/>
    <w:rsid w:val="00E2000F"/>
    <w:rsid w:val="00E219A3"/>
    <w:rsid w:val="00E21A65"/>
    <w:rsid w:val="00E21CB8"/>
    <w:rsid w:val="00E2265E"/>
    <w:rsid w:val="00E23148"/>
    <w:rsid w:val="00E25B2B"/>
    <w:rsid w:val="00E268A3"/>
    <w:rsid w:val="00E26DFC"/>
    <w:rsid w:val="00E27FE8"/>
    <w:rsid w:val="00E3033A"/>
    <w:rsid w:val="00E31CF2"/>
    <w:rsid w:val="00E3434D"/>
    <w:rsid w:val="00E35AE5"/>
    <w:rsid w:val="00E36C3B"/>
    <w:rsid w:val="00E36EDC"/>
    <w:rsid w:val="00E3709C"/>
    <w:rsid w:val="00E41474"/>
    <w:rsid w:val="00E415BA"/>
    <w:rsid w:val="00E42DFE"/>
    <w:rsid w:val="00E43BCA"/>
    <w:rsid w:val="00E44D5B"/>
    <w:rsid w:val="00E45193"/>
    <w:rsid w:val="00E4530C"/>
    <w:rsid w:val="00E454CF"/>
    <w:rsid w:val="00E46D7B"/>
    <w:rsid w:val="00E476FF"/>
    <w:rsid w:val="00E47D90"/>
    <w:rsid w:val="00E501CE"/>
    <w:rsid w:val="00E506E4"/>
    <w:rsid w:val="00E50977"/>
    <w:rsid w:val="00E51C90"/>
    <w:rsid w:val="00E520DF"/>
    <w:rsid w:val="00E528EF"/>
    <w:rsid w:val="00E55D94"/>
    <w:rsid w:val="00E57273"/>
    <w:rsid w:val="00E574A2"/>
    <w:rsid w:val="00E57A5F"/>
    <w:rsid w:val="00E6077E"/>
    <w:rsid w:val="00E610D4"/>
    <w:rsid w:val="00E62E11"/>
    <w:rsid w:val="00E65EE7"/>
    <w:rsid w:val="00E66630"/>
    <w:rsid w:val="00E6706D"/>
    <w:rsid w:val="00E67D1B"/>
    <w:rsid w:val="00E70E42"/>
    <w:rsid w:val="00E71218"/>
    <w:rsid w:val="00E71D46"/>
    <w:rsid w:val="00E72D38"/>
    <w:rsid w:val="00E7353B"/>
    <w:rsid w:val="00E73F81"/>
    <w:rsid w:val="00E771E8"/>
    <w:rsid w:val="00E8002A"/>
    <w:rsid w:val="00E800F6"/>
    <w:rsid w:val="00E80F86"/>
    <w:rsid w:val="00E84904"/>
    <w:rsid w:val="00E85FBC"/>
    <w:rsid w:val="00E90022"/>
    <w:rsid w:val="00E90E68"/>
    <w:rsid w:val="00E91204"/>
    <w:rsid w:val="00E9138D"/>
    <w:rsid w:val="00E913A0"/>
    <w:rsid w:val="00E91AB4"/>
    <w:rsid w:val="00E92467"/>
    <w:rsid w:val="00E94C74"/>
    <w:rsid w:val="00E967E4"/>
    <w:rsid w:val="00E97004"/>
    <w:rsid w:val="00E97B1B"/>
    <w:rsid w:val="00EA1E30"/>
    <w:rsid w:val="00EA290C"/>
    <w:rsid w:val="00EA2F1A"/>
    <w:rsid w:val="00EA34D3"/>
    <w:rsid w:val="00EA3945"/>
    <w:rsid w:val="00EA4F20"/>
    <w:rsid w:val="00EA506A"/>
    <w:rsid w:val="00EA7D1D"/>
    <w:rsid w:val="00EA7D5F"/>
    <w:rsid w:val="00EB16A9"/>
    <w:rsid w:val="00EB3B05"/>
    <w:rsid w:val="00EB46C9"/>
    <w:rsid w:val="00EB6563"/>
    <w:rsid w:val="00EB6B50"/>
    <w:rsid w:val="00EC09F0"/>
    <w:rsid w:val="00EC3246"/>
    <w:rsid w:val="00EC3AD1"/>
    <w:rsid w:val="00EC4ED8"/>
    <w:rsid w:val="00EC590E"/>
    <w:rsid w:val="00EC5D07"/>
    <w:rsid w:val="00EC5EED"/>
    <w:rsid w:val="00EC637C"/>
    <w:rsid w:val="00EC64F6"/>
    <w:rsid w:val="00EC7C99"/>
    <w:rsid w:val="00EC7FB5"/>
    <w:rsid w:val="00ED157B"/>
    <w:rsid w:val="00ED341B"/>
    <w:rsid w:val="00ED6177"/>
    <w:rsid w:val="00ED6ACE"/>
    <w:rsid w:val="00ED6E0F"/>
    <w:rsid w:val="00EE0586"/>
    <w:rsid w:val="00EE194C"/>
    <w:rsid w:val="00EE2318"/>
    <w:rsid w:val="00EE2AFD"/>
    <w:rsid w:val="00EE3986"/>
    <w:rsid w:val="00EE5446"/>
    <w:rsid w:val="00EE76D2"/>
    <w:rsid w:val="00EE79A8"/>
    <w:rsid w:val="00EF0239"/>
    <w:rsid w:val="00EF0F29"/>
    <w:rsid w:val="00EF0FF9"/>
    <w:rsid w:val="00EF2119"/>
    <w:rsid w:val="00EF3528"/>
    <w:rsid w:val="00EF3A0A"/>
    <w:rsid w:val="00EF4A98"/>
    <w:rsid w:val="00EF5F5F"/>
    <w:rsid w:val="00EF625A"/>
    <w:rsid w:val="00EF6EB2"/>
    <w:rsid w:val="00EF7338"/>
    <w:rsid w:val="00EF7FBA"/>
    <w:rsid w:val="00F00502"/>
    <w:rsid w:val="00F00B94"/>
    <w:rsid w:val="00F0318E"/>
    <w:rsid w:val="00F0347A"/>
    <w:rsid w:val="00F03493"/>
    <w:rsid w:val="00F03823"/>
    <w:rsid w:val="00F03C82"/>
    <w:rsid w:val="00F03E69"/>
    <w:rsid w:val="00F04823"/>
    <w:rsid w:val="00F06807"/>
    <w:rsid w:val="00F0796E"/>
    <w:rsid w:val="00F11093"/>
    <w:rsid w:val="00F136D6"/>
    <w:rsid w:val="00F1382A"/>
    <w:rsid w:val="00F14076"/>
    <w:rsid w:val="00F149A2"/>
    <w:rsid w:val="00F149C3"/>
    <w:rsid w:val="00F14AA7"/>
    <w:rsid w:val="00F16EDF"/>
    <w:rsid w:val="00F17410"/>
    <w:rsid w:val="00F20E29"/>
    <w:rsid w:val="00F2129E"/>
    <w:rsid w:val="00F223FF"/>
    <w:rsid w:val="00F22732"/>
    <w:rsid w:val="00F23D97"/>
    <w:rsid w:val="00F24155"/>
    <w:rsid w:val="00F242FA"/>
    <w:rsid w:val="00F2571A"/>
    <w:rsid w:val="00F25D28"/>
    <w:rsid w:val="00F2680A"/>
    <w:rsid w:val="00F27D8F"/>
    <w:rsid w:val="00F30312"/>
    <w:rsid w:val="00F32695"/>
    <w:rsid w:val="00F36248"/>
    <w:rsid w:val="00F36D33"/>
    <w:rsid w:val="00F36F59"/>
    <w:rsid w:val="00F41EC5"/>
    <w:rsid w:val="00F437B5"/>
    <w:rsid w:val="00F43ED7"/>
    <w:rsid w:val="00F442F1"/>
    <w:rsid w:val="00F44303"/>
    <w:rsid w:val="00F445FC"/>
    <w:rsid w:val="00F44913"/>
    <w:rsid w:val="00F458F2"/>
    <w:rsid w:val="00F46CA4"/>
    <w:rsid w:val="00F46D2A"/>
    <w:rsid w:val="00F47088"/>
    <w:rsid w:val="00F51290"/>
    <w:rsid w:val="00F540D2"/>
    <w:rsid w:val="00F550E2"/>
    <w:rsid w:val="00F56037"/>
    <w:rsid w:val="00F56903"/>
    <w:rsid w:val="00F5733C"/>
    <w:rsid w:val="00F60863"/>
    <w:rsid w:val="00F61483"/>
    <w:rsid w:val="00F62D38"/>
    <w:rsid w:val="00F62EBE"/>
    <w:rsid w:val="00F64E79"/>
    <w:rsid w:val="00F6539E"/>
    <w:rsid w:val="00F65A4C"/>
    <w:rsid w:val="00F65C2E"/>
    <w:rsid w:val="00F65E0F"/>
    <w:rsid w:val="00F71809"/>
    <w:rsid w:val="00F71EB3"/>
    <w:rsid w:val="00F72058"/>
    <w:rsid w:val="00F72AF5"/>
    <w:rsid w:val="00F72C01"/>
    <w:rsid w:val="00F72F1C"/>
    <w:rsid w:val="00F7344A"/>
    <w:rsid w:val="00F748A3"/>
    <w:rsid w:val="00F751AC"/>
    <w:rsid w:val="00F76875"/>
    <w:rsid w:val="00F805F2"/>
    <w:rsid w:val="00F808C4"/>
    <w:rsid w:val="00F828AD"/>
    <w:rsid w:val="00F82EB2"/>
    <w:rsid w:val="00F8446F"/>
    <w:rsid w:val="00F868D9"/>
    <w:rsid w:val="00F907F2"/>
    <w:rsid w:val="00F90BD5"/>
    <w:rsid w:val="00F9102C"/>
    <w:rsid w:val="00F910B7"/>
    <w:rsid w:val="00F91584"/>
    <w:rsid w:val="00F91A4A"/>
    <w:rsid w:val="00F924AB"/>
    <w:rsid w:val="00F9460C"/>
    <w:rsid w:val="00F95319"/>
    <w:rsid w:val="00F969D8"/>
    <w:rsid w:val="00F96B84"/>
    <w:rsid w:val="00FA0AB1"/>
    <w:rsid w:val="00FA1711"/>
    <w:rsid w:val="00FA1D72"/>
    <w:rsid w:val="00FA3516"/>
    <w:rsid w:val="00FA4979"/>
    <w:rsid w:val="00FA4E9C"/>
    <w:rsid w:val="00FA6544"/>
    <w:rsid w:val="00FA7360"/>
    <w:rsid w:val="00FB13F7"/>
    <w:rsid w:val="00FB15E0"/>
    <w:rsid w:val="00FB32C6"/>
    <w:rsid w:val="00FB43B5"/>
    <w:rsid w:val="00FC0043"/>
    <w:rsid w:val="00FC055E"/>
    <w:rsid w:val="00FC156A"/>
    <w:rsid w:val="00FC401B"/>
    <w:rsid w:val="00FC4AEB"/>
    <w:rsid w:val="00FC5590"/>
    <w:rsid w:val="00FC57F5"/>
    <w:rsid w:val="00FC7EAF"/>
    <w:rsid w:val="00FD0332"/>
    <w:rsid w:val="00FD0EE7"/>
    <w:rsid w:val="00FD2684"/>
    <w:rsid w:val="00FD2DA0"/>
    <w:rsid w:val="00FD394D"/>
    <w:rsid w:val="00FD49B0"/>
    <w:rsid w:val="00FD4A82"/>
    <w:rsid w:val="00FD58D9"/>
    <w:rsid w:val="00FD5BC6"/>
    <w:rsid w:val="00FD6828"/>
    <w:rsid w:val="00FD7444"/>
    <w:rsid w:val="00FE08BC"/>
    <w:rsid w:val="00FE098F"/>
    <w:rsid w:val="00FE3A70"/>
    <w:rsid w:val="00FE420C"/>
    <w:rsid w:val="00FE4520"/>
    <w:rsid w:val="00FE52C8"/>
    <w:rsid w:val="00FE5899"/>
    <w:rsid w:val="00FE5A3A"/>
    <w:rsid w:val="00FE5D0B"/>
    <w:rsid w:val="00FE6E97"/>
    <w:rsid w:val="00FE6FFB"/>
    <w:rsid w:val="00FE7F1A"/>
    <w:rsid w:val="00FF0366"/>
    <w:rsid w:val="00FF07FF"/>
    <w:rsid w:val="00FF1BC8"/>
    <w:rsid w:val="00FF3619"/>
    <w:rsid w:val="00FF389F"/>
    <w:rsid w:val="00FF3F05"/>
    <w:rsid w:val="00FF41B4"/>
    <w:rsid w:val="00FF5100"/>
    <w:rsid w:val="00FF6A36"/>
    <w:rsid w:val="00FF6EB8"/>
    <w:rsid w:val="00FF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EC670"/>
  <w15:chartTrackingRefBased/>
  <w15:docId w15:val="{D0BC9D84-1CE4-4EC2-9075-DA2BCC2D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9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ый (таблица)"/>
    <w:basedOn w:val="a"/>
    <w:next w:val="a"/>
    <w:rsid w:val="00F47088"/>
    <w:pPr>
      <w:autoSpaceDE w:val="0"/>
      <w:autoSpaceDN w:val="0"/>
      <w:adjustRightInd w:val="0"/>
      <w:jc w:val="both"/>
    </w:pPr>
    <w:rPr>
      <w:rFonts w:ascii="Arial" w:hAnsi="Arial"/>
    </w:rPr>
  </w:style>
  <w:style w:type="paragraph" w:styleId="a5">
    <w:name w:val="Balloon Text"/>
    <w:basedOn w:val="a"/>
    <w:semiHidden/>
    <w:rsid w:val="000B65DF"/>
    <w:rPr>
      <w:rFonts w:ascii="Tahoma" w:hAnsi="Tahoma" w:cs="Tahoma"/>
      <w:sz w:val="16"/>
      <w:szCs w:val="16"/>
    </w:rPr>
  </w:style>
  <w:style w:type="paragraph" w:styleId="a6">
    <w:name w:val="Body Text"/>
    <w:basedOn w:val="a"/>
    <w:link w:val="a7"/>
    <w:rsid w:val="00CA0732"/>
    <w:pPr>
      <w:jc w:val="center"/>
    </w:pPr>
    <w:rPr>
      <w:rFonts w:eastAsia="Calibri"/>
      <w:b/>
      <w:sz w:val="28"/>
      <w:szCs w:val="20"/>
    </w:rPr>
  </w:style>
  <w:style w:type="character" w:customStyle="1" w:styleId="a7">
    <w:name w:val="Основной текст Знак"/>
    <w:link w:val="a6"/>
    <w:locked/>
    <w:rsid w:val="00CA0732"/>
    <w:rPr>
      <w:rFonts w:eastAsia="Calibri"/>
      <w:b/>
      <w:sz w:val="28"/>
      <w:lang w:val="ru-RU" w:eastAsia="ru-RU" w:bidi="ar-SA"/>
    </w:rPr>
  </w:style>
  <w:style w:type="paragraph" w:customStyle="1" w:styleId="ConsPlusNormal">
    <w:name w:val="ConsPlusNormal"/>
    <w:rsid w:val="00C54450"/>
    <w:pPr>
      <w:autoSpaceDE w:val="0"/>
      <w:autoSpaceDN w:val="0"/>
      <w:adjustRightInd w:val="0"/>
    </w:pPr>
    <w:rPr>
      <w:sz w:val="24"/>
      <w:szCs w:val="24"/>
    </w:rPr>
  </w:style>
  <w:style w:type="paragraph" w:customStyle="1" w:styleId="ConsPlusNonformat">
    <w:name w:val="ConsPlusNonformat"/>
    <w:rsid w:val="00C54450"/>
    <w:pPr>
      <w:widowControl w:val="0"/>
      <w:autoSpaceDE w:val="0"/>
      <w:autoSpaceDN w:val="0"/>
    </w:pPr>
    <w:rPr>
      <w:rFonts w:ascii="Courier New" w:hAnsi="Courier New" w:cs="Courier New"/>
    </w:rPr>
  </w:style>
  <w:style w:type="paragraph" w:styleId="a8">
    <w:name w:val="header"/>
    <w:basedOn w:val="a"/>
    <w:link w:val="a9"/>
    <w:rsid w:val="0076478C"/>
    <w:pPr>
      <w:tabs>
        <w:tab w:val="center" w:pos="4677"/>
        <w:tab w:val="right" w:pos="9355"/>
      </w:tabs>
    </w:pPr>
  </w:style>
  <w:style w:type="character" w:customStyle="1" w:styleId="a9">
    <w:name w:val="Верхний колонтитул Знак"/>
    <w:link w:val="a8"/>
    <w:rsid w:val="0076478C"/>
    <w:rPr>
      <w:sz w:val="24"/>
      <w:szCs w:val="24"/>
    </w:rPr>
  </w:style>
  <w:style w:type="paragraph" w:styleId="aa">
    <w:name w:val="footer"/>
    <w:basedOn w:val="a"/>
    <w:link w:val="ab"/>
    <w:rsid w:val="0076478C"/>
    <w:pPr>
      <w:tabs>
        <w:tab w:val="center" w:pos="4677"/>
        <w:tab w:val="right" w:pos="9355"/>
      </w:tabs>
    </w:pPr>
  </w:style>
  <w:style w:type="character" w:customStyle="1" w:styleId="ab">
    <w:name w:val="Нижний колонтитул Знак"/>
    <w:link w:val="aa"/>
    <w:rsid w:val="0076478C"/>
    <w:rPr>
      <w:sz w:val="24"/>
      <w:szCs w:val="24"/>
    </w:rPr>
  </w:style>
  <w:style w:type="paragraph" w:styleId="ac">
    <w:name w:val="Block Text"/>
    <w:basedOn w:val="a"/>
    <w:rsid w:val="00184376"/>
    <w:pPr>
      <w:ind w:left="709" w:right="624"/>
      <w:jc w:val="both"/>
    </w:pPr>
    <w:rPr>
      <w:rFonts w:ascii="Tms Rmn" w:hAnsi="Tms Rmn" w:cs="Tms Rmn"/>
      <w:sz w:val="26"/>
      <w:szCs w:val="26"/>
    </w:rPr>
  </w:style>
  <w:style w:type="paragraph" w:customStyle="1" w:styleId="ConsTitle">
    <w:name w:val="ConsTitle"/>
    <w:rsid w:val="00184376"/>
    <w:pPr>
      <w:widowControl w:val="0"/>
      <w:autoSpaceDE w:val="0"/>
      <w:autoSpaceDN w:val="0"/>
      <w:adjustRightInd w:val="0"/>
      <w:ind w:right="19772"/>
    </w:pPr>
    <w:rPr>
      <w:rFonts w:ascii="Arial" w:hAnsi="Arial" w:cs="Arial"/>
      <w:b/>
      <w:bCs/>
      <w:sz w:val="16"/>
      <w:szCs w:val="16"/>
    </w:rPr>
  </w:style>
  <w:style w:type="paragraph" w:styleId="ad">
    <w:name w:val="Body Text Indent"/>
    <w:basedOn w:val="a"/>
    <w:link w:val="ae"/>
    <w:rsid w:val="00A049CD"/>
    <w:pPr>
      <w:spacing w:after="120"/>
      <w:ind w:left="283"/>
    </w:pPr>
  </w:style>
  <w:style w:type="character" w:customStyle="1" w:styleId="ae">
    <w:name w:val="Основной текст с отступом Знак"/>
    <w:link w:val="ad"/>
    <w:rsid w:val="00A04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156477">
      <w:bodyDiv w:val="1"/>
      <w:marLeft w:val="0"/>
      <w:marRight w:val="0"/>
      <w:marTop w:val="0"/>
      <w:marBottom w:val="0"/>
      <w:divBdr>
        <w:top w:val="none" w:sz="0" w:space="0" w:color="auto"/>
        <w:left w:val="none" w:sz="0" w:space="0" w:color="auto"/>
        <w:bottom w:val="none" w:sz="0" w:space="0" w:color="auto"/>
        <w:right w:val="none" w:sz="0" w:space="0" w:color="auto"/>
      </w:divBdr>
      <w:divsChild>
        <w:div w:id="730079219">
          <w:marLeft w:val="0"/>
          <w:marRight w:val="0"/>
          <w:marTop w:val="0"/>
          <w:marBottom w:val="0"/>
          <w:divBdr>
            <w:top w:val="none" w:sz="0" w:space="0" w:color="auto"/>
            <w:left w:val="none" w:sz="0" w:space="0" w:color="auto"/>
            <w:bottom w:val="none" w:sz="0" w:space="0" w:color="auto"/>
            <w:right w:val="none" w:sz="0" w:space="0" w:color="auto"/>
          </w:divBdr>
        </w:div>
        <w:div w:id="735779217">
          <w:marLeft w:val="0"/>
          <w:marRight w:val="0"/>
          <w:marTop w:val="0"/>
          <w:marBottom w:val="0"/>
          <w:divBdr>
            <w:top w:val="none" w:sz="0" w:space="0" w:color="auto"/>
            <w:left w:val="none" w:sz="0" w:space="0" w:color="auto"/>
            <w:bottom w:val="none" w:sz="0" w:space="0" w:color="auto"/>
            <w:right w:val="none" w:sz="0" w:space="0" w:color="auto"/>
          </w:divBdr>
        </w:div>
        <w:div w:id="824667470">
          <w:marLeft w:val="0"/>
          <w:marRight w:val="0"/>
          <w:marTop w:val="0"/>
          <w:marBottom w:val="0"/>
          <w:divBdr>
            <w:top w:val="none" w:sz="0" w:space="0" w:color="auto"/>
            <w:left w:val="none" w:sz="0" w:space="0" w:color="auto"/>
            <w:bottom w:val="none" w:sz="0" w:space="0" w:color="auto"/>
            <w:right w:val="none" w:sz="0" w:space="0" w:color="auto"/>
          </w:divBdr>
        </w:div>
        <w:div w:id="1368674584">
          <w:marLeft w:val="0"/>
          <w:marRight w:val="0"/>
          <w:marTop w:val="0"/>
          <w:marBottom w:val="0"/>
          <w:divBdr>
            <w:top w:val="none" w:sz="0" w:space="0" w:color="auto"/>
            <w:left w:val="none" w:sz="0" w:space="0" w:color="auto"/>
            <w:bottom w:val="none" w:sz="0" w:space="0" w:color="auto"/>
            <w:right w:val="none" w:sz="0" w:space="0" w:color="auto"/>
          </w:divBdr>
        </w:div>
        <w:div w:id="1539733920">
          <w:marLeft w:val="0"/>
          <w:marRight w:val="0"/>
          <w:marTop w:val="0"/>
          <w:marBottom w:val="0"/>
          <w:divBdr>
            <w:top w:val="none" w:sz="0" w:space="0" w:color="auto"/>
            <w:left w:val="none" w:sz="0" w:space="0" w:color="auto"/>
            <w:bottom w:val="none" w:sz="0" w:space="0" w:color="auto"/>
            <w:right w:val="none" w:sz="0" w:space="0" w:color="auto"/>
          </w:divBdr>
        </w:div>
        <w:div w:id="1620452361">
          <w:marLeft w:val="0"/>
          <w:marRight w:val="0"/>
          <w:marTop w:val="0"/>
          <w:marBottom w:val="0"/>
          <w:divBdr>
            <w:top w:val="none" w:sz="0" w:space="0" w:color="auto"/>
            <w:left w:val="none" w:sz="0" w:space="0" w:color="auto"/>
            <w:bottom w:val="none" w:sz="0" w:space="0" w:color="auto"/>
            <w:right w:val="none" w:sz="0" w:space="0" w:color="auto"/>
          </w:divBdr>
        </w:div>
        <w:div w:id="2031442893">
          <w:marLeft w:val="0"/>
          <w:marRight w:val="0"/>
          <w:marTop w:val="0"/>
          <w:marBottom w:val="0"/>
          <w:divBdr>
            <w:top w:val="none" w:sz="0" w:space="0" w:color="auto"/>
            <w:left w:val="none" w:sz="0" w:space="0" w:color="auto"/>
            <w:bottom w:val="none" w:sz="0" w:space="0" w:color="auto"/>
            <w:right w:val="none" w:sz="0" w:space="0" w:color="auto"/>
          </w:divBdr>
        </w:div>
      </w:divsChild>
    </w:div>
    <w:div w:id="2134132043">
      <w:bodyDiv w:val="1"/>
      <w:marLeft w:val="0"/>
      <w:marRight w:val="0"/>
      <w:marTop w:val="0"/>
      <w:marBottom w:val="0"/>
      <w:divBdr>
        <w:top w:val="none" w:sz="0" w:space="0" w:color="auto"/>
        <w:left w:val="none" w:sz="0" w:space="0" w:color="auto"/>
        <w:bottom w:val="none" w:sz="0" w:space="0" w:color="auto"/>
        <w:right w:val="none" w:sz="0" w:space="0" w:color="auto"/>
      </w:divBdr>
      <w:divsChild>
        <w:div w:id="561909868">
          <w:marLeft w:val="0"/>
          <w:marRight w:val="0"/>
          <w:marTop w:val="0"/>
          <w:marBottom w:val="0"/>
          <w:divBdr>
            <w:top w:val="none" w:sz="0" w:space="0" w:color="auto"/>
            <w:left w:val="none" w:sz="0" w:space="0" w:color="auto"/>
            <w:bottom w:val="none" w:sz="0" w:space="0" w:color="auto"/>
            <w:right w:val="none" w:sz="0" w:space="0" w:color="auto"/>
          </w:divBdr>
        </w:div>
        <w:div w:id="863058417">
          <w:marLeft w:val="0"/>
          <w:marRight w:val="0"/>
          <w:marTop w:val="0"/>
          <w:marBottom w:val="0"/>
          <w:divBdr>
            <w:top w:val="none" w:sz="0" w:space="0" w:color="auto"/>
            <w:left w:val="none" w:sz="0" w:space="0" w:color="auto"/>
            <w:bottom w:val="none" w:sz="0" w:space="0" w:color="auto"/>
            <w:right w:val="none" w:sz="0" w:space="0" w:color="auto"/>
          </w:divBdr>
        </w:div>
        <w:div w:id="908923785">
          <w:marLeft w:val="0"/>
          <w:marRight w:val="0"/>
          <w:marTop w:val="0"/>
          <w:marBottom w:val="0"/>
          <w:divBdr>
            <w:top w:val="none" w:sz="0" w:space="0" w:color="auto"/>
            <w:left w:val="none" w:sz="0" w:space="0" w:color="auto"/>
            <w:bottom w:val="none" w:sz="0" w:space="0" w:color="auto"/>
            <w:right w:val="none" w:sz="0" w:space="0" w:color="auto"/>
          </w:divBdr>
        </w:div>
        <w:div w:id="977611156">
          <w:marLeft w:val="0"/>
          <w:marRight w:val="0"/>
          <w:marTop w:val="0"/>
          <w:marBottom w:val="0"/>
          <w:divBdr>
            <w:top w:val="none" w:sz="0" w:space="0" w:color="auto"/>
            <w:left w:val="none" w:sz="0" w:space="0" w:color="auto"/>
            <w:bottom w:val="none" w:sz="0" w:space="0" w:color="auto"/>
            <w:right w:val="none" w:sz="0" w:space="0" w:color="auto"/>
          </w:divBdr>
        </w:div>
        <w:div w:id="1100376087">
          <w:marLeft w:val="0"/>
          <w:marRight w:val="0"/>
          <w:marTop w:val="0"/>
          <w:marBottom w:val="0"/>
          <w:divBdr>
            <w:top w:val="none" w:sz="0" w:space="0" w:color="auto"/>
            <w:left w:val="none" w:sz="0" w:space="0" w:color="auto"/>
            <w:bottom w:val="none" w:sz="0" w:space="0" w:color="auto"/>
            <w:right w:val="none" w:sz="0" w:space="0" w:color="auto"/>
          </w:divBdr>
        </w:div>
        <w:div w:id="1817644117">
          <w:marLeft w:val="0"/>
          <w:marRight w:val="0"/>
          <w:marTop w:val="0"/>
          <w:marBottom w:val="0"/>
          <w:divBdr>
            <w:top w:val="none" w:sz="0" w:space="0" w:color="auto"/>
            <w:left w:val="none" w:sz="0" w:space="0" w:color="auto"/>
            <w:bottom w:val="none" w:sz="0" w:space="0" w:color="auto"/>
            <w:right w:val="none" w:sz="0" w:space="0" w:color="auto"/>
          </w:divBdr>
        </w:div>
        <w:div w:id="1904365458">
          <w:marLeft w:val="0"/>
          <w:marRight w:val="0"/>
          <w:marTop w:val="0"/>
          <w:marBottom w:val="0"/>
          <w:divBdr>
            <w:top w:val="none" w:sz="0" w:space="0" w:color="auto"/>
            <w:left w:val="none" w:sz="0" w:space="0" w:color="auto"/>
            <w:bottom w:val="none" w:sz="0" w:space="0" w:color="auto"/>
            <w:right w:val="none" w:sz="0" w:space="0" w:color="auto"/>
          </w:divBdr>
        </w:div>
        <w:div w:id="192062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29F482C1C351B701C9ED4CBF64E86DCC6148B8E36702B876F227BF443C270C43B2AA3C6E6120F3EFB44E14c3D5J" TargetMode="External"/><Relationship Id="rId3" Type="http://schemas.openxmlformats.org/officeDocument/2006/relationships/settings" Target="settings.xml"/><Relationship Id="rId7" Type="http://schemas.openxmlformats.org/officeDocument/2006/relationships/hyperlink" Target="consultantplus://offline/ref=4229F482C1C351B701C9ED4CBF64E86DCC6148B8E36702B876F227BF443C270C43B2AA3C6E6120F3EFB44E14c3D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CDCE51D3948792933902DABF176D335E49B02836A5D4F2BC06A1959A964293E3D881878EC1C3073FEDEC162420E97DC5D01247D267F51h2A7C" TargetMode="External"/><Relationship Id="rId4" Type="http://schemas.openxmlformats.org/officeDocument/2006/relationships/webSettings" Target="webSettings.xml"/><Relationship Id="rId9" Type="http://schemas.openxmlformats.org/officeDocument/2006/relationships/hyperlink" Target="consultantplus://offline/ref=A3926937BF9AA1D2CC4BD088687E39ABC898D733DBE8C929BF37C8AA60BF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4055</Words>
  <Characters>23116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27117</CharactersWithSpaces>
  <SharedDoc>false</SharedDoc>
  <HLinks>
    <vt:vector size="24" baseType="variant">
      <vt:variant>
        <vt:i4>1376349</vt:i4>
      </vt:variant>
      <vt:variant>
        <vt:i4>9</vt:i4>
      </vt:variant>
      <vt:variant>
        <vt:i4>0</vt:i4>
      </vt:variant>
      <vt:variant>
        <vt:i4>5</vt:i4>
      </vt:variant>
      <vt:variant>
        <vt:lpwstr>consultantplus://offline/ref=CCDCE51D3948792933902DABF176D335E49B02836A5D4F2BC06A1959A964293E3D881878EC1C3073FEDEC162420E97DC5D01247D267F51h2A7C</vt:lpwstr>
      </vt:variant>
      <vt:variant>
        <vt:lpwstr/>
      </vt:variant>
      <vt:variant>
        <vt:i4>6029392</vt:i4>
      </vt:variant>
      <vt:variant>
        <vt:i4>6</vt:i4>
      </vt:variant>
      <vt:variant>
        <vt:i4>0</vt:i4>
      </vt:variant>
      <vt:variant>
        <vt:i4>5</vt:i4>
      </vt:variant>
      <vt:variant>
        <vt:lpwstr>consultantplus://offline/ref=A3926937BF9AA1D2CC4BD088687E39ABC898D733DBE8C929BF37C8AA60BFQ5H</vt:lpwstr>
      </vt:variant>
      <vt:variant>
        <vt:lpwstr/>
      </vt:variant>
      <vt:variant>
        <vt:i4>7798834</vt:i4>
      </vt:variant>
      <vt:variant>
        <vt:i4>3</vt:i4>
      </vt:variant>
      <vt:variant>
        <vt:i4>0</vt:i4>
      </vt:variant>
      <vt:variant>
        <vt:i4>5</vt:i4>
      </vt:variant>
      <vt:variant>
        <vt:lpwstr>consultantplus://offline/ref=4229F482C1C351B701C9ED4CBF64E86DCC6148B8E36702B876F227BF443C270C43B2AA3C6E6120F3EFB44E14c3D5J</vt:lpwstr>
      </vt:variant>
      <vt:variant>
        <vt:lpwstr/>
      </vt:variant>
      <vt:variant>
        <vt:i4>7798834</vt:i4>
      </vt:variant>
      <vt:variant>
        <vt:i4>0</vt:i4>
      </vt:variant>
      <vt:variant>
        <vt:i4>0</vt:i4>
      </vt:variant>
      <vt:variant>
        <vt:i4>5</vt:i4>
      </vt:variant>
      <vt:variant>
        <vt:lpwstr>consultantplus://offline/ref=4229F482C1C351B701C9ED4CBF64E86DCC6148B8E36702B876F227BF443C270C43B2AA3C6E6120F3EFB44E14c3D5J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dc:creator>
  <cp:keywords/>
  <dc:description/>
  <cp:lastModifiedBy>User</cp:lastModifiedBy>
  <cp:revision>4</cp:revision>
  <cp:lastPrinted>2022-12-13T00:46:00Z</cp:lastPrinted>
  <dcterms:created xsi:type="dcterms:W3CDTF">2023-01-11T06:39:00Z</dcterms:created>
  <dcterms:modified xsi:type="dcterms:W3CDTF">2023-01-11T06:51:00Z</dcterms:modified>
</cp:coreProperties>
</file>