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4CF8" w14:textId="251F03CD" w:rsidR="007E4ED2" w:rsidRDefault="007E4ED2" w:rsidP="00B97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0412C75A" w14:textId="027FE949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F76776C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ИРКУТСКАЯ ОБЛАСТЬ</w:t>
      </w:r>
    </w:p>
    <w:p w14:paraId="5ED05F1F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ADE0FE2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БАЛАГАНСКИЙ РАЙОН</w:t>
      </w:r>
    </w:p>
    <w:p w14:paraId="34145952" w14:textId="77777777" w:rsidR="0020021B" w:rsidRPr="004D3036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 w:rsidRPr="004D3036">
        <w:rPr>
          <w:rFonts w:ascii="Arial" w:hAnsi="Arial" w:cs="Arial"/>
          <w:b/>
          <w:sz w:val="32"/>
          <w:szCs w:val="32"/>
        </w:rPr>
        <w:t>АДМИНИСТРАЦИЯ</w:t>
      </w:r>
    </w:p>
    <w:p w14:paraId="0074FB2A" w14:textId="06A965AD" w:rsidR="0020021B" w:rsidRDefault="0020021B" w:rsidP="00C86B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BAE634F" w14:textId="31E19887" w:rsidR="00C86B77" w:rsidRDefault="00C86B77" w:rsidP="00C86B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6A550B4" w14:textId="1A0EAF76" w:rsidR="007E4ED2" w:rsidRDefault="007E4ED2" w:rsidP="00C86B7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                            ГОДА                  №</w:t>
      </w:r>
    </w:p>
    <w:p w14:paraId="0605DCBF" w14:textId="77777777" w:rsidR="007E4ED2" w:rsidRPr="00C86B77" w:rsidRDefault="007E4ED2" w:rsidP="00C86B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0E43371" w14:textId="08E7174D" w:rsidR="0020021B" w:rsidRDefault="0020021B" w:rsidP="00B97A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ОПЛАТЕ ТРУДА РАБОТНИКОВ МУНИЦИПАЛЬНОГО КАЗЁННОГО УЧРЕЖДЕНИЯ «ЕДИНАЯ ДЕЖУРНО-ДИСПЕТЧЕРСКАЯ СЛУЖБА МУНИЦИПАЛЬНОГО ОБРАЗОВАНИЯ БАЛАГАНСКИЙ РАЙОН»</w:t>
      </w:r>
    </w:p>
    <w:p w14:paraId="2D966B64" w14:textId="77777777" w:rsidR="0020021B" w:rsidRPr="00A62A8E" w:rsidRDefault="0020021B" w:rsidP="00B97AE2">
      <w:pPr>
        <w:rPr>
          <w:rFonts w:ascii="Arial" w:hAnsi="Arial" w:cs="Arial"/>
          <w:sz w:val="24"/>
          <w:szCs w:val="24"/>
        </w:rPr>
      </w:pPr>
    </w:p>
    <w:p w14:paraId="7EA2A009" w14:textId="7BFCBB40" w:rsidR="0020021B" w:rsidRPr="00AE6EEF" w:rsidRDefault="0020021B" w:rsidP="00494B08">
      <w:pPr>
        <w:spacing w:after="40"/>
        <w:ind w:firstLine="720"/>
        <w:jc w:val="both"/>
        <w:rPr>
          <w:rFonts w:ascii="Arial" w:hAnsi="Arial" w:cs="Arial"/>
          <w:sz w:val="24"/>
          <w:szCs w:val="24"/>
        </w:rPr>
      </w:pPr>
      <w:r w:rsidRPr="00AE6EEF">
        <w:rPr>
          <w:rFonts w:ascii="Arial" w:hAnsi="Arial" w:cs="Arial"/>
          <w:sz w:val="24"/>
          <w:szCs w:val="24"/>
        </w:rPr>
        <w:t>В соответствии с Федеральным законом Российской Федера</w:t>
      </w:r>
      <w:r w:rsidR="005D0DCA">
        <w:rPr>
          <w:rFonts w:ascii="Arial" w:hAnsi="Arial" w:cs="Arial"/>
          <w:sz w:val="24"/>
          <w:szCs w:val="24"/>
        </w:rPr>
        <w:t>ции от 6 октября 2003 года №</w:t>
      </w:r>
      <w:r w:rsidRPr="00AE6EEF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494B08">
        <w:rPr>
          <w:rFonts w:ascii="Arial" w:hAnsi="Arial" w:cs="Arial"/>
          <w:sz w:val="24"/>
          <w:szCs w:val="24"/>
        </w:rPr>
        <w:t xml:space="preserve"> Федеральным законом Российской Фед</w:t>
      </w:r>
      <w:r w:rsidR="005D0DCA">
        <w:rPr>
          <w:rFonts w:ascii="Arial" w:hAnsi="Arial" w:cs="Arial"/>
          <w:sz w:val="24"/>
          <w:szCs w:val="24"/>
        </w:rPr>
        <w:t>ерации от 05 апреля 2013 года №</w:t>
      </w:r>
      <w:r w:rsidR="00494B08">
        <w:rPr>
          <w:rFonts w:ascii="Arial" w:hAnsi="Arial" w:cs="Arial"/>
          <w:sz w:val="24"/>
          <w:szCs w:val="24"/>
        </w:rPr>
        <w:t>44-ФЗ</w:t>
      </w:r>
      <w:r w:rsidRPr="00AE6EEF">
        <w:rPr>
          <w:rFonts w:ascii="Arial" w:hAnsi="Arial" w:cs="Arial"/>
          <w:sz w:val="24"/>
          <w:szCs w:val="24"/>
        </w:rPr>
        <w:t>, руководствуясь статьей 46 Устава муниципальног</w:t>
      </w:r>
      <w:r w:rsidR="00494B08">
        <w:rPr>
          <w:rFonts w:ascii="Arial" w:hAnsi="Arial" w:cs="Arial"/>
          <w:sz w:val="24"/>
          <w:szCs w:val="24"/>
        </w:rPr>
        <w:t>о образования Балаганский район</w:t>
      </w:r>
    </w:p>
    <w:p w14:paraId="3FE268C3" w14:textId="77777777" w:rsidR="0020021B" w:rsidRPr="00AE6EEF" w:rsidRDefault="0020021B" w:rsidP="00B97A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1450443" w14:textId="044A27EC" w:rsidR="0020021B" w:rsidRDefault="0020021B" w:rsidP="000C4774">
      <w:pPr>
        <w:jc w:val="center"/>
        <w:rPr>
          <w:rFonts w:ascii="Arial" w:hAnsi="Arial" w:cs="Arial"/>
          <w:b/>
          <w:sz w:val="30"/>
          <w:szCs w:val="30"/>
        </w:rPr>
      </w:pPr>
      <w:r w:rsidRPr="000D3AC6">
        <w:rPr>
          <w:rFonts w:ascii="Arial" w:hAnsi="Arial" w:cs="Arial"/>
          <w:b/>
          <w:sz w:val="30"/>
          <w:szCs w:val="30"/>
        </w:rPr>
        <w:t>ПОСТАНОВЛЯЕТ:</w:t>
      </w:r>
    </w:p>
    <w:p w14:paraId="044EEEF3" w14:textId="77777777" w:rsidR="00C86B77" w:rsidRPr="00C86B77" w:rsidRDefault="00C86B77" w:rsidP="00C86B77">
      <w:pPr>
        <w:ind w:firstLine="709"/>
        <w:rPr>
          <w:rFonts w:ascii="Arial" w:hAnsi="Arial" w:cs="Arial"/>
          <w:b/>
          <w:sz w:val="30"/>
          <w:szCs w:val="30"/>
        </w:rPr>
      </w:pPr>
    </w:p>
    <w:p w14:paraId="6FC145E5" w14:textId="24758DE3" w:rsidR="0020021B" w:rsidRDefault="0020021B" w:rsidP="00B97AE2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положение об</w:t>
      </w:r>
      <w:r w:rsidRPr="00AE6EEF">
        <w:rPr>
          <w:rFonts w:ascii="Arial" w:hAnsi="Arial" w:cs="Arial"/>
          <w:sz w:val="24"/>
          <w:szCs w:val="24"/>
        </w:rPr>
        <w:t xml:space="preserve"> оплате труда работников Муниципального казённого учреждения «Единая дежурно-диспетчерская служба муниципального образования Балаганский район» (прилагается).</w:t>
      </w:r>
    </w:p>
    <w:p w14:paraId="496CE218" w14:textId="77777777" w:rsidR="00C86B77" w:rsidRDefault="0094039C" w:rsidP="00C86B7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2.Постановления</w:t>
      </w:r>
      <w:r w:rsidR="00494B08">
        <w:rPr>
          <w:rFonts w:ascii="Arial" w:hAnsi="Arial" w:cs="Arial"/>
          <w:sz w:val="24"/>
          <w:szCs w:val="24"/>
        </w:rPr>
        <w:t xml:space="preserve"> администрации Балаганского </w:t>
      </w:r>
      <w:r w:rsidR="00307800">
        <w:rPr>
          <w:rFonts w:ascii="Arial" w:hAnsi="Arial" w:cs="Arial"/>
          <w:sz w:val="24"/>
          <w:szCs w:val="24"/>
        </w:rPr>
        <w:t>района от 13</w:t>
      </w:r>
      <w:r w:rsidR="005D0DCA">
        <w:rPr>
          <w:rFonts w:ascii="Arial" w:hAnsi="Arial" w:cs="Arial"/>
          <w:sz w:val="24"/>
          <w:szCs w:val="24"/>
        </w:rPr>
        <w:t xml:space="preserve"> </w:t>
      </w:r>
      <w:r w:rsidR="00307800">
        <w:rPr>
          <w:rFonts w:ascii="Arial" w:hAnsi="Arial" w:cs="Arial"/>
          <w:sz w:val="24"/>
          <w:szCs w:val="24"/>
        </w:rPr>
        <w:t>января 2020</w:t>
      </w:r>
      <w:r w:rsidR="005D0DCA">
        <w:rPr>
          <w:rFonts w:ascii="Arial" w:hAnsi="Arial" w:cs="Arial"/>
          <w:sz w:val="24"/>
          <w:szCs w:val="24"/>
        </w:rPr>
        <w:t xml:space="preserve"> года №</w:t>
      </w:r>
      <w:r w:rsidR="00307800">
        <w:rPr>
          <w:rFonts w:ascii="Arial" w:hAnsi="Arial" w:cs="Arial"/>
          <w:sz w:val="24"/>
          <w:szCs w:val="24"/>
        </w:rPr>
        <w:t>3</w:t>
      </w:r>
      <w:r w:rsidR="00494B08">
        <w:rPr>
          <w:rFonts w:ascii="Arial" w:hAnsi="Arial" w:cs="Arial"/>
          <w:sz w:val="24"/>
          <w:szCs w:val="24"/>
        </w:rPr>
        <w:t xml:space="preserve"> «Об утверждении положения об</w:t>
      </w:r>
      <w:r w:rsidR="00494B08" w:rsidRPr="00AE6EEF">
        <w:rPr>
          <w:rFonts w:ascii="Arial" w:hAnsi="Arial" w:cs="Arial"/>
          <w:sz w:val="24"/>
          <w:szCs w:val="24"/>
        </w:rPr>
        <w:t xml:space="preserve"> оплате труда работников  Муниципального казённого учреждения «Единая дежурно-диспетчерская служба муниципального образования Балаганский район»</w:t>
      </w:r>
      <w:r>
        <w:rPr>
          <w:rFonts w:ascii="Arial" w:hAnsi="Arial" w:cs="Arial"/>
          <w:sz w:val="24"/>
          <w:szCs w:val="24"/>
        </w:rPr>
        <w:t>,</w:t>
      </w:r>
      <w:r w:rsidRPr="009403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29 декабря 2021 года №648 «О внесении изменений в постановление администрации Балаганского района от 13 января 2020 года №3 «Об утверждении положения об</w:t>
      </w:r>
      <w:r w:rsidRPr="00AE6EEF">
        <w:rPr>
          <w:rFonts w:ascii="Arial" w:hAnsi="Arial" w:cs="Arial"/>
          <w:sz w:val="24"/>
          <w:szCs w:val="24"/>
        </w:rPr>
        <w:t xml:space="preserve"> оплате труда работников  Муниципального казённого учреждения «Единая дежурно-диспетчерская служба муниципального образования Балаганский район»</w:t>
      </w:r>
      <w:r>
        <w:rPr>
          <w:rFonts w:ascii="Arial" w:hAnsi="Arial" w:cs="Arial"/>
          <w:sz w:val="24"/>
          <w:szCs w:val="24"/>
        </w:rPr>
        <w:t xml:space="preserve"> считать утратившим силу</w:t>
      </w:r>
      <w:r w:rsidR="00C86B77">
        <w:rPr>
          <w:rFonts w:ascii="Arial" w:hAnsi="Arial" w:cs="Arial"/>
          <w:sz w:val="24"/>
          <w:szCs w:val="24"/>
        </w:rPr>
        <w:t>.</w:t>
      </w:r>
      <w:r w:rsidR="00C86B77" w:rsidRPr="00C86B77">
        <w:rPr>
          <w:rFonts w:ascii="Arial" w:hAnsi="Arial" w:cs="Arial"/>
          <w:bCs/>
          <w:sz w:val="24"/>
          <w:szCs w:val="24"/>
        </w:rPr>
        <w:t xml:space="preserve"> </w:t>
      </w:r>
    </w:p>
    <w:p w14:paraId="64A34DF0" w14:textId="712A81FD" w:rsidR="002B5E5D" w:rsidRDefault="00C86B77" w:rsidP="00C86B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313B27">
        <w:rPr>
          <w:rFonts w:ascii="Arial" w:hAnsi="Arial" w:cs="Arial"/>
          <w:bCs/>
          <w:sz w:val="24"/>
          <w:szCs w:val="24"/>
        </w:rPr>
        <w:t xml:space="preserve">.Ведущему специалисту по организационной работе администрации Балаганского района произвести соответствующие отметки в </w:t>
      </w:r>
      <w:r>
        <w:rPr>
          <w:rFonts w:ascii="Arial" w:hAnsi="Arial" w:cs="Arial"/>
          <w:bCs/>
          <w:sz w:val="24"/>
          <w:szCs w:val="24"/>
          <w:lang w:eastAsia="ru-RU"/>
        </w:rPr>
        <w:t>постановлениях</w:t>
      </w:r>
      <w:r w:rsidRPr="00313B27">
        <w:rPr>
          <w:rFonts w:ascii="Arial" w:hAnsi="Arial" w:cs="Arial"/>
          <w:bCs/>
          <w:sz w:val="24"/>
          <w:szCs w:val="24"/>
          <w:lang w:eastAsia="ru-RU"/>
        </w:rPr>
        <w:t xml:space="preserve"> администрации Балаганского района от </w:t>
      </w:r>
      <w:r>
        <w:rPr>
          <w:rFonts w:ascii="Arial" w:hAnsi="Arial" w:cs="Arial"/>
          <w:bCs/>
          <w:sz w:val="24"/>
          <w:szCs w:val="24"/>
          <w:lang w:eastAsia="ru-RU"/>
        </w:rPr>
        <w:t>13</w:t>
      </w:r>
      <w:r w:rsidRPr="00313B27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января 2020 года №3, от 29 декабря 2021 года №648.</w:t>
      </w:r>
    </w:p>
    <w:p w14:paraId="161A57A9" w14:textId="77777777" w:rsidR="00C86B77" w:rsidRPr="00C86B77" w:rsidRDefault="00C86B77" w:rsidP="00C86B77">
      <w:pPr>
        <w:tabs>
          <w:tab w:val="left" w:pos="108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4.</w:t>
      </w:r>
      <w:r w:rsidRPr="00C86B77">
        <w:rPr>
          <w:rFonts w:ascii="Arial" w:hAnsi="Arial" w:cs="Arial"/>
          <w:bCs/>
          <w:sz w:val="24"/>
          <w:szCs w:val="24"/>
        </w:rPr>
        <w:t xml:space="preserve">Опубликовать данное постановление в газете «Балаганская районная газета» и разместить на официальном сайте администрации муниципального образования Балаганский район. </w:t>
      </w:r>
    </w:p>
    <w:p w14:paraId="692695EE" w14:textId="6576EE01" w:rsidR="00C86B77" w:rsidRDefault="00C86B77" w:rsidP="00C86B77">
      <w:pPr>
        <w:tabs>
          <w:tab w:val="left" w:pos="1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 xml:space="preserve">5.Данное постановление вступает в силу со дня опубликования и распространяется на правоотношения, возникшие с 1 июля 2022 года, за исключением пункта 7 Раздела 1 Общие положение, который вступает в силу со </w:t>
      </w:r>
      <w:r w:rsidRPr="00C86B77">
        <w:rPr>
          <w:rFonts w:ascii="Arial" w:hAnsi="Arial" w:cs="Arial"/>
          <w:sz w:val="24"/>
          <w:szCs w:val="24"/>
        </w:rPr>
        <w:lastRenderedPageBreak/>
        <w:t xml:space="preserve">дня опубликования и распространяется на правоотношения, возникшие с 30 сентября 2022 года. </w:t>
      </w:r>
    </w:p>
    <w:p w14:paraId="72813AD2" w14:textId="259CE65C" w:rsidR="00BD1ADF" w:rsidRDefault="00C86B77" w:rsidP="00C86B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0021B" w:rsidRPr="00AE6EEF">
        <w:rPr>
          <w:rFonts w:ascii="Arial" w:hAnsi="Arial" w:cs="Arial"/>
          <w:sz w:val="24"/>
          <w:szCs w:val="24"/>
        </w:rPr>
        <w:t xml:space="preserve">.Контроль за исполнением данного постановления </w:t>
      </w:r>
      <w:r w:rsidR="0020021B">
        <w:rPr>
          <w:rFonts w:ascii="Arial" w:hAnsi="Arial" w:cs="Arial"/>
          <w:sz w:val="24"/>
          <w:szCs w:val="24"/>
        </w:rPr>
        <w:t>о</w:t>
      </w:r>
      <w:r w:rsidR="0020021B" w:rsidRPr="00AE6EEF">
        <w:rPr>
          <w:rFonts w:ascii="Arial" w:hAnsi="Arial" w:cs="Arial"/>
          <w:sz w:val="24"/>
          <w:szCs w:val="24"/>
        </w:rPr>
        <w:t>ставляю за собой.</w:t>
      </w:r>
    </w:p>
    <w:p w14:paraId="0F3E1A1D" w14:textId="5C7C70F9" w:rsidR="000C4774" w:rsidRDefault="000C4774" w:rsidP="00C86B7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D06E144" w14:textId="77777777" w:rsidR="000C4774" w:rsidRPr="00C86B77" w:rsidRDefault="000C4774" w:rsidP="00C86B7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BA8DC9" w14:textId="1DCB9196" w:rsidR="0020021B" w:rsidRPr="00AE6EEF" w:rsidRDefault="0020021B" w:rsidP="00B97AE2">
      <w:pPr>
        <w:pStyle w:val="11"/>
        <w:spacing w:before="0" w:beforeAutospacing="0" w:after="0" w:afterAutospacing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AE6EEF">
        <w:rPr>
          <w:rFonts w:ascii="Arial" w:hAnsi="Arial" w:cs="Arial"/>
        </w:rPr>
        <w:t>эр Балаганского района</w:t>
      </w:r>
    </w:p>
    <w:p w14:paraId="29DE4FD5" w14:textId="1A3916B3" w:rsidR="00BD1ADF" w:rsidRDefault="00E908C3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 Кибанов</w:t>
      </w:r>
    </w:p>
    <w:p w14:paraId="1B28888D" w14:textId="7D0B538C" w:rsidR="00A62A8E" w:rsidRDefault="00A62A8E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912941" w14:textId="44656BDF" w:rsidR="00A62A8E" w:rsidRDefault="00A62A8E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1E82487" w14:textId="41CE12B4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9B05E0F" w14:textId="1E1527B0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A0544B" w14:textId="1DCE946B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920982D" w14:textId="127ABEE2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9F990FD" w14:textId="463BE5D1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EC6DB4" w14:textId="43393FA6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4B920F" w14:textId="1C2F1042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48F8067" w14:textId="203DD3C0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EF1288A" w14:textId="04AD3464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3BF965B" w14:textId="67F7D31C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96ABFE6" w14:textId="7F50B584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650766C" w14:textId="67DBF59B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C6A3C7B" w14:textId="129F4095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27D5E63" w14:textId="1E9AAFAB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F51F357" w14:textId="75F10E45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BBD59B7" w14:textId="6A2783A4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8F21355" w14:textId="49DC54CF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AE5421" w14:textId="4EDE420A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F98617C" w14:textId="53E0A272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BC4C56E" w14:textId="76D6FAE1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637590" w14:textId="72A1D779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5D425B5" w14:textId="76B76831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5251F07" w14:textId="2C2439DE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4CCC9E7" w14:textId="3F6A44A3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AD7F103" w14:textId="7945EB16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A589385" w14:textId="032017C8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13D0B8F" w14:textId="1DF10D66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39BBF1E" w14:textId="48FFAA04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32A41F5" w14:textId="57311A10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C1AB49" w14:textId="4DD4D055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492B49" w14:textId="2A0E8AA1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AE906C0" w14:textId="28B4B96F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83AAE51" w14:textId="3E3E2ED8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297F101" w14:textId="4A0599B7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E6E01D" w14:textId="5B30A22F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3CAC342" w14:textId="44B1A12E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D813242" w14:textId="1071F1EF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E5B1D49" w14:textId="087F73F5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9029FD" w14:textId="61A79A49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5D6D861" w14:textId="4E37F6BA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4011037" w14:textId="47D7F53B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E7BDD0" w14:textId="4F69A52F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2F2E700" w14:textId="5B94A631" w:rsidR="007E4ED2" w:rsidRDefault="007E4ED2" w:rsidP="00E908C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BFE3841" w14:textId="77777777" w:rsidR="0020021B" w:rsidRPr="00A62A8E" w:rsidRDefault="0020021B" w:rsidP="00B97AE2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C3476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14:paraId="52C0E483" w14:textId="77777777" w:rsidR="0020021B" w:rsidRPr="00A62A8E" w:rsidRDefault="0020021B" w:rsidP="00B97AE2">
      <w:pPr>
        <w:jc w:val="right"/>
        <w:rPr>
          <w:rFonts w:ascii="Courier New" w:hAnsi="Courier New" w:cs="Courier New"/>
          <w:sz w:val="22"/>
          <w:szCs w:val="22"/>
        </w:rPr>
      </w:pPr>
      <w:r w:rsidRPr="00FC3476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14:paraId="4D0B59B2" w14:textId="77777777" w:rsidR="0020021B" w:rsidRPr="00A62A8E" w:rsidRDefault="0020021B" w:rsidP="00B97AE2">
      <w:pPr>
        <w:jc w:val="right"/>
        <w:rPr>
          <w:rFonts w:ascii="Courier New" w:hAnsi="Courier New" w:cs="Courier New"/>
          <w:sz w:val="22"/>
          <w:szCs w:val="22"/>
        </w:rPr>
      </w:pPr>
      <w:r w:rsidRPr="00FC3476">
        <w:rPr>
          <w:rFonts w:ascii="Courier New" w:hAnsi="Courier New" w:cs="Courier New"/>
          <w:sz w:val="22"/>
          <w:szCs w:val="22"/>
        </w:rPr>
        <w:t>Балаганского района</w:t>
      </w:r>
    </w:p>
    <w:p w14:paraId="477CCEEA" w14:textId="2E31B7D0" w:rsidR="0020021B" w:rsidRPr="00A62A8E" w:rsidRDefault="007E4ED2" w:rsidP="002408B3">
      <w:pPr>
        <w:pStyle w:val="ConsPlusTitle"/>
        <w:jc w:val="right"/>
        <w:rPr>
          <w:rFonts w:ascii="Courier New" w:hAnsi="Courier New" w:cs="Courier New"/>
          <w:b w:val="0"/>
          <w:szCs w:val="22"/>
        </w:rPr>
      </w:pPr>
      <w:r>
        <w:rPr>
          <w:rFonts w:ascii="Courier New" w:hAnsi="Courier New" w:cs="Courier New"/>
          <w:b w:val="0"/>
          <w:szCs w:val="22"/>
        </w:rPr>
        <w:t>О</w:t>
      </w:r>
      <w:r w:rsidR="00B84F70">
        <w:rPr>
          <w:rFonts w:ascii="Courier New" w:hAnsi="Courier New" w:cs="Courier New"/>
          <w:b w:val="0"/>
          <w:szCs w:val="22"/>
        </w:rPr>
        <w:t>т</w:t>
      </w:r>
      <w:r>
        <w:rPr>
          <w:rFonts w:ascii="Courier New" w:hAnsi="Courier New" w:cs="Courier New"/>
          <w:b w:val="0"/>
          <w:szCs w:val="22"/>
        </w:rPr>
        <w:t xml:space="preserve">                 </w:t>
      </w:r>
      <w:r w:rsidR="0020021B" w:rsidRPr="00A91A27">
        <w:rPr>
          <w:rFonts w:ascii="Courier New" w:hAnsi="Courier New" w:cs="Courier New"/>
          <w:b w:val="0"/>
          <w:szCs w:val="22"/>
        </w:rPr>
        <w:t>№</w:t>
      </w:r>
    </w:p>
    <w:p w14:paraId="1A1ACB44" w14:textId="77777777" w:rsidR="0020021B" w:rsidRPr="00A62A8E" w:rsidRDefault="0020021B" w:rsidP="00D279AA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14:paraId="1458AB0F" w14:textId="77777777" w:rsidR="0020021B" w:rsidRPr="00A62A8E" w:rsidRDefault="0020021B">
      <w:pPr>
        <w:pStyle w:val="ConsPlusTitle"/>
        <w:jc w:val="center"/>
        <w:rPr>
          <w:rFonts w:ascii="Arial" w:hAnsi="Arial" w:cs="Arial"/>
          <w:b w:val="0"/>
          <w:bCs/>
          <w:sz w:val="30"/>
          <w:szCs w:val="30"/>
        </w:rPr>
      </w:pPr>
      <w:r w:rsidRPr="00A62A8E">
        <w:rPr>
          <w:rFonts w:ascii="Arial" w:hAnsi="Arial" w:cs="Arial"/>
          <w:b w:val="0"/>
          <w:bCs/>
          <w:sz w:val="30"/>
          <w:szCs w:val="30"/>
        </w:rPr>
        <w:t xml:space="preserve">ПОЛОЖЕНИЕ </w:t>
      </w:r>
    </w:p>
    <w:p w14:paraId="28A71406" w14:textId="7BBB6FDF" w:rsidR="0020021B" w:rsidRPr="00A62A8E" w:rsidRDefault="0020021B">
      <w:pPr>
        <w:pStyle w:val="ConsPlusTitle"/>
        <w:jc w:val="center"/>
        <w:rPr>
          <w:rFonts w:ascii="Arial" w:hAnsi="Arial" w:cs="Arial"/>
          <w:b w:val="0"/>
          <w:bCs/>
          <w:sz w:val="30"/>
          <w:szCs w:val="30"/>
        </w:rPr>
      </w:pPr>
      <w:r w:rsidRPr="00A62A8E">
        <w:rPr>
          <w:rFonts w:ascii="Arial" w:hAnsi="Arial" w:cs="Arial"/>
          <w:b w:val="0"/>
          <w:bCs/>
          <w:sz w:val="30"/>
          <w:szCs w:val="30"/>
        </w:rPr>
        <w:t xml:space="preserve">ОБ ОПЛАТЕ ТРУДА РАБОТНИКОВ МУНИЦИПАЛЬНОГО КАЗЁННОГО УЧРЕЖДЕНИЯ «ЕДИНАЯ ДЕЖУРНО-ДИСПЕТЧЕРСКАЯ СЛУЖБА МУНИЦИПАЛЬНОГО ОБРАЗОВАНИЯ БАЛАГАНСКИЙ РАЙОН» </w:t>
      </w:r>
    </w:p>
    <w:p w14:paraId="2CB7FF26" w14:textId="77777777" w:rsidR="0020021B" w:rsidRPr="00A62A8E" w:rsidRDefault="0020021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0E36E90" w14:textId="45C1C4B8" w:rsidR="00C86B77" w:rsidRPr="00A62A8E" w:rsidRDefault="00A62A8E" w:rsidP="00FB40A1">
      <w:pPr>
        <w:pStyle w:val="1"/>
        <w:keepNext w:val="0"/>
        <w:widowControl w:val="0"/>
        <w:autoSpaceDE w:val="0"/>
        <w:spacing w:before="0" w:after="0"/>
        <w:jc w:val="center"/>
        <w:rPr>
          <w:rFonts w:ascii="Arial" w:eastAsia="Calibri" w:hAnsi="Arial" w:cs="Arial"/>
          <w:b w:val="0"/>
          <w:bCs w:val="0"/>
          <w:kern w:val="0"/>
          <w:sz w:val="24"/>
          <w:szCs w:val="24"/>
        </w:rPr>
      </w:pPr>
      <w:bookmarkStart w:id="0" w:name="sub_1100"/>
      <w:r w:rsidRPr="00A62A8E">
        <w:rPr>
          <w:rFonts w:ascii="Arial" w:eastAsia="Calibri" w:hAnsi="Arial" w:cs="Arial"/>
          <w:b w:val="0"/>
          <w:bCs w:val="0"/>
          <w:kern w:val="0"/>
          <w:sz w:val="24"/>
          <w:szCs w:val="24"/>
        </w:rPr>
        <w:t xml:space="preserve">РАЗДЕЛ </w:t>
      </w:r>
      <w:r w:rsidRPr="00A62A8E">
        <w:rPr>
          <w:rFonts w:ascii="Arial" w:eastAsia="Calibri" w:hAnsi="Arial" w:cs="Arial"/>
          <w:b w:val="0"/>
          <w:bCs w:val="0"/>
          <w:kern w:val="0"/>
          <w:sz w:val="24"/>
          <w:szCs w:val="24"/>
          <w:lang w:val="en-US"/>
        </w:rPr>
        <w:t>I</w:t>
      </w:r>
      <w:r w:rsidRPr="00A62A8E">
        <w:rPr>
          <w:rFonts w:ascii="Arial" w:eastAsia="Calibri" w:hAnsi="Arial" w:cs="Arial"/>
          <w:b w:val="0"/>
          <w:bCs w:val="0"/>
          <w:kern w:val="0"/>
          <w:sz w:val="24"/>
          <w:szCs w:val="24"/>
        </w:rPr>
        <w:t>. ОБЩИЕ ПОЛОЖЕНИЯ</w:t>
      </w:r>
    </w:p>
    <w:p w14:paraId="28EF26D2" w14:textId="77777777" w:rsidR="00F40E2C" w:rsidRDefault="00F40E2C" w:rsidP="00F40E2C">
      <w:pPr>
        <w:autoSpaceDE w:val="0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sub_1011"/>
      <w:bookmarkEnd w:id="0"/>
    </w:p>
    <w:p w14:paraId="527437AC" w14:textId="77777777" w:rsidR="00F40E2C" w:rsidRDefault="00C86B77" w:rsidP="00F40E2C">
      <w:pPr>
        <w:autoSpaceDE w:val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C86B77">
        <w:rPr>
          <w:rFonts w:ascii="Arial" w:eastAsia="Calibri" w:hAnsi="Arial" w:cs="Arial"/>
          <w:bCs/>
          <w:sz w:val="24"/>
          <w:szCs w:val="24"/>
        </w:rPr>
        <w:t xml:space="preserve">1.Настоящее положение об оплате труда работников муниципального казенного учреждения </w:t>
      </w:r>
      <w:r w:rsidR="001601A9">
        <w:rPr>
          <w:rFonts w:ascii="Arial" w:eastAsia="Calibri" w:hAnsi="Arial" w:cs="Arial"/>
          <w:bCs/>
          <w:sz w:val="24"/>
          <w:szCs w:val="24"/>
        </w:rPr>
        <w:t>«Единая дежурно – диспетчерская служба муниципального образования Балаганский район»</w:t>
      </w:r>
      <w:r w:rsidRPr="00C86B77">
        <w:rPr>
          <w:rFonts w:ascii="Arial" w:eastAsia="Calibri" w:hAnsi="Arial" w:cs="Arial"/>
          <w:bCs/>
          <w:sz w:val="24"/>
          <w:szCs w:val="24"/>
        </w:rPr>
        <w:t xml:space="preserve"> (далее – Положение, работники Учреждения, Учреждение), разработано в соответствии со статьями 135, 136, 144, 145</w:t>
      </w:r>
      <w:r w:rsidRPr="00C86B7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C86B77">
        <w:rPr>
          <w:rFonts w:ascii="Arial" w:eastAsia="Calibri" w:hAnsi="Arial" w:cs="Arial"/>
          <w:bCs/>
          <w:sz w:val="24"/>
          <w:szCs w:val="24"/>
        </w:rPr>
        <w:t xml:space="preserve">Трудового Кодекса Российской Федерации, </w:t>
      </w:r>
      <w:r w:rsidRPr="00C86B77">
        <w:rPr>
          <w:rFonts w:ascii="Arial" w:hAnsi="Arial" w:cs="Arial"/>
          <w:bCs/>
          <w:spacing w:val="8"/>
          <w:kern w:val="144"/>
          <w:sz w:val="24"/>
          <w:szCs w:val="24"/>
          <w:lang w:eastAsia="ru-RU"/>
        </w:rPr>
        <w:t xml:space="preserve">п. 4 ст. 86 Бюджетного кодекса Российской Федерации, </w:t>
      </w:r>
      <w:hyperlink r:id="rId7" w:history="1">
        <w:r w:rsidRPr="00C86B77">
          <w:rPr>
            <w:rFonts w:ascii="Arial" w:hAnsi="Arial" w:cs="Arial"/>
            <w:bCs/>
            <w:spacing w:val="8"/>
            <w:kern w:val="144"/>
            <w:sz w:val="24"/>
            <w:szCs w:val="24"/>
            <w:lang w:eastAsia="ru-RU"/>
          </w:rPr>
          <w:t>статьями 15</w:t>
        </w:r>
      </w:hyperlink>
      <w:r w:rsidRPr="00C86B77">
        <w:rPr>
          <w:rFonts w:ascii="Arial" w:hAnsi="Arial" w:cs="Arial"/>
          <w:bCs/>
          <w:spacing w:val="8"/>
          <w:kern w:val="144"/>
          <w:sz w:val="24"/>
          <w:szCs w:val="24"/>
          <w:lang w:eastAsia="ru-RU"/>
        </w:rPr>
        <w:t xml:space="preserve">, 17, 36, 37, </w:t>
      </w:r>
      <w:hyperlink r:id="rId8" w:history="1">
        <w:r w:rsidRPr="00C86B77">
          <w:rPr>
            <w:rFonts w:ascii="Arial" w:hAnsi="Arial" w:cs="Arial"/>
            <w:bCs/>
            <w:spacing w:val="8"/>
            <w:kern w:val="144"/>
            <w:sz w:val="24"/>
            <w:szCs w:val="24"/>
            <w:lang w:eastAsia="ru-RU"/>
          </w:rPr>
          <w:t>53</w:t>
        </w:r>
      </w:hyperlink>
      <w:r w:rsidRPr="00C86B77">
        <w:rPr>
          <w:rFonts w:ascii="Arial" w:hAnsi="Arial" w:cs="Arial"/>
          <w:bCs/>
          <w:spacing w:val="8"/>
          <w:kern w:val="144"/>
          <w:sz w:val="24"/>
          <w:szCs w:val="24"/>
          <w:lang w:eastAsia="ru-RU"/>
        </w:rPr>
        <w:t xml:space="preserve"> Федерального закона </w:t>
      </w:r>
      <w:r w:rsidRPr="00C86B77">
        <w:rPr>
          <w:rFonts w:ascii="Arial" w:eastAsia="Calibri" w:hAnsi="Arial" w:cs="Arial"/>
          <w:bCs/>
          <w:sz w:val="24"/>
          <w:szCs w:val="24"/>
        </w:rPr>
        <w:t xml:space="preserve">Российской Федерации от 6 октября 2003 года №131-ФЗ </w:t>
      </w:r>
      <w:r w:rsidRPr="00C86B77">
        <w:rPr>
          <w:rFonts w:ascii="Arial" w:hAnsi="Arial" w:cs="Arial"/>
          <w:bCs/>
          <w:spacing w:val="8"/>
          <w:kern w:val="144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 и иными нормативными правовыми актами органов местного самоуправления</w:t>
      </w:r>
      <w:r w:rsidRPr="00C86B77">
        <w:rPr>
          <w:rFonts w:ascii="Arial" w:eastAsia="Calibri" w:hAnsi="Arial" w:cs="Arial"/>
          <w:bCs/>
          <w:sz w:val="24"/>
          <w:szCs w:val="24"/>
        </w:rPr>
        <w:t xml:space="preserve">: </w:t>
      </w:r>
      <w:bookmarkStart w:id="2" w:name="sub_1012"/>
      <w:bookmarkEnd w:id="1"/>
    </w:p>
    <w:p w14:paraId="36FF20F0" w14:textId="0F307E91" w:rsidR="00C86B77" w:rsidRPr="00C86B77" w:rsidRDefault="00C86B77" w:rsidP="00F40E2C">
      <w:pPr>
        <w:autoSpaceDE w:val="0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C86B77">
        <w:rPr>
          <w:rFonts w:ascii="Arial" w:eastAsia="Calibri" w:hAnsi="Arial" w:cs="Arial"/>
          <w:bCs/>
          <w:sz w:val="24"/>
          <w:szCs w:val="24"/>
        </w:rPr>
        <w:t>2.Положение включает в себя:</w:t>
      </w:r>
    </w:p>
    <w:bookmarkEnd w:id="2"/>
    <w:p w14:paraId="749F553A" w14:textId="77777777" w:rsidR="00C86B77" w:rsidRPr="00C86B77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-размеры окладов (ставок) заработной платы по профессиональным квалификационным группам (далее - ПКГ) и размеры персональных повышающих коэффициентов к окладам (ставкам) работников (Приложение 1);</w:t>
      </w:r>
    </w:p>
    <w:p w14:paraId="1F9586A9" w14:textId="77777777" w:rsidR="00C86B77" w:rsidRPr="00C86B77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-условия, порядок осуществления и выплат компенсационного характера;</w:t>
      </w:r>
    </w:p>
    <w:p w14:paraId="465BCD26" w14:textId="77777777" w:rsidR="00C86B77" w:rsidRPr="00C86B77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-условия, порядок осуществления выплат стимулирующего характера;</w:t>
      </w:r>
    </w:p>
    <w:p w14:paraId="4AD9F6C8" w14:textId="77777777" w:rsidR="00C86B77" w:rsidRPr="00C86B77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-условия, порядок осуществления и размер выплат материальной помощи.</w:t>
      </w:r>
    </w:p>
    <w:p w14:paraId="26DD378A" w14:textId="2A161DE2" w:rsidR="00C86B77" w:rsidRPr="00C86B77" w:rsidRDefault="00C86B77" w:rsidP="00C86B77">
      <w:pPr>
        <w:widowControl w:val="0"/>
        <w:autoSpaceDE w:val="0"/>
        <w:ind w:firstLine="709"/>
        <w:rPr>
          <w:rFonts w:ascii="Arial" w:eastAsia="Calibri" w:hAnsi="Arial" w:cs="Arial"/>
          <w:sz w:val="24"/>
          <w:szCs w:val="24"/>
        </w:rPr>
      </w:pPr>
      <w:bookmarkStart w:id="3" w:name="sub_1014"/>
      <w:r w:rsidRPr="00C86B77">
        <w:rPr>
          <w:rFonts w:ascii="Arial" w:eastAsia="Calibri" w:hAnsi="Arial" w:cs="Arial"/>
          <w:sz w:val="24"/>
          <w:szCs w:val="24"/>
        </w:rPr>
        <w:t xml:space="preserve">3.Заработная плата работника Учреждения рассчитывается по формуле: </w:t>
      </w:r>
    </w:p>
    <w:p w14:paraId="0FA87DA8" w14:textId="77777777" w:rsidR="00C86B77" w:rsidRPr="00C86B77" w:rsidRDefault="00C86B77" w:rsidP="00C86B77">
      <w:pPr>
        <w:widowControl w:val="0"/>
        <w:autoSpaceDE w:val="0"/>
        <w:rPr>
          <w:rFonts w:ascii="Arial" w:eastAsia="Calibri" w:hAnsi="Arial" w:cs="Arial"/>
          <w:sz w:val="24"/>
          <w:szCs w:val="24"/>
        </w:rPr>
      </w:pPr>
      <w:r w:rsidRPr="00C86B77">
        <w:rPr>
          <w:rFonts w:ascii="Arial" w:eastAsia="Calibri" w:hAnsi="Arial" w:cs="Arial"/>
          <w:sz w:val="24"/>
          <w:szCs w:val="24"/>
        </w:rPr>
        <w:t>ЗП = (О + О x ППК + ВЛ)×К, где</w:t>
      </w:r>
    </w:p>
    <w:p w14:paraId="4DE9454F" w14:textId="77777777" w:rsidR="00C86B77" w:rsidRPr="00C86B77" w:rsidRDefault="00C86B77" w:rsidP="00C86B77">
      <w:pPr>
        <w:widowControl w:val="0"/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C86B77">
        <w:rPr>
          <w:rFonts w:ascii="Arial" w:eastAsia="Calibri" w:hAnsi="Arial" w:cs="Arial"/>
          <w:sz w:val="24"/>
          <w:szCs w:val="24"/>
        </w:rPr>
        <w:t>О - оклад (ставка);</w:t>
      </w:r>
    </w:p>
    <w:p w14:paraId="0914D925" w14:textId="77777777" w:rsidR="00C86B77" w:rsidRPr="00C86B77" w:rsidRDefault="00C86B77" w:rsidP="00C86B77">
      <w:pPr>
        <w:widowControl w:val="0"/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C86B77">
        <w:rPr>
          <w:rFonts w:ascii="Arial" w:eastAsia="Calibri" w:hAnsi="Arial" w:cs="Arial"/>
          <w:sz w:val="24"/>
          <w:szCs w:val="24"/>
        </w:rPr>
        <w:t>ППК - персональный повышающий коэффициент;</w:t>
      </w:r>
    </w:p>
    <w:p w14:paraId="7FDB1410" w14:textId="77777777" w:rsidR="00C86B77" w:rsidRPr="00C86B77" w:rsidRDefault="00C86B77" w:rsidP="00C86B77">
      <w:pPr>
        <w:widowControl w:val="0"/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C86B77">
        <w:rPr>
          <w:rFonts w:ascii="Arial" w:eastAsia="Calibri" w:hAnsi="Arial" w:cs="Arial"/>
          <w:sz w:val="24"/>
          <w:szCs w:val="24"/>
        </w:rPr>
        <w:t>ВЛ- надбавка за выслугу лет;</w:t>
      </w:r>
    </w:p>
    <w:p w14:paraId="265871E5" w14:textId="77777777" w:rsidR="00F40E2C" w:rsidRDefault="00C86B77" w:rsidP="00F40E2C">
      <w:pPr>
        <w:widowControl w:val="0"/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C86B77">
        <w:rPr>
          <w:rFonts w:ascii="Arial" w:eastAsia="Calibri" w:hAnsi="Arial" w:cs="Arial"/>
          <w:sz w:val="24"/>
          <w:szCs w:val="24"/>
        </w:rPr>
        <w:t>К- районный коэффициент за работу в местностях с особыми климатическими условиями.</w:t>
      </w:r>
    </w:p>
    <w:p w14:paraId="13F13CFE" w14:textId="77777777" w:rsidR="00F40E2C" w:rsidRDefault="00C86B77" w:rsidP="00F40E2C">
      <w:pPr>
        <w:widowControl w:val="0"/>
        <w:autoSpaceDE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6B77">
        <w:rPr>
          <w:rFonts w:ascii="Arial" w:eastAsia="Calibri" w:hAnsi="Arial" w:cs="Arial"/>
          <w:color w:val="000000"/>
          <w:sz w:val="24"/>
        </w:rPr>
        <w:t>4.На должностной оклад и ежемесячные и иные дополнительные выплаты, за исключением премии ко Дню местного самоуправления, начисляется районный коэффициент и процентная надбавка к заработной плате за работу в южных районах Иркутской области, определяемых законом Иркутской области.</w:t>
      </w:r>
    </w:p>
    <w:p w14:paraId="06630B20" w14:textId="77777777" w:rsidR="00F40E2C" w:rsidRDefault="00C86B77" w:rsidP="00F40E2C">
      <w:pPr>
        <w:widowControl w:val="0"/>
        <w:autoSpaceDE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6B77">
        <w:rPr>
          <w:rFonts w:ascii="Arial" w:hAnsi="Arial" w:cs="Arial"/>
          <w:color w:val="000000"/>
          <w:sz w:val="24"/>
          <w:szCs w:val="18"/>
        </w:rPr>
        <w:t>5.Должностной оклад, а также ежемесячные и иные дополнительные выплаты, за исключением премии за выполнение особо важных и сложных заданий, премии ко Дню местного самоуправления, материального поощрения, выплачиваются с учетом пропорционально отработанного времени за отчетный период, в соответствии с действующим законодательством.</w:t>
      </w:r>
    </w:p>
    <w:p w14:paraId="3FEEAEAA" w14:textId="77777777" w:rsidR="00F40E2C" w:rsidRDefault="00C86B77" w:rsidP="00F40E2C">
      <w:pPr>
        <w:widowControl w:val="0"/>
        <w:autoSpaceDE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601A9">
        <w:rPr>
          <w:rFonts w:ascii="Arial" w:hAnsi="Arial" w:cs="Arial"/>
          <w:color w:val="000000"/>
          <w:sz w:val="24"/>
          <w:szCs w:val="24"/>
          <w:lang w:eastAsia="ru-RU"/>
        </w:rPr>
        <w:t>6.Должностной оклад, а также ежемесячные и иные дополнительные выплаты, за исключением материальной помощи, материального поощрения, премии ко Дню местного самоуправления, единовременной выплаты к отпуску, учитываются во всех случаях исчисления среднего заработка.</w:t>
      </w:r>
    </w:p>
    <w:p w14:paraId="21A2C1B2" w14:textId="77777777" w:rsidR="00F40E2C" w:rsidRDefault="00C86B77" w:rsidP="00F40E2C">
      <w:pPr>
        <w:widowControl w:val="0"/>
        <w:autoSpaceDE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601A9">
        <w:rPr>
          <w:rFonts w:ascii="Arial" w:hAnsi="Arial" w:cs="Arial"/>
          <w:bCs/>
          <w:color w:val="000000"/>
          <w:sz w:val="24"/>
          <w:szCs w:val="24"/>
          <w:lang w:eastAsia="ru-RU"/>
        </w:rPr>
        <w:t>7.</w:t>
      </w:r>
      <w:r w:rsidRPr="001601A9">
        <w:rPr>
          <w:rFonts w:ascii="Arial" w:hAnsi="Arial" w:cs="Arial"/>
          <w:bCs/>
          <w:sz w:val="24"/>
          <w:szCs w:val="24"/>
          <w:lang w:eastAsia="ru-RU"/>
        </w:rPr>
        <w:t xml:space="preserve">Выплата денежного вознаграждения (денежного содержания) работникам Учреждения в период их нахождения в служебных командировках на территориях </w:t>
      </w:r>
      <w:r w:rsidRPr="001601A9">
        <w:rPr>
          <w:rFonts w:ascii="Arial" w:hAnsi="Arial" w:cs="Arial"/>
          <w:bCs/>
          <w:sz w:val="24"/>
          <w:szCs w:val="24"/>
          <w:lang w:eastAsia="ru-RU"/>
        </w:rPr>
        <w:lastRenderedPageBreak/>
        <w:t>Донецкой Народной Республики, Луганской Народной Республики, Запорожской области и Херсонской области выплачивается в двойном размере.</w:t>
      </w:r>
    </w:p>
    <w:p w14:paraId="082809CD" w14:textId="77777777" w:rsidR="00F40E2C" w:rsidRDefault="00C86B77" w:rsidP="00F40E2C">
      <w:pPr>
        <w:widowControl w:val="0"/>
        <w:autoSpaceDE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8.Выплаты компенсационного характера устанавливаются к окладам (ставкам) по соответствующим ПКГ в процентах к окладам (ставкам) или в абсолютных размерах, если иное не установлено федеральными законами, указами Президента Российской Федерации, постановлениями Правительства Российской Федерации или за</w:t>
      </w:r>
      <w:r w:rsidRPr="00C86B77">
        <w:rPr>
          <w:rFonts w:ascii="Arial" w:hAnsi="Arial" w:cs="Arial"/>
          <w:sz w:val="24"/>
          <w:szCs w:val="24"/>
        </w:rPr>
        <w:softHyphen/>
        <w:t>конами и нормативными правовыми актами Иркутской области. Условия их применения устанавливаются в соответствии с действующим законодательством.</w:t>
      </w:r>
      <w:bookmarkStart w:id="4" w:name="sub_1016"/>
      <w:bookmarkEnd w:id="3"/>
    </w:p>
    <w:p w14:paraId="4559AF04" w14:textId="636A82C7" w:rsidR="00C86B77" w:rsidRPr="00F40E2C" w:rsidRDefault="00C86B77" w:rsidP="00F40E2C">
      <w:pPr>
        <w:widowControl w:val="0"/>
        <w:autoSpaceDE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9.Повышение уровня реального содержания заработной платы включает индексацию заработной платы в связи с ростом потребительских цен на товары и услуги. Учреждение производит индексацию заработной платы в порядке, установленном действующим законодательством Иркутской области.</w:t>
      </w:r>
    </w:p>
    <w:p w14:paraId="1C9C06BF" w14:textId="77777777" w:rsidR="00C86B77" w:rsidRPr="00C86B77" w:rsidRDefault="00C86B77" w:rsidP="00C86B77">
      <w:pPr>
        <w:autoSpaceDE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8BB7C25" w14:textId="5140FE0A" w:rsidR="00C86B77" w:rsidRPr="00A62A8E" w:rsidRDefault="00A62A8E" w:rsidP="00C86B77">
      <w:pPr>
        <w:autoSpaceDE w:val="0"/>
        <w:jc w:val="center"/>
        <w:rPr>
          <w:rFonts w:ascii="Arial" w:eastAsia="Calibri" w:hAnsi="Arial" w:cs="Arial"/>
          <w:sz w:val="24"/>
          <w:szCs w:val="24"/>
        </w:rPr>
      </w:pPr>
      <w:bookmarkStart w:id="5" w:name="sub_1200"/>
      <w:bookmarkEnd w:id="4"/>
      <w:r w:rsidRPr="00A62A8E">
        <w:rPr>
          <w:rFonts w:ascii="Arial" w:eastAsia="Calibri" w:hAnsi="Arial" w:cs="Arial"/>
          <w:sz w:val="24"/>
          <w:szCs w:val="24"/>
        </w:rPr>
        <w:t>РАЗДЕЛ II. ПОРЯДОК И УСЛОВИЯ УСТАНОВЛЕНИЯ ВЫПЛАТ</w:t>
      </w:r>
    </w:p>
    <w:bookmarkEnd w:id="5"/>
    <w:p w14:paraId="3B96581B" w14:textId="77777777" w:rsidR="00C86B77" w:rsidRPr="00C86B77" w:rsidRDefault="00C86B77" w:rsidP="00C86B7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14:paraId="11BED449" w14:textId="77777777" w:rsidR="00C86B77" w:rsidRPr="00A62A8E" w:rsidRDefault="00C86B77" w:rsidP="00FB40A1">
      <w:pPr>
        <w:widowControl w:val="0"/>
        <w:autoSpaceDE w:val="0"/>
        <w:ind w:left="1152"/>
        <w:jc w:val="center"/>
        <w:outlineLvl w:val="0"/>
        <w:rPr>
          <w:rFonts w:ascii="Arial" w:eastAsia="Calibri" w:hAnsi="Arial" w:cs="Arial"/>
          <w:sz w:val="24"/>
          <w:szCs w:val="24"/>
        </w:rPr>
      </w:pPr>
      <w:bookmarkStart w:id="6" w:name="sub_1300"/>
      <w:r w:rsidRPr="00A62A8E">
        <w:rPr>
          <w:rFonts w:ascii="Arial" w:eastAsia="Calibri" w:hAnsi="Arial" w:cs="Arial"/>
          <w:sz w:val="24"/>
          <w:szCs w:val="24"/>
        </w:rPr>
        <w:t xml:space="preserve">Глава 1.Порядок и условия установления оклада и персонального повышающего коэффициента </w:t>
      </w:r>
      <w:bookmarkEnd w:id="6"/>
    </w:p>
    <w:p w14:paraId="60E2AB24" w14:textId="77777777" w:rsidR="00C86B77" w:rsidRPr="00C86B77" w:rsidRDefault="00C86B77" w:rsidP="00C86B77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72CC6DE0" w14:textId="77777777" w:rsidR="00C86B77" w:rsidRPr="00C86B77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31"/>
      <w:r w:rsidRPr="00C86B77">
        <w:rPr>
          <w:rFonts w:ascii="Arial" w:hAnsi="Arial" w:cs="Arial"/>
          <w:sz w:val="24"/>
          <w:szCs w:val="24"/>
        </w:rPr>
        <w:t xml:space="preserve">10.Размеры окладов (ставок) работникам Учреждения, занимающим должности служащих и начальнику Учреждения, устанавливаются на основе отнесения занимаемых ими должностей к ПКГ в соответствии с Приложением 1. </w:t>
      </w:r>
      <w:bookmarkStart w:id="8" w:name="sub_1032"/>
      <w:bookmarkEnd w:id="7"/>
    </w:p>
    <w:p w14:paraId="27A01680" w14:textId="0D491552" w:rsidR="00C86B77" w:rsidRPr="00C86B77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11.Персональный повышающий коэффициент к окладу (ставки) устанавливается работнику Учреждения и начальнику Учреждения с учетом уровня</w:t>
      </w:r>
      <w:r w:rsidR="00A90BBF">
        <w:rPr>
          <w:rFonts w:ascii="Arial" w:hAnsi="Arial" w:cs="Arial"/>
          <w:sz w:val="24"/>
          <w:szCs w:val="24"/>
        </w:rPr>
        <w:t xml:space="preserve"> </w:t>
      </w:r>
      <w:r w:rsidRPr="00C86B77">
        <w:rPr>
          <w:rFonts w:ascii="Arial" w:hAnsi="Arial" w:cs="Arial"/>
          <w:sz w:val="24"/>
          <w:szCs w:val="24"/>
        </w:rPr>
        <w:t xml:space="preserve">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в учреждении. Размер персонального повышающего коэффициента работнику Учреждения - до 3.0 окладов, начальнику Учреждения – до 4.0 окладов. </w:t>
      </w:r>
    </w:p>
    <w:p w14:paraId="7CB06A8D" w14:textId="77777777" w:rsidR="0099743A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 xml:space="preserve">12.Размер персонального повышающего коэффициента работникам Учреждения, устанавливается приказом начальника Учреждения. </w:t>
      </w:r>
    </w:p>
    <w:p w14:paraId="438BE42C" w14:textId="7403CC8F" w:rsidR="00C86B77" w:rsidRPr="00C86B77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 xml:space="preserve">Размер персонального повышающего коэффициента начальнику Учреждения, </w:t>
      </w:r>
      <w:r w:rsidR="0099743A" w:rsidRPr="00C86B77">
        <w:rPr>
          <w:rFonts w:ascii="Arial" w:hAnsi="Arial" w:cs="Arial"/>
          <w:sz w:val="24"/>
          <w:szCs w:val="24"/>
        </w:rPr>
        <w:t>устанавливает</w:t>
      </w:r>
      <w:r w:rsidR="00A90BBF">
        <w:rPr>
          <w:rFonts w:ascii="Arial" w:hAnsi="Arial" w:cs="Arial"/>
          <w:sz w:val="24"/>
          <w:szCs w:val="24"/>
        </w:rPr>
        <w:t xml:space="preserve"> мэр района </w:t>
      </w:r>
      <w:r w:rsidR="0099743A">
        <w:rPr>
          <w:rFonts w:ascii="Arial" w:hAnsi="Arial" w:cs="Arial"/>
          <w:sz w:val="24"/>
          <w:szCs w:val="24"/>
        </w:rPr>
        <w:t>распоряжением администрации Балаганского района</w:t>
      </w:r>
      <w:r w:rsidRPr="00C86B77">
        <w:rPr>
          <w:rFonts w:ascii="Arial" w:hAnsi="Arial" w:cs="Arial"/>
          <w:sz w:val="24"/>
          <w:szCs w:val="24"/>
        </w:rPr>
        <w:t>.</w:t>
      </w:r>
    </w:p>
    <w:p w14:paraId="20A9E06B" w14:textId="77777777" w:rsidR="00E4417C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13.Размер персонального повышающего коэффициента устанавливается на год. Увеличение и снижение размера персонального повышающего коэффициента в течение данного года производится согласно законодательству.</w:t>
      </w:r>
    </w:p>
    <w:p w14:paraId="68BD443F" w14:textId="3096B4FB" w:rsidR="00C86B77" w:rsidRPr="00C86B77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 xml:space="preserve">Размер персонального повышающего коэффициента может быть снижен в случае нарушения работником Правил внутреннего трудового распорядка, инструкции по делопроизводству, некачественного исполнения своих должностных обязанностей, до истечения срока, на который он был установлен, в соответствии с действующим законодательством. </w:t>
      </w:r>
    </w:p>
    <w:p w14:paraId="3FF0240A" w14:textId="77777777" w:rsidR="00C86B77" w:rsidRPr="00C86B77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В случае улучшения качественных показателей начальнику Учреждения, работнику Учреждения, размер персонального повышающего коэффициента может быть увеличен, но не выше предельного уровня, предусмотренного настоящим Положением.</w:t>
      </w:r>
    </w:p>
    <w:p w14:paraId="7AA376D6" w14:textId="35D1A2A9" w:rsidR="00C86B77" w:rsidRPr="00C86B77" w:rsidRDefault="00C86B77" w:rsidP="00C86B77">
      <w:pPr>
        <w:suppressAutoHyphens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14.Применение персонального повышающего коэффициента к должностному окладу по занимаемой должности не образует новый должностной оклад работника Учреждения и не учитывается при начислении выплат стимулирующего и компенсационного характера.</w:t>
      </w:r>
    </w:p>
    <w:p w14:paraId="6C12DC76" w14:textId="77777777" w:rsidR="00C86B77" w:rsidRPr="00C86B77" w:rsidRDefault="00C86B77" w:rsidP="00C86B77">
      <w:pPr>
        <w:suppressAutoHyphens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6BE5F041" w14:textId="6D8FD0A2" w:rsidR="00C86B77" w:rsidRPr="00A62A8E" w:rsidRDefault="00C86B77" w:rsidP="00FB40A1">
      <w:pPr>
        <w:widowControl w:val="0"/>
        <w:autoSpaceDE w:val="0"/>
        <w:jc w:val="center"/>
        <w:outlineLvl w:val="0"/>
        <w:rPr>
          <w:rFonts w:ascii="Arial" w:eastAsia="Calibri" w:hAnsi="Arial" w:cs="Arial"/>
          <w:sz w:val="24"/>
          <w:szCs w:val="24"/>
        </w:rPr>
      </w:pPr>
      <w:bookmarkStart w:id="9" w:name="sub_1700"/>
      <w:bookmarkEnd w:id="8"/>
      <w:r w:rsidRPr="00A62A8E">
        <w:rPr>
          <w:rFonts w:ascii="Arial" w:eastAsia="Calibri" w:hAnsi="Arial" w:cs="Arial"/>
          <w:sz w:val="24"/>
          <w:szCs w:val="24"/>
        </w:rPr>
        <w:t>Глава 2.Порядок и условия установления выплат компенсационного характера</w:t>
      </w:r>
    </w:p>
    <w:p w14:paraId="6F3ED05E" w14:textId="77777777" w:rsidR="00C86B77" w:rsidRPr="00C86B77" w:rsidRDefault="00C86B77" w:rsidP="00C86B77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57CC8F92" w14:textId="030CBA78" w:rsidR="00C86B77" w:rsidRPr="00C86B77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71"/>
      <w:bookmarkEnd w:id="9"/>
      <w:r w:rsidRPr="00C86B77">
        <w:rPr>
          <w:rFonts w:ascii="Arial" w:hAnsi="Arial" w:cs="Arial"/>
          <w:sz w:val="24"/>
          <w:szCs w:val="24"/>
        </w:rPr>
        <w:t>15.Виды и размеры выплат компенсационного характера</w:t>
      </w:r>
      <w:bookmarkStart w:id="11" w:name="sub_1072"/>
      <w:bookmarkEnd w:id="10"/>
      <w:r w:rsidRPr="00C86B77">
        <w:rPr>
          <w:rFonts w:ascii="Arial" w:hAnsi="Arial" w:cs="Arial"/>
          <w:sz w:val="24"/>
          <w:szCs w:val="24"/>
        </w:rPr>
        <w:t>:</w:t>
      </w:r>
    </w:p>
    <w:p w14:paraId="5DACC3C1" w14:textId="77777777" w:rsidR="00C86B77" w:rsidRPr="00C86B77" w:rsidRDefault="00C86B77" w:rsidP="00C86B77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18"/>
        </w:rPr>
      </w:pPr>
      <w:r w:rsidRPr="00C86B77">
        <w:rPr>
          <w:rFonts w:ascii="Arial" w:hAnsi="Arial" w:cs="Arial"/>
          <w:sz w:val="24"/>
          <w:szCs w:val="24"/>
        </w:rPr>
        <w:t>1) е</w:t>
      </w:r>
      <w:r w:rsidRPr="00C86B77">
        <w:rPr>
          <w:rFonts w:ascii="Arial" w:hAnsi="Arial" w:cs="Arial"/>
          <w:sz w:val="24"/>
          <w:szCs w:val="18"/>
        </w:rPr>
        <w:t>жемесячная надбавка за выслугу лет устанавливается работникам Учреждения к должностному окладу по основной занимаемой должности.</w:t>
      </w:r>
    </w:p>
    <w:p w14:paraId="47DEBCA6" w14:textId="465A03DD" w:rsidR="00C86B77" w:rsidRPr="00C86B77" w:rsidRDefault="00C86B77" w:rsidP="00C86B77">
      <w:pPr>
        <w:widowControl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86B77">
        <w:rPr>
          <w:rFonts w:ascii="Arial" w:eastAsia="Calibri" w:hAnsi="Arial" w:cs="Arial"/>
          <w:sz w:val="24"/>
          <w:szCs w:val="24"/>
        </w:rPr>
        <w:t>Выплата за выслугу лет работникам Учреждения производится ежемесячно дифференцированно в зависимости от стажа работы, дающего право на получение этой надбавки в следующих размерах:</w:t>
      </w:r>
    </w:p>
    <w:p w14:paraId="46F7F79C" w14:textId="77777777" w:rsidR="00C86B77" w:rsidRPr="00C86B77" w:rsidRDefault="00C86B77" w:rsidP="00C86B77">
      <w:pPr>
        <w:widowControl w:val="0"/>
        <w:ind w:firstLine="709"/>
        <w:jc w:val="both"/>
        <w:rPr>
          <w:rFonts w:ascii="Arial" w:eastAsia="Calibri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887"/>
      </w:tblGrid>
      <w:tr w:rsidR="00C86B77" w:rsidRPr="00C86B77" w14:paraId="4A7C7AFC" w14:textId="77777777" w:rsidTr="009B50AD">
        <w:trPr>
          <w:trHeight w:val="640"/>
        </w:trPr>
        <w:tc>
          <w:tcPr>
            <w:tcW w:w="5070" w:type="dxa"/>
          </w:tcPr>
          <w:p w14:paraId="31E2E434" w14:textId="77777777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>При стаже работы (службы)</w:t>
            </w:r>
          </w:p>
        </w:tc>
        <w:tc>
          <w:tcPr>
            <w:tcW w:w="5238" w:type="dxa"/>
          </w:tcPr>
          <w:p w14:paraId="68597222" w14:textId="77777777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>Размер надбавки (в процентах к должностному окладу)</w:t>
            </w:r>
          </w:p>
        </w:tc>
      </w:tr>
      <w:tr w:rsidR="00C86B77" w:rsidRPr="00C86B77" w14:paraId="068913E6" w14:textId="77777777" w:rsidTr="009B50AD">
        <w:tc>
          <w:tcPr>
            <w:tcW w:w="5070" w:type="dxa"/>
          </w:tcPr>
          <w:p w14:paraId="24870052" w14:textId="51A1F142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B178B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 w:rsidR="00B178B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5238" w:type="dxa"/>
          </w:tcPr>
          <w:p w14:paraId="6A241D68" w14:textId="77777777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86B77" w:rsidRPr="00C86B77" w14:paraId="08A55884" w14:textId="77777777" w:rsidTr="009B50AD">
        <w:tc>
          <w:tcPr>
            <w:tcW w:w="5070" w:type="dxa"/>
          </w:tcPr>
          <w:p w14:paraId="53CD0E5C" w14:textId="26173247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B178B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 до 1</w:t>
            </w:r>
            <w:r w:rsidR="00B178B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5238" w:type="dxa"/>
          </w:tcPr>
          <w:p w14:paraId="7CACB4E9" w14:textId="77777777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C86B77" w:rsidRPr="00C86B77" w14:paraId="7950B7FE" w14:textId="77777777" w:rsidTr="009B50AD">
        <w:tc>
          <w:tcPr>
            <w:tcW w:w="5070" w:type="dxa"/>
          </w:tcPr>
          <w:p w14:paraId="4A417BD2" w14:textId="276D5E46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B178B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 до 1</w:t>
            </w:r>
            <w:r w:rsidR="00B178B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5238" w:type="dxa"/>
          </w:tcPr>
          <w:p w14:paraId="4D380626" w14:textId="77777777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C86B77" w:rsidRPr="00C86B77" w14:paraId="3C39DF5D" w14:textId="77777777" w:rsidTr="009B50AD">
        <w:tc>
          <w:tcPr>
            <w:tcW w:w="5070" w:type="dxa"/>
          </w:tcPr>
          <w:p w14:paraId="28AF8376" w14:textId="5E96939B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>от 1</w:t>
            </w:r>
            <w:r w:rsidR="00B178B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 до 2</w:t>
            </w:r>
            <w:r w:rsidR="00B178B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5238" w:type="dxa"/>
          </w:tcPr>
          <w:p w14:paraId="705306D4" w14:textId="77777777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25 </w:t>
            </w:r>
          </w:p>
        </w:tc>
      </w:tr>
      <w:tr w:rsidR="00C86B77" w:rsidRPr="00C86B77" w14:paraId="530889BE" w14:textId="77777777" w:rsidTr="009B50AD">
        <w:tc>
          <w:tcPr>
            <w:tcW w:w="5070" w:type="dxa"/>
          </w:tcPr>
          <w:p w14:paraId="133ABF71" w14:textId="116BE31A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>от 2</w:t>
            </w:r>
            <w:r w:rsidR="00B178B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  <w:r w:rsidR="00B178B9">
              <w:rPr>
                <w:rFonts w:ascii="Courier New" w:hAnsi="Courier New" w:cs="Courier New"/>
                <w:sz w:val="22"/>
                <w:szCs w:val="22"/>
              </w:rPr>
              <w:t xml:space="preserve"> и выше</w:t>
            </w:r>
            <w:r w:rsidRPr="00C86B7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238" w:type="dxa"/>
          </w:tcPr>
          <w:p w14:paraId="4FCEFE8F" w14:textId="77777777" w:rsidR="00C86B77" w:rsidRPr="00C86B77" w:rsidRDefault="00C86B77" w:rsidP="00C86B77">
            <w:pPr>
              <w:widowControl w:val="0"/>
              <w:spacing w:after="1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6B77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14:paraId="0999170B" w14:textId="77777777" w:rsidR="00C86B77" w:rsidRPr="00C86B77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B2DD973" w14:textId="01CDFC9E" w:rsidR="00537631" w:rsidRDefault="00537631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7631">
        <w:rPr>
          <w:rFonts w:ascii="Arial" w:hAnsi="Arial" w:cs="Arial"/>
          <w:sz w:val="24"/>
          <w:szCs w:val="24"/>
          <w:lang w:eastAsia="ru-RU"/>
        </w:rPr>
        <w:t>Основным документом для определения стажа работы (службы), дающего право на получение ежемесячной надбавки за выслугу лет, является трудовая книжка и (или) сведения о трудовой деятельности на бумажном носителе, заверенные надлежащим образом, военный билет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14:paraId="537BDEEB" w14:textId="39E32C78" w:rsidR="0099743A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6B77">
        <w:rPr>
          <w:rFonts w:ascii="Arial" w:hAnsi="Arial" w:cs="Arial"/>
          <w:sz w:val="24"/>
          <w:szCs w:val="24"/>
          <w:lang w:eastAsia="ru-RU"/>
        </w:rPr>
        <w:t xml:space="preserve">Ежемесячная надбавка за выслугу лет (надбавка) работникам Учреждения устанавливается в размерах, установленных приказом начальника Учреждения и выплачивается ежемесячно одновременно с заработной платой. </w:t>
      </w:r>
    </w:p>
    <w:p w14:paraId="5115AC61" w14:textId="6514A464" w:rsidR="00C86B77" w:rsidRPr="00C86B77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6B77">
        <w:rPr>
          <w:rFonts w:ascii="Arial" w:hAnsi="Arial" w:cs="Arial"/>
          <w:sz w:val="24"/>
          <w:szCs w:val="24"/>
          <w:lang w:eastAsia="ru-RU"/>
        </w:rPr>
        <w:t xml:space="preserve">Ежемесячная надбавка за выслугу лет (надбавка) начальнику Учреждения устанавливается в размерах, установленных приказом начальника </w:t>
      </w:r>
      <w:r w:rsidR="00A90BBF">
        <w:rPr>
          <w:rFonts w:ascii="Arial" w:hAnsi="Arial" w:cs="Arial"/>
          <w:sz w:val="24"/>
          <w:szCs w:val="24"/>
          <w:lang w:eastAsia="ru-RU"/>
        </w:rPr>
        <w:t>Учреждения</w:t>
      </w:r>
      <w:r w:rsidR="009974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86B77">
        <w:rPr>
          <w:rFonts w:ascii="Arial" w:hAnsi="Arial" w:cs="Arial"/>
          <w:sz w:val="24"/>
          <w:szCs w:val="24"/>
          <w:lang w:eastAsia="ru-RU"/>
        </w:rPr>
        <w:t>и выплачивается ежемесячно одновременно с заработной платой.</w:t>
      </w:r>
    </w:p>
    <w:p w14:paraId="4782E599" w14:textId="77777777" w:rsidR="00C86B77" w:rsidRPr="00C86B77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6B77">
        <w:rPr>
          <w:rFonts w:ascii="Arial" w:hAnsi="Arial" w:cs="Arial"/>
          <w:sz w:val="24"/>
          <w:szCs w:val="24"/>
          <w:lang w:eastAsia="ru-RU"/>
        </w:rPr>
        <w:t>Надбавка за выслугу лет учитывается во всех случаях исчисления среднего заработка.</w:t>
      </w:r>
    </w:p>
    <w:p w14:paraId="03AEE8B1" w14:textId="77777777" w:rsidR="00C86B77" w:rsidRPr="00C86B77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6B77">
        <w:rPr>
          <w:rFonts w:ascii="Arial" w:hAnsi="Arial" w:cs="Arial"/>
          <w:sz w:val="24"/>
          <w:szCs w:val="24"/>
          <w:lang w:eastAsia="ru-RU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14:paraId="68217410" w14:textId="77777777" w:rsidR="00C86B77" w:rsidRPr="00C86B77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6B77">
        <w:rPr>
          <w:rFonts w:ascii="Arial" w:hAnsi="Arial" w:cs="Arial"/>
          <w:sz w:val="24"/>
          <w:szCs w:val="24"/>
          <w:lang w:eastAsia="ru-RU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14:paraId="666E78A1" w14:textId="77777777" w:rsidR="00C86B77" w:rsidRPr="0099743A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99743A">
        <w:rPr>
          <w:rFonts w:ascii="Arial" w:hAnsi="Arial" w:cs="Arial"/>
          <w:sz w:val="24"/>
          <w:szCs w:val="24"/>
          <w:lang w:eastAsia="ru-RU"/>
        </w:rPr>
        <w:t>При увольнении работника Учреждения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14:paraId="3716AB21" w14:textId="77777777" w:rsidR="00C86B77" w:rsidRPr="0099743A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9743A">
        <w:rPr>
          <w:rFonts w:ascii="Arial" w:hAnsi="Arial" w:cs="Arial"/>
          <w:sz w:val="24"/>
          <w:szCs w:val="24"/>
          <w:lang w:eastAsia="ru-RU"/>
        </w:rPr>
        <w:t>Ответственность за своевременный пересмотр размера надбавки за выслугу лет возлагается на работников Учреждения, на которых возложены обязанности по ведению кадров.</w:t>
      </w:r>
    </w:p>
    <w:p w14:paraId="7BAFE761" w14:textId="7A90F26C" w:rsidR="00C86B77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9743A">
        <w:rPr>
          <w:rFonts w:ascii="Arial" w:hAnsi="Arial" w:cs="Arial"/>
          <w:sz w:val="24"/>
          <w:szCs w:val="24"/>
          <w:lang w:eastAsia="ru-RU"/>
        </w:rPr>
        <w:t>Индивидуальные трудовые споры по вопросам установления стажа работников Учреждения для назначения надбавки за выслугу</w:t>
      </w:r>
      <w:r w:rsidRPr="00C86B77">
        <w:rPr>
          <w:rFonts w:ascii="Arial" w:hAnsi="Arial" w:cs="Arial"/>
          <w:sz w:val="24"/>
          <w:szCs w:val="24"/>
          <w:lang w:eastAsia="ru-RU"/>
        </w:rPr>
        <w:t xml:space="preserve"> лет или определения размеров этих выплат рассматриваются в установленном законодательством порядке.</w:t>
      </w:r>
    </w:p>
    <w:p w14:paraId="4B44D641" w14:textId="0653004B" w:rsidR="006D67B4" w:rsidRDefault="006D67B4" w:rsidP="006D67B4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стаж работы служащего</w:t>
      </w:r>
      <w:r w:rsidRPr="00404E99">
        <w:rPr>
          <w:rFonts w:ascii="Arial" w:hAnsi="Arial" w:cs="Arial"/>
          <w:sz w:val="24"/>
          <w:szCs w:val="24"/>
        </w:rPr>
        <w:t>, дающего работнику право на установление выплаты стимулирующего характера</w:t>
      </w:r>
      <w:r>
        <w:rPr>
          <w:rFonts w:ascii="Arial" w:hAnsi="Arial" w:cs="Arial"/>
          <w:sz w:val="24"/>
          <w:szCs w:val="24"/>
        </w:rPr>
        <w:t xml:space="preserve"> за </w:t>
      </w:r>
      <w:r w:rsidRPr="00404E99">
        <w:rPr>
          <w:rFonts w:ascii="Arial" w:hAnsi="Arial" w:cs="Arial"/>
          <w:sz w:val="24"/>
          <w:szCs w:val="24"/>
        </w:rPr>
        <w:t>выслугу лет</w:t>
      </w:r>
      <w:r>
        <w:rPr>
          <w:rFonts w:ascii="Arial" w:hAnsi="Arial" w:cs="Arial"/>
          <w:sz w:val="24"/>
          <w:szCs w:val="24"/>
        </w:rPr>
        <w:t xml:space="preserve"> в Учреждении</w:t>
      </w:r>
      <w:r w:rsidRPr="00404E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учитываются следующие периоды работы (службы):</w:t>
      </w:r>
    </w:p>
    <w:p w14:paraId="2ADC69E9" w14:textId="602E776E" w:rsidR="006D67B4" w:rsidRPr="007967A2" w:rsidRDefault="006D67B4" w:rsidP="006D67B4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t xml:space="preserve">а)периоды военной службы, службы в качестве рядового и начальствующего состава в органах внутренних дел, Государственной </w:t>
      </w:r>
      <w:r w:rsidRPr="007967A2">
        <w:rPr>
          <w:rFonts w:ascii="Arial" w:hAnsi="Arial" w:cs="Arial"/>
          <w:sz w:val="24"/>
          <w:szCs w:val="24"/>
        </w:rPr>
        <w:lastRenderedPageBreak/>
        <w:t>противопожарной службе, федеральных органах налоговой полиции, органах по контролю за оборотом наркотических средств и психотропных веществ, учреждениях и органах уголовно-исполнительной системы, таможенных органах Российской Федерации, учитываемые в соответствии с законодательством Российской Федерации при исчислении стажа государственной службы;</w:t>
      </w:r>
    </w:p>
    <w:p w14:paraId="64D7D181" w14:textId="71A89EA9" w:rsidR="006D67B4" w:rsidRPr="007967A2" w:rsidRDefault="006D67B4" w:rsidP="006D67B4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t>б)все время работы в организациях Министерства чрезвычайных ситуаций Российской Федерации (МЧС России), региональных центрах по делам гражданской обороны, чрезвычайным ситуациям и ликвидации последствий стихийных бедствий;</w:t>
      </w:r>
    </w:p>
    <w:p w14:paraId="468D351A" w14:textId="6CDBA238" w:rsidR="006D67B4" w:rsidRPr="007967A2" w:rsidRDefault="006D67B4" w:rsidP="006D67B4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t>в)в воинских частях, учреждениях, на предприятиях и в организациях Министерства обороны РФ, Министерства внутренних дел Российской Федерации;</w:t>
      </w:r>
    </w:p>
    <w:p w14:paraId="323B0E39" w14:textId="16B80D10" w:rsidR="006D67B4" w:rsidRPr="007967A2" w:rsidRDefault="006D67B4" w:rsidP="006D67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t>г)военная служба по контракту и по призыву в Вооруженных Силах Российской Федерации и других войсках;</w:t>
      </w:r>
    </w:p>
    <w:p w14:paraId="25B11EE9" w14:textId="40EB1CAE" w:rsidR="006D67B4" w:rsidRPr="00C86B77" w:rsidRDefault="006D67B4" w:rsidP="006D67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67A2">
        <w:rPr>
          <w:rFonts w:ascii="Arial" w:hAnsi="Arial" w:cs="Arial"/>
          <w:sz w:val="24"/>
          <w:szCs w:val="24"/>
        </w:rPr>
        <w:t>д)на государственных должностях в государственных органах исполнительной власти, должностях муниципальной службы органов местного самоуправления.</w:t>
      </w:r>
    </w:p>
    <w:p w14:paraId="264C5EA3" w14:textId="77777777" w:rsidR="00C86B77" w:rsidRPr="0099743A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99743A">
        <w:rPr>
          <w:rFonts w:ascii="Arial" w:hAnsi="Arial" w:cs="Arial"/>
          <w:sz w:val="24"/>
          <w:szCs w:val="24"/>
          <w:lang w:eastAsia="ru-RU"/>
        </w:rPr>
        <w:t>2)При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Учреждения производится доплата в размере 50 процентов от его должностного оклада.</w:t>
      </w:r>
    </w:p>
    <w:p w14:paraId="5AD76A5B" w14:textId="77777777" w:rsidR="00C86B77" w:rsidRPr="0099743A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9743A">
        <w:rPr>
          <w:rFonts w:ascii="Arial" w:hAnsi="Arial" w:cs="Arial"/>
          <w:sz w:val="24"/>
          <w:szCs w:val="24"/>
        </w:rPr>
        <w:t>Фонд заработной платы Учреждения по вакантной должности (должности временно отсутствующего работника) используется для установления доплат как одному, так и нескольким сотрудникам Учреждения.</w:t>
      </w:r>
    </w:p>
    <w:p w14:paraId="1518086B" w14:textId="77777777" w:rsidR="00C86B77" w:rsidRPr="0099743A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9743A">
        <w:rPr>
          <w:rFonts w:ascii="Arial" w:hAnsi="Arial" w:cs="Arial"/>
          <w:sz w:val="24"/>
          <w:szCs w:val="24"/>
        </w:rPr>
        <w:t>Поручение выполнения дополнительной работы, производится в соответствии со статьей 60.2 Трудового кодекса Российской Федерации.</w:t>
      </w:r>
    </w:p>
    <w:p w14:paraId="56079ECD" w14:textId="77777777" w:rsidR="00C86B77" w:rsidRPr="0099743A" w:rsidRDefault="00C86B77" w:rsidP="00C86B77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9743A">
        <w:rPr>
          <w:rFonts w:ascii="Arial" w:hAnsi="Arial" w:cs="Arial"/>
          <w:sz w:val="24"/>
          <w:szCs w:val="24"/>
        </w:rPr>
        <w:t>При замещении должности начальника Учреждения на период его временного отсутствия производится оплата в размере до 50% должностного оклада начальника Учреждения производится любому назначенному работнику Учреждения в соответствии с приказом ГРБС.</w:t>
      </w:r>
    </w:p>
    <w:p w14:paraId="7D640592" w14:textId="77777777" w:rsidR="00C86B77" w:rsidRPr="00C86B77" w:rsidRDefault="00C86B77" w:rsidP="00C86B77">
      <w:pPr>
        <w:tabs>
          <w:tab w:val="num" w:pos="0"/>
        </w:tabs>
        <w:suppressAutoHyphens w:val="0"/>
        <w:ind w:right="5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136AFD9" w14:textId="4143D734" w:rsidR="00C86B77" w:rsidRPr="00A62A8E" w:rsidRDefault="00C86B77" w:rsidP="00C86B77">
      <w:pPr>
        <w:tabs>
          <w:tab w:val="num" w:pos="0"/>
        </w:tabs>
        <w:suppressAutoHyphens w:val="0"/>
        <w:ind w:right="5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A62A8E">
        <w:rPr>
          <w:rFonts w:ascii="Arial" w:hAnsi="Arial" w:cs="Arial"/>
          <w:bCs/>
          <w:sz w:val="24"/>
          <w:szCs w:val="24"/>
          <w:lang w:eastAsia="ru-RU"/>
        </w:rPr>
        <w:t>Глава 3.Порядок и условия установления выплат стимулирующего характера</w:t>
      </w:r>
    </w:p>
    <w:p w14:paraId="23646786" w14:textId="77777777" w:rsidR="00F40E2C" w:rsidRDefault="00F40E2C" w:rsidP="00F40E2C">
      <w:pPr>
        <w:tabs>
          <w:tab w:val="num" w:pos="0"/>
        </w:tabs>
        <w:suppressAutoHyphens w:val="0"/>
        <w:ind w:right="5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D5595B6" w14:textId="393EE9E7" w:rsidR="00C86B77" w:rsidRPr="00C86B77" w:rsidRDefault="00C86B77" w:rsidP="000C4774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6B77">
        <w:rPr>
          <w:rFonts w:ascii="Arial" w:hAnsi="Arial" w:cs="Arial"/>
          <w:sz w:val="24"/>
          <w:szCs w:val="24"/>
          <w:lang w:eastAsia="ru-RU"/>
        </w:rPr>
        <w:t>16.</w:t>
      </w:r>
      <w:r w:rsidRPr="00C86B77">
        <w:rPr>
          <w:rFonts w:ascii="Arial" w:hAnsi="Arial" w:cs="Arial"/>
          <w:sz w:val="24"/>
          <w:szCs w:val="18"/>
        </w:rPr>
        <w:t xml:space="preserve">Под </w:t>
      </w:r>
      <w:r w:rsidRPr="00C86B77">
        <w:rPr>
          <w:rFonts w:ascii="Arial" w:hAnsi="Arial" w:cs="Arial"/>
          <w:sz w:val="24"/>
          <w:szCs w:val="24"/>
        </w:rPr>
        <w:t>премиями по результатам работы понимается:</w:t>
      </w:r>
    </w:p>
    <w:p w14:paraId="075D65DD" w14:textId="77777777" w:rsidR="00C86B77" w:rsidRPr="00C86B77" w:rsidRDefault="00C86B77" w:rsidP="00C86B77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-ежеквартальная премия;</w:t>
      </w:r>
    </w:p>
    <w:p w14:paraId="25197906" w14:textId="77777777" w:rsidR="00C86B77" w:rsidRPr="00C86B77" w:rsidRDefault="00C86B77" w:rsidP="00C86B77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-премия за выполнение особо важного и сложного задания;</w:t>
      </w:r>
    </w:p>
    <w:p w14:paraId="5D449553" w14:textId="77777777" w:rsidR="00C86B77" w:rsidRPr="00C86B77" w:rsidRDefault="00C86B77" w:rsidP="00C86B77">
      <w:pPr>
        <w:widowControl w:val="0"/>
        <w:autoSpaceDE w:val="0"/>
        <w:ind w:firstLine="720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24"/>
        </w:rPr>
        <w:t>-премия ко Дню местного самоуправления.</w:t>
      </w:r>
    </w:p>
    <w:p w14:paraId="2B216932" w14:textId="2FA77FC9" w:rsidR="00C86B77" w:rsidRPr="00C86B77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6B77">
        <w:rPr>
          <w:rFonts w:ascii="Arial" w:hAnsi="Arial" w:cs="Arial"/>
          <w:sz w:val="24"/>
          <w:szCs w:val="24"/>
          <w:lang w:eastAsia="ru-RU"/>
        </w:rPr>
        <w:t>Выплата ежеквартальной премии производится по результатам работы за квартал в размере:</w:t>
      </w:r>
    </w:p>
    <w:p w14:paraId="3BCD670D" w14:textId="3A55FA86" w:rsidR="00C86B77" w:rsidRPr="00C86B77" w:rsidRDefault="00C86B77" w:rsidP="00C86B77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6B77">
        <w:rPr>
          <w:rFonts w:ascii="Arial" w:hAnsi="Arial" w:cs="Arial"/>
          <w:sz w:val="24"/>
          <w:szCs w:val="24"/>
          <w:lang w:eastAsia="ru-RU"/>
        </w:rPr>
        <w:t>- работникам Учреждения - до 3 оклад</w:t>
      </w:r>
      <w:r w:rsidR="0058615F">
        <w:rPr>
          <w:rFonts w:ascii="Arial" w:hAnsi="Arial" w:cs="Arial"/>
          <w:sz w:val="24"/>
          <w:szCs w:val="24"/>
          <w:lang w:eastAsia="ru-RU"/>
        </w:rPr>
        <w:t>ов</w:t>
      </w:r>
      <w:r w:rsidRPr="00C86B77">
        <w:rPr>
          <w:rFonts w:ascii="Arial" w:hAnsi="Arial" w:cs="Arial"/>
          <w:sz w:val="24"/>
          <w:szCs w:val="24"/>
          <w:lang w:eastAsia="ru-RU"/>
        </w:rPr>
        <w:t>;</w:t>
      </w:r>
    </w:p>
    <w:p w14:paraId="058EF554" w14:textId="77777777" w:rsidR="00F800FD" w:rsidRDefault="00C86B77" w:rsidP="00F800FD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6B77">
        <w:rPr>
          <w:rFonts w:ascii="Arial" w:hAnsi="Arial" w:cs="Arial"/>
          <w:sz w:val="24"/>
          <w:szCs w:val="24"/>
          <w:lang w:eastAsia="ru-RU"/>
        </w:rPr>
        <w:t>- начальнику Учреждения</w:t>
      </w:r>
      <w:r w:rsidR="0058615F"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C86B77">
        <w:rPr>
          <w:rFonts w:ascii="Arial" w:hAnsi="Arial" w:cs="Arial"/>
          <w:sz w:val="24"/>
          <w:szCs w:val="24"/>
          <w:lang w:eastAsia="ru-RU"/>
        </w:rPr>
        <w:t>до 3 оклад</w:t>
      </w:r>
      <w:r w:rsidR="0058615F">
        <w:rPr>
          <w:rFonts w:ascii="Arial" w:hAnsi="Arial" w:cs="Arial"/>
          <w:sz w:val="24"/>
          <w:szCs w:val="24"/>
          <w:lang w:eastAsia="ru-RU"/>
        </w:rPr>
        <w:t>ов</w:t>
      </w:r>
      <w:r w:rsidRPr="00C86B77">
        <w:rPr>
          <w:rFonts w:ascii="Arial" w:hAnsi="Arial" w:cs="Arial"/>
          <w:sz w:val="24"/>
          <w:szCs w:val="24"/>
          <w:lang w:eastAsia="ru-RU"/>
        </w:rPr>
        <w:t>.</w:t>
      </w:r>
    </w:p>
    <w:p w14:paraId="7835945A" w14:textId="40A7EF2A" w:rsidR="00F800FD" w:rsidRDefault="00F800FD" w:rsidP="00F800FD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00FD">
        <w:rPr>
          <w:rFonts w:ascii="Arial" w:hAnsi="Arial" w:cs="Arial"/>
          <w:sz w:val="24"/>
          <w:szCs w:val="24"/>
          <w:lang w:eastAsia="ru-RU"/>
        </w:rPr>
        <w:t>Ежеквартальная премия направлена на стимулирование успешного и добросовестного исполнения работником своих должностных обязанностей, стремления к личному росту, умения решать проблемы и нести ответственность за принятые решения, для усиления заинтересованности в повышении качества выполнения задач, возложенных на органы местного самоуправления.</w:t>
      </w:r>
    </w:p>
    <w:p w14:paraId="3C105C3F" w14:textId="5E1574FA" w:rsidR="00F800FD" w:rsidRPr="00F800FD" w:rsidRDefault="00F800FD" w:rsidP="00F800F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00FD">
        <w:rPr>
          <w:rFonts w:ascii="Arial" w:hAnsi="Arial" w:cs="Arial"/>
          <w:sz w:val="24"/>
          <w:szCs w:val="24"/>
          <w:lang w:eastAsia="ru-RU"/>
        </w:rPr>
        <w:t>Основания выплаты премии: ежеквартальная премия выплачивается работнику за безупречную работу, образцовое и эффективное выполнение должностных обязанностей, новаторство в труде, развитие корпоративной культуры, за другие достижения в работе по решению вопросов местного значения.</w:t>
      </w:r>
    </w:p>
    <w:p w14:paraId="254E0A71" w14:textId="77777777" w:rsidR="00F800FD" w:rsidRDefault="00C86B77" w:rsidP="00F800FD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6B77">
        <w:rPr>
          <w:rFonts w:ascii="Arial" w:hAnsi="Arial" w:cs="Arial"/>
          <w:sz w:val="24"/>
          <w:szCs w:val="24"/>
          <w:lang w:eastAsia="ru-RU"/>
        </w:rPr>
        <w:lastRenderedPageBreak/>
        <w:t xml:space="preserve">Премия за выполнение особо важных и сложных заданий выплачивается пропорционально </w:t>
      </w:r>
      <w:r w:rsidRPr="0058615F">
        <w:rPr>
          <w:rFonts w:ascii="Arial" w:hAnsi="Arial" w:cs="Arial"/>
          <w:sz w:val="24"/>
          <w:szCs w:val="24"/>
          <w:lang w:eastAsia="ru-RU"/>
        </w:rPr>
        <w:t>отработанному времени по результатам работы с учетом личного вклада работников Учреждения и начальника Учреждения и выполнение особо важного задания в размере до 3-х окладов.</w:t>
      </w:r>
    </w:p>
    <w:p w14:paraId="7718252E" w14:textId="1292D04E" w:rsidR="00F800FD" w:rsidRPr="00F800FD" w:rsidRDefault="00F800FD" w:rsidP="00F800FD">
      <w:pPr>
        <w:tabs>
          <w:tab w:val="num" w:pos="0"/>
        </w:tabs>
        <w:suppressAutoHyphens w:val="0"/>
        <w:ind w:right="57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800FD">
        <w:rPr>
          <w:rFonts w:ascii="Arial" w:hAnsi="Arial" w:cs="Arial"/>
          <w:sz w:val="24"/>
          <w:szCs w:val="24"/>
          <w:lang w:eastAsia="ru-RU"/>
        </w:rPr>
        <w:t>Премия работнику за выполнение особо важного и сложного задания устанавливается за:</w:t>
      </w:r>
    </w:p>
    <w:p w14:paraId="74575C34" w14:textId="77777777" w:rsidR="00F800FD" w:rsidRPr="00F800FD" w:rsidRDefault="00F800FD" w:rsidP="00F800F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00FD">
        <w:rPr>
          <w:rFonts w:ascii="Arial" w:hAnsi="Arial" w:cs="Arial"/>
          <w:sz w:val="24"/>
          <w:szCs w:val="24"/>
          <w:lang w:eastAsia="ru-RU"/>
        </w:rPr>
        <w:t>1)успешное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14:paraId="567938E4" w14:textId="77777777" w:rsidR="00F800FD" w:rsidRPr="00F800FD" w:rsidRDefault="00F800FD" w:rsidP="00F800F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00FD">
        <w:rPr>
          <w:rFonts w:ascii="Arial" w:hAnsi="Arial" w:cs="Arial"/>
          <w:sz w:val="24"/>
          <w:szCs w:val="24"/>
          <w:lang w:eastAsia="ru-RU"/>
        </w:rPr>
        <w:t>2)объем, сложность и важность выполненного задания;</w:t>
      </w:r>
    </w:p>
    <w:p w14:paraId="0388625E" w14:textId="77777777" w:rsidR="00F800FD" w:rsidRPr="00F800FD" w:rsidRDefault="00F800FD" w:rsidP="00F800F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00FD">
        <w:rPr>
          <w:rFonts w:ascii="Arial" w:hAnsi="Arial" w:cs="Arial"/>
          <w:sz w:val="24"/>
          <w:szCs w:val="24"/>
          <w:lang w:eastAsia="ru-RU"/>
        </w:rPr>
        <w:t>3)выполнение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муниципального образования Балаганский район в определенной сфере деятельности;</w:t>
      </w:r>
    </w:p>
    <w:p w14:paraId="223253F7" w14:textId="77777777" w:rsidR="00F800FD" w:rsidRPr="00F800FD" w:rsidRDefault="00F800FD" w:rsidP="00F800F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00FD">
        <w:rPr>
          <w:rFonts w:ascii="Arial" w:hAnsi="Arial" w:cs="Arial"/>
          <w:sz w:val="24"/>
          <w:szCs w:val="24"/>
          <w:lang w:eastAsia="ru-RU"/>
        </w:rPr>
        <w:t>4)личный вклад работника при выполнении особо важных и сложных заданий;</w:t>
      </w:r>
    </w:p>
    <w:p w14:paraId="5ABA120A" w14:textId="3DF35D2E" w:rsidR="00F800FD" w:rsidRPr="00C86B77" w:rsidRDefault="00F800FD" w:rsidP="00F800F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800FD">
        <w:rPr>
          <w:rFonts w:ascii="Arial" w:hAnsi="Arial" w:cs="Arial"/>
          <w:sz w:val="24"/>
          <w:szCs w:val="24"/>
          <w:lang w:eastAsia="ru-RU"/>
        </w:rPr>
        <w:t>5)участие работника в мероприятиях федерального, регионального, межмуниципального, районного, поселенческого значения.</w:t>
      </w:r>
    </w:p>
    <w:p w14:paraId="1DC5374B" w14:textId="688651D9" w:rsidR="00C86B77" w:rsidRPr="00F40E2C" w:rsidRDefault="00C86B77" w:rsidP="00F40E2C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C86B77">
        <w:rPr>
          <w:rFonts w:ascii="Arial" w:hAnsi="Arial" w:cs="Arial"/>
          <w:sz w:val="24"/>
          <w:szCs w:val="18"/>
        </w:rPr>
        <w:t>17.Премия ко Дню местного самоуправления является формой материального стимулирования работника к эффективному и добросовестному исполнению должностных обязанностей, направлена на формирование профессионального успеха, сплоченности коллектива, повышение заинтересованности в решении задач органов местного самоуправления.</w:t>
      </w:r>
    </w:p>
    <w:p w14:paraId="31E6EF05" w14:textId="77777777" w:rsidR="00C86B77" w:rsidRPr="00C86B77" w:rsidRDefault="00C86B77" w:rsidP="00C86B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18"/>
        </w:rPr>
      </w:pPr>
      <w:r w:rsidRPr="00C86B77">
        <w:rPr>
          <w:rFonts w:ascii="Arial" w:hAnsi="Arial" w:cs="Arial"/>
          <w:sz w:val="24"/>
          <w:szCs w:val="18"/>
        </w:rPr>
        <w:t>18.Основания выплаты премии - профессиональный праздник День местного самоуправления.</w:t>
      </w:r>
    </w:p>
    <w:p w14:paraId="036C6431" w14:textId="77777777" w:rsidR="00C86B77" w:rsidRPr="00C86B77" w:rsidRDefault="00C86B77" w:rsidP="00C86B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18"/>
        </w:rPr>
      </w:pPr>
      <w:r w:rsidRPr="00C86B77">
        <w:rPr>
          <w:rFonts w:ascii="Arial" w:hAnsi="Arial" w:cs="Arial"/>
          <w:sz w:val="24"/>
          <w:szCs w:val="18"/>
        </w:rPr>
        <w:t>19.Выплата премии осуществляется ко Дню местного самоуправления (21 апреля).</w:t>
      </w:r>
    </w:p>
    <w:p w14:paraId="704C6950" w14:textId="77777777" w:rsidR="00C86B77" w:rsidRPr="00C86B77" w:rsidRDefault="00C86B77" w:rsidP="00C86B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18"/>
        </w:rPr>
      </w:pPr>
      <w:r w:rsidRPr="00C86B77">
        <w:rPr>
          <w:rFonts w:ascii="Arial" w:hAnsi="Arial" w:cs="Arial"/>
          <w:sz w:val="24"/>
          <w:szCs w:val="18"/>
        </w:rPr>
        <w:t>20.Размер премии составляет 1 должностной оклад.</w:t>
      </w:r>
    </w:p>
    <w:p w14:paraId="0568F93B" w14:textId="67CE2DD9" w:rsidR="00F800FD" w:rsidRDefault="00F800FD" w:rsidP="00F800F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bookmarkStart w:id="12" w:name="_Hlk122007159"/>
      <w:r w:rsidRPr="00C86B77">
        <w:rPr>
          <w:rFonts w:ascii="Arial" w:hAnsi="Arial" w:cs="Arial"/>
          <w:sz w:val="24"/>
          <w:szCs w:val="24"/>
        </w:rPr>
        <w:t>Выплаты стимулирующего характера работникам Учреждения, устанавливаются приказом начальника Учреждения. Выплаты стимулирующего характера начальнику Учреждения, устанавлива</w:t>
      </w:r>
      <w:r w:rsidR="00F03191">
        <w:rPr>
          <w:rFonts w:ascii="Arial" w:hAnsi="Arial" w:cs="Arial"/>
          <w:sz w:val="24"/>
          <w:szCs w:val="24"/>
        </w:rPr>
        <w:t>ет мэр района</w:t>
      </w:r>
      <w:r w:rsidRPr="00C86B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распоряжением администрации Балаганского района</w:t>
      </w:r>
      <w:bookmarkEnd w:id="12"/>
      <w:r w:rsidRPr="00C86B77">
        <w:rPr>
          <w:rFonts w:ascii="Arial" w:hAnsi="Arial" w:cs="Arial"/>
          <w:sz w:val="24"/>
          <w:szCs w:val="24"/>
        </w:rPr>
        <w:t>.</w:t>
      </w:r>
    </w:p>
    <w:p w14:paraId="6BC1C382" w14:textId="037655BB" w:rsidR="00F03191" w:rsidRDefault="00F03191" w:rsidP="00F800F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DDA11F9" w14:textId="3FDF7085" w:rsidR="00F03191" w:rsidRPr="00A62A8E" w:rsidRDefault="00F03191" w:rsidP="00F03191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62A8E"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r w:rsidR="005D0718" w:rsidRPr="00A62A8E">
        <w:rPr>
          <w:rFonts w:ascii="Arial" w:hAnsi="Arial" w:cs="Arial"/>
          <w:bCs/>
          <w:sz w:val="24"/>
          <w:szCs w:val="24"/>
          <w:lang w:eastAsia="ru-RU"/>
        </w:rPr>
        <w:t>4</w:t>
      </w:r>
      <w:r w:rsidRPr="00A62A8E">
        <w:rPr>
          <w:rFonts w:ascii="Arial" w:hAnsi="Arial" w:cs="Arial"/>
          <w:bCs/>
          <w:sz w:val="24"/>
          <w:szCs w:val="24"/>
          <w:lang w:eastAsia="ru-RU"/>
        </w:rPr>
        <w:t>.Размер, порядок и условия выплаты материальной помощи</w:t>
      </w:r>
    </w:p>
    <w:p w14:paraId="51F04E14" w14:textId="77777777" w:rsidR="00F03191" w:rsidRPr="00A62A8E" w:rsidRDefault="00F03191" w:rsidP="00F0319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14:paraId="0AF04031" w14:textId="7A4E6245" w:rsidR="00F03191" w:rsidRPr="00F03191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22</w:t>
      </w:r>
      <w:r w:rsidR="00F03191" w:rsidRPr="00F03191">
        <w:rPr>
          <w:rFonts w:ascii="Arial" w:hAnsi="Arial" w:cs="Arial"/>
          <w:sz w:val="24"/>
          <w:szCs w:val="24"/>
          <w:lang w:eastAsia="ru-RU"/>
        </w:rPr>
        <w:t>.Размер материальной помощи работнику составляет 2 (два) должностных оклада, установленного на день выплаты.</w:t>
      </w:r>
    </w:p>
    <w:p w14:paraId="3DDB52FF" w14:textId="77F7B1E0" w:rsidR="00F03191" w:rsidRPr="00F03191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23</w:t>
      </w:r>
      <w:r w:rsidR="00F03191" w:rsidRPr="00F03191">
        <w:rPr>
          <w:rFonts w:ascii="Arial" w:hAnsi="Arial" w:cs="Arial"/>
          <w:sz w:val="24"/>
          <w:szCs w:val="24"/>
          <w:lang w:eastAsia="ru-RU"/>
        </w:rPr>
        <w:t>.Право на получение материальной помощи возникает со дня замещения должности.</w:t>
      </w:r>
    </w:p>
    <w:p w14:paraId="220BC725" w14:textId="55F59174" w:rsidR="00F03191" w:rsidRPr="00F03191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24</w:t>
      </w:r>
      <w:r w:rsidR="00F03191" w:rsidRPr="00F03191">
        <w:rPr>
          <w:rFonts w:ascii="Arial" w:hAnsi="Arial" w:cs="Arial"/>
          <w:sz w:val="24"/>
          <w:szCs w:val="24"/>
          <w:lang w:eastAsia="ru-RU"/>
        </w:rPr>
        <w:t>.Материальная помощь оказывается по письменному заявлению работника в связи с причинением 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 и по другим уважительным причинам.</w:t>
      </w:r>
    </w:p>
    <w:p w14:paraId="38E3AD5C" w14:textId="70DBC2B2" w:rsidR="00F03191" w:rsidRPr="00F03191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25</w:t>
      </w:r>
      <w:r w:rsidR="00F03191" w:rsidRPr="00F03191">
        <w:rPr>
          <w:rFonts w:ascii="Arial" w:hAnsi="Arial" w:cs="Arial"/>
          <w:sz w:val="24"/>
          <w:szCs w:val="24"/>
          <w:lang w:eastAsia="ru-RU"/>
        </w:rPr>
        <w:t>.В случае смерти работника материальная помощь может быть оказана членам его семьи.</w:t>
      </w:r>
    </w:p>
    <w:p w14:paraId="117E70E0" w14:textId="5A7D4622" w:rsidR="00F03191" w:rsidRPr="00F03191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26</w:t>
      </w:r>
      <w:r w:rsidR="00F03191" w:rsidRPr="00F03191">
        <w:rPr>
          <w:rFonts w:ascii="Arial" w:hAnsi="Arial" w:cs="Arial"/>
          <w:sz w:val="24"/>
          <w:szCs w:val="24"/>
          <w:lang w:eastAsia="ru-RU"/>
        </w:rPr>
        <w:t>.Работник (член его семьи) представляет ответственному за ведение кадров документы, подтверждающие наличие соответствующих оснований.</w:t>
      </w:r>
    </w:p>
    <w:p w14:paraId="3ABCFBAB" w14:textId="6261DD46" w:rsidR="00F03191" w:rsidRPr="00F03191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27</w:t>
      </w:r>
      <w:r w:rsidR="00F03191" w:rsidRPr="00F03191">
        <w:rPr>
          <w:rFonts w:ascii="Arial" w:hAnsi="Arial" w:cs="Arial"/>
          <w:sz w:val="24"/>
          <w:szCs w:val="24"/>
          <w:lang w:eastAsia="ru-RU"/>
        </w:rPr>
        <w:t>.</w:t>
      </w:r>
      <w:bookmarkStart w:id="13" w:name="_Hlk122007532"/>
      <w:r w:rsidR="00F03191" w:rsidRPr="00F03191">
        <w:rPr>
          <w:rFonts w:ascii="Arial" w:hAnsi="Arial" w:cs="Arial"/>
          <w:sz w:val="24"/>
          <w:szCs w:val="24"/>
          <w:lang w:eastAsia="ru-RU"/>
        </w:rPr>
        <w:t>Выпла</w:t>
      </w:r>
      <w:r w:rsidR="00F03191">
        <w:rPr>
          <w:rFonts w:ascii="Arial" w:hAnsi="Arial" w:cs="Arial"/>
          <w:sz w:val="24"/>
          <w:szCs w:val="24"/>
          <w:lang w:eastAsia="ru-RU"/>
        </w:rPr>
        <w:t>та</w:t>
      </w:r>
      <w:r w:rsidR="00F03191" w:rsidRPr="00F0319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03191">
        <w:rPr>
          <w:rFonts w:ascii="Arial" w:hAnsi="Arial" w:cs="Arial"/>
          <w:sz w:val="24"/>
          <w:szCs w:val="24"/>
          <w:lang w:eastAsia="ru-RU"/>
        </w:rPr>
        <w:t>материальной помощи</w:t>
      </w:r>
      <w:r w:rsidR="00F03191" w:rsidRPr="00F03191">
        <w:rPr>
          <w:rFonts w:ascii="Arial" w:hAnsi="Arial" w:cs="Arial"/>
          <w:sz w:val="24"/>
          <w:szCs w:val="24"/>
          <w:lang w:eastAsia="ru-RU"/>
        </w:rPr>
        <w:t xml:space="preserve"> работникам Учреждения, устанавливаются приказом начальника Учреждения. Выплаты стимулирующего характера начальнику Учреждения, устанавливает мэр района распоряжением администрации Балаганского района</w:t>
      </w:r>
      <w:r w:rsidR="0022555B">
        <w:rPr>
          <w:rFonts w:ascii="Arial" w:hAnsi="Arial" w:cs="Arial"/>
          <w:sz w:val="24"/>
          <w:szCs w:val="24"/>
          <w:lang w:eastAsia="ru-RU"/>
        </w:rPr>
        <w:t>.</w:t>
      </w:r>
      <w:bookmarkEnd w:id="13"/>
    </w:p>
    <w:p w14:paraId="7F0FB518" w14:textId="1B213C1F" w:rsidR="00F03191" w:rsidRPr="00F03191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28</w:t>
      </w:r>
      <w:r w:rsidR="00F03191" w:rsidRPr="00F03191">
        <w:rPr>
          <w:rFonts w:ascii="Arial" w:hAnsi="Arial" w:cs="Arial"/>
          <w:sz w:val="24"/>
          <w:szCs w:val="24"/>
          <w:lang w:eastAsia="ru-RU"/>
        </w:rPr>
        <w:t>.Если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18A36217" w14:textId="27CAB614" w:rsidR="00F03191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29</w:t>
      </w:r>
      <w:r w:rsidR="00F03191" w:rsidRPr="00F03191">
        <w:rPr>
          <w:rFonts w:ascii="Arial" w:hAnsi="Arial" w:cs="Arial"/>
          <w:sz w:val="24"/>
          <w:szCs w:val="24"/>
          <w:lang w:eastAsia="ru-RU"/>
        </w:rPr>
        <w:t>.При увольнении работника, ему предоставляется материальная помощь пропорционально отработанному времени в пределах средств, предусмотренных на формирование фонда оплаты труда.</w:t>
      </w:r>
    </w:p>
    <w:p w14:paraId="15BDA0B1" w14:textId="77777777" w:rsidR="0022555B" w:rsidRPr="00F03191" w:rsidRDefault="0022555B" w:rsidP="00F0319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A81E35B" w14:textId="7D8B8211" w:rsidR="0022555B" w:rsidRPr="00A62A8E" w:rsidRDefault="0022555B" w:rsidP="0022555B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A62A8E">
        <w:rPr>
          <w:rFonts w:ascii="Arial" w:hAnsi="Arial" w:cs="Arial"/>
          <w:bCs/>
          <w:sz w:val="24"/>
          <w:szCs w:val="24"/>
          <w:lang w:eastAsia="ru-RU"/>
        </w:rPr>
        <w:t xml:space="preserve">Глава </w:t>
      </w:r>
      <w:r w:rsidR="005D0718" w:rsidRPr="00A62A8E">
        <w:rPr>
          <w:rFonts w:ascii="Arial" w:hAnsi="Arial" w:cs="Arial"/>
          <w:bCs/>
          <w:sz w:val="24"/>
          <w:szCs w:val="24"/>
          <w:lang w:eastAsia="ru-RU"/>
        </w:rPr>
        <w:t>5</w:t>
      </w:r>
      <w:r w:rsidRPr="00A62A8E">
        <w:rPr>
          <w:rFonts w:ascii="Arial" w:hAnsi="Arial" w:cs="Arial"/>
          <w:bCs/>
          <w:sz w:val="24"/>
          <w:szCs w:val="24"/>
          <w:lang w:eastAsia="ru-RU"/>
        </w:rPr>
        <w:t>.Размер, порядок и условия единовременной выплаты при предоставлении ежегодного оплачиваемого отпуска</w:t>
      </w:r>
    </w:p>
    <w:p w14:paraId="53FBF09A" w14:textId="77777777" w:rsidR="0022555B" w:rsidRPr="00556200" w:rsidRDefault="0022555B" w:rsidP="0022555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lightGray"/>
          <w:lang w:eastAsia="ru-RU"/>
        </w:rPr>
      </w:pPr>
    </w:p>
    <w:p w14:paraId="034A15EC" w14:textId="64B10AAF" w:rsidR="0022555B" w:rsidRPr="0022555B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30</w:t>
      </w:r>
      <w:r w:rsidR="0022555B" w:rsidRPr="0022555B">
        <w:rPr>
          <w:rFonts w:ascii="Arial" w:hAnsi="Arial" w:cs="Arial"/>
          <w:sz w:val="24"/>
          <w:szCs w:val="24"/>
          <w:lang w:eastAsia="ru-RU"/>
        </w:rPr>
        <w:t>.Единовременная выплата работнику производится за рабочий год при предоставлении ежегодного оплачиваемого отпуска.</w:t>
      </w:r>
    </w:p>
    <w:p w14:paraId="4C37A745" w14:textId="22B5FF8F" w:rsidR="0022555B" w:rsidRPr="0022555B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31</w:t>
      </w:r>
      <w:r w:rsidR="0022555B" w:rsidRPr="0022555B">
        <w:rPr>
          <w:rFonts w:ascii="Arial" w:hAnsi="Arial" w:cs="Arial"/>
          <w:sz w:val="24"/>
          <w:szCs w:val="24"/>
          <w:lang w:eastAsia="ru-RU"/>
        </w:rPr>
        <w:t>.Право на получение единовременной выплаты к отпуску возникает со дня замещения должности.</w:t>
      </w:r>
    </w:p>
    <w:p w14:paraId="0E18E62D" w14:textId="5F78F4EB" w:rsidR="0022555B" w:rsidRPr="0022555B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32</w:t>
      </w:r>
      <w:r w:rsidR="0022555B" w:rsidRPr="0022555B">
        <w:rPr>
          <w:rFonts w:ascii="Arial" w:hAnsi="Arial" w:cs="Arial"/>
          <w:sz w:val="24"/>
          <w:szCs w:val="24"/>
          <w:lang w:eastAsia="ru-RU"/>
        </w:rPr>
        <w:t>.При разделении ежегодного оплачиваемого отпуска работника в установленном порядке на части единовременная выплата выплачивается один раз в первый период ухода в ежегодный оплачиваемый отпуск.</w:t>
      </w:r>
    </w:p>
    <w:p w14:paraId="2AE7156C" w14:textId="77777777" w:rsidR="005D0718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33</w:t>
      </w:r>
      <w:r w:rsidR="0022555B" w:rsidRPr="0022555B">
        <w:rPr>
          <w:rFonts w:ascii="Arial" w:hAnsi="Arial" w:cs="Arial"/>
          <w:sz w:val="24"/>
          <w:szCs w:val="24"/>
          <w:lang w:eastAsia="ru-RU"/>
        </w:rPr>
        <w:t>.При предоставлении работнику в течение календарного года второго ежегодного оплачиваемого отпуска единовременная выплата производится на общих основаниях (при предоставлении каждого ежегодного оплачиваемого отпуска)</w:t>
      </w:r>
    </w:p>
    <w:p w14:paraId="1545C1CB" w14:textId="77777777" w:rsidR="005D0718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34</w:t>
      </w:r>
      <w:r w:rsidR="0022555B" w:rsidRPr="0022555B">
        <w:rPr>
          <w:rFonts w:ascii="Arial" w:hAnsi="Arial" w:cs="Arial"/>
          <w:sz w:val="24"/>
          <w:szCs w:val="24"/>
          <w:lang w:eastAsia="ru-RU"/>
        </w:rPr>
        <w:t>.Размер единовременной выплаты к отпуску составляет 1 должностной оклад, установленный работнику на день выплаты.</w:t>
      </w:r>
    </w:p>
    <w:p w14:paraId="62294C4C" w14:textId="77777777" w:rsidR="005D0718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35.</w:t>
      </w:r>
      <w:r w:rsidR="0022555B" w:rsidRPr="0022555B">
        <w:rPr>
          <w:rFonts w:ascii="Arial" w:hAnsi="Arial" w:cs="Arial"/>
          <w:sz w:val="24"/>
          <w:szCs w:val="24"/>
          <w:lang w:eastAsia="ru-RU"/>
        </w:rPr>
        <w:t>При увольнении работнику не использовавшему ежегодный оплачиваемый отпуск, единовременная выплата производится пропорционально числу полных отработанных календарных месяцев в данном рабочем году.</w:t>
      </w:r>
    </w:p>
    <w:p w14:paraId="6C34A3DE" w14:textId="27C0478A" w:rsidR="00EB13C4" w:rsidRPr="0022555B" w:rsidRDefault="005D0718" w:rsidP="00A62A8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36.</w:t>
      </w:r>
      <w:r w:rsidR="00EB13C4" w:rsidRPr="00EB13C4">
        <w:rPr>
          <w:rFonts w:ascii="Arial" w:hAnsi="Arial" w:cs="Arial"/>
          <w:sz w:val="24"/>
          <w:szCs w:val="24"/>
          <w:lang w:eastAsia="ru-RU"/>
        </w:rPr>
        <w:t xml:space="preserve">Выплата </w:t>
      </w:r>
      <w:r w:rsidR="00EB13C4">
        <w:rPr>
          <w:rFonts w:ascii="Arial" w:hAnsi="Arial" w:cs="Arial"/>
          <w:sz w:val="24"/>
          <w:szCs w:val="24"/>
          <w:lang w:eastAsia="ru-RU"/>
        </w:rPr>
        <w:t>единовременной выплаты</w:t>
      </w:r>
      <w:r w:rsidR="00EB13C4" w:rsidRPr="00EB13C4">
        <w:rPr>
          <w:rFonts w:ascii="Arial" w:hAnsi="Arial" w:cs="Arial"/>
          <w:sz w:val="24"/>
          <w:szCs w:val="24"/>
          <w:lang w:eastAsia="ru-RU"/>
        </w:rPr>
        <w:t xml:space="preserve"> работникам Учреждения, устанавливаются приказом начальника Учреждения. Выплаты стимулирующего характера начальнику Учреждения, устанавливает мэр района распоряжением администрации Балаганского района.</w:t>
      </w:r>
    </w:p>
    <w:p w14:paraId="16D47044" w14:textId="77777777" w:rsidR="00F03191" w:rsidRDefault="00F03191" w:rsidP="00F800FD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1556BE40" w14:textId="4B09EBA5" w:rsidR="00DF5E4E" w:rsidRPr="00A62A8E" w:rsidRDefault="00DF5E4E" w:rsidP="00DF5E4E">
      <w:pPr>
        <w:tabs>
          <w:tab w:val="left" w:pos="7020"/>
        </w:tabs>
        <w:jc w:val="center"/>
        <w:rPr>
          <w:rFonts w:ascii="Arial" w:hAnsi="Arial" w:cs="Arial"/>
          <w:sz w:val="24"/>
          <w:szCs w:val="24"/>
        </w:rPr>
      </w:pPr>
      <w:r w:rsidRPr="00A62A8E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5D0718" w:rsidRPr="00A62A8E">
        <w:rPr>
          <w:rFonts w:ascii="Arial" w:hAnsi="Arial" w:cs="Arial"/>
          <w:color w:val="000000"/>
          <w:sz w:val="24"/>
          <w:szCs w:val="24"/>
        </w:rPr>
        <w:t>6</w:t>
      </w:r>
      <w:r w:rsidRPr="00A62A8E">
        <w:rPr>
          <w:rFonts w:ascii="Arial" w:hAnsi="Arial" w:cs="Arial"/>
          <w:color w:val="000000"/>
          <w:sz w:val="24"/>
          <w:szCs w:val="24"/>
        </w:rPr>
        <w:t>.</w:t>
      </w:r>
      <w:r w:rsidRPr="00A62A8E">
        <w:rPr>
          <w:rFonts w:ascii="Arial" w:hAnsi="Arial" w:cs="Arial"/>
          <w:sz w:val="24"/>
          <w:szCs w:val="24"/>
        </w:rPr>
        <w:t xml:space="preserve">Ежемесячная процентная надбавка к должностному окладу </w:t>
      </w:r>
    </w:p>
    <w:p w14:paraId="3BCD66C1" w14:textId="77777777" w:rsidR="00DF5E4E" w:rsidRPr="00A62A8E" w:rsidRDefault="00DF5E4E" w:rsidP="00DF5E4E">
      <w:pPr>
        <w:tabs>
          <w:tab w:val="left" w:pos="702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A62A8E">
        <w:rPr>
          <w:rFonts w:ascii="Arial" w:hAnsi="Arial" w:cs="Arial"/>
          <w:sz w:val="24"/>
          <w:szCs w:val="24"/>
        </w:rPr>
        <w:t>за работу со сведениями, составляющими государственную тайну</w:t>
      </w:r>
    </w:p>
    <w:p w14:paraId="51EBDB38" w14:textId="77777777" w:rsidR="00DF5E4E" w:rsidRPr="00DF5E4E" w:rsidRDefault="00DF5E4E" w:rsidP="00DF5E4E">
      <w:pPr>
        <w:tabs>
          <w:tab w:val="left" w:pos="7020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6045DCC4" w14:textId="2AAC1E56" w:rsidR="00DF5E4E" w:rsidRPr="00DF5E4E" w:rsidRDefault="005D0718" w:rsidP="00DF5E4E">
      <w:pPr>
        <w:tabs>
          <w:tab w:val="left" w:pos="70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DF5E4E" w:rsidRPr="00DF5E4E">
        <w:rPr>
          <w:rFonts w:ascii="Arial" w:hAnsi="Arial" w:cs="Arial"/>
          <w:sz w:val="24"/>
          <w:szCs w:val="24"/>
        </w:rPr>
        <w:t>.Ежемесячная процентная надбавка к должностному окладу за работу со сведениями, составляющими государственную тайну, выплачивается в зависимости от степени секретности сведений.</w:t>
      </w:r>
    </w:p>
    <w:p w14:paraId="73333AD8" w14:textId="3067DCAC" w:rsidR="00DF5E4E" w:rsidRPr="00DF5E4E" w:rsidRDefault="005D0718" w:rsidP="00DF5E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DF5E4E" w:rsidRPr="00DF5E4E">
        <w:rPr>
          <w:rFonts w:ascii="Arial" w:hAnsi="Arial" w:cs="Arial"/>
          <w:sz w:val="24"/>
          <w:szCs w:val="24"/>
        </w:rPr>
        <w:t>.Размер ежемесячной процентной надбавки к должностному окладу за работу со сведениями, имеющими степень секретности:</w:t>
      </w:r>
    </w:p>
    <w:p w14:paraId="0F65630A" w14:textId="77777777" w:rsidR="00DF5E4E" w:rsidRPr="00DF5E4E" w:rsidRDefault="00DF5E4E" w:rsidP="00DF5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5E4E">
        <w:rPr>
          <w:rFonts w:ascii="Arial" w:hAnsi="Arial" w:cs="Arial"/>
          <w:sz w:val="24"/>
          <w:szCs w:val="24"/>
        </w:rPr>
        <w:t>-«особой важности» составляет 50 - 75 процентов;</w:t>
      </w:r>
    </w:p>
    <w:p w14:paraId="3F951FC5" w14:textId="77777777" w:rsidR="00DF5E4E" w:rsidRPr="00DF5E4E" w:rsidRDefault="00DF5E4E" w:rsidP="00DF5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5E4E">
        <w:rPr>
          <w:rFonts w:ascii="Arial" w:hAnsi="Arial" w:cs="Arial"/>
          <w:sz w:val="24"/>
          <w:szCs w:val="24"/>
        </w:rPr>
        <w:t>-«совершенно секретно» составляет 30 - 50 процентов;</w:t>
      </w:r>
    </w:p>
    <w:p w14:paraId="56F097B1" w14:textId="77777777" w:rsidR="00DF5E4E" w:rsidRPr="00DF5E4E" w:rsidRDefault="00DF5E4E" w:rsidP="00DF5E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5E4E">
        <w:rPr>
          <w:rFonts w:ascii="Arial" w:hAnsi="Arial" w:cs="Arial"/>
          <w:sz w:val="24"/>
          <w:szCs w:val="24"/>
        </w:rPr>
        <w:t>-«секретно» при оформлении допуска с проведением проверочных мероприятий составляет 10 - 15 процентов, без проведения проверочных мероприятий 5 - 10 процентов.</w:t>
      </w:r>
    </w:p>
    <w:p w14:paraId="66F833F2" w14:textId="7908B6AF" w:rsidR="00DF5E4E" w:rsidRPr="00DF5E4E" w:rsidRDefault="005D0718" w:rsidP="00DF5E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DF5E4E" w:rsidRPr="00DF5E4E">
        <w:rPr>
          <w:rFonts w:ascii="Arial" w:hAnsi="Arial" w:cs="Arial"/>
          <w:sz w:val="24"/>
          <w:szCs w:val="24"/>
        </w:rPr>
        <w:t xml:space="preserve">.Основанием для установления надбавки является письменное представление лица, осуществляющего режимно-секретную работу в </w:t>
      </w:r>
      <w:r w:rsidR="00DF5E4E" w:rsidRPr="00DF5E4E">
        <w:rPr>
          <w:rFonts w:ascii="Arial" w:hAnsi="Arial" w:cs="Arial"/>
          <w:sz w:val="24"/>
          <w:szCs w:val="24"/>
        </w:rPr>
        <w:lastRenderedPageBreak/>
        <w:t>муниципальном образовании Балаганский район - главного специалиста по мобилизационной подготовке администрации Балаганского района, в соответствии с оформленной формой допуска к сведениям, составляющим государственную тайну.</w:t>
      </w:r>
    </w:p>
    <w:p w14:paraId="5AEDB22A" w14:textId="2D27EFEB" w:rsidR="00DF5E4E" w:rsidRPr="00DF5E4E" w:rsidRDefault="005D0718" w:rsidP="00DF5E4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DF5E4E" w:rsidRPr="00DF5E4E">
        <w:rPr>
          <w:rFonts w:ascii="Arial" w:hAnsi="Arial" w:cs="Arial"/>
          <w:sz w:val="24"/>
          <w:szCs w:val="24"/>
        </w:rPr>
        <w:t xml:space="preserve">.Конкретный размер ежемесячной процентной надбавки устанавливает мэр Балаганского района распоряжением администрации Балаганского района. </w:t>
      </w:r>
    </w:p>
    <w:p w14:paraId="6BD8DAA2" w14:textId="37458D73" w:rsidR="00DF5E4E" w:rsidRPr="00DF5E4E" w:rsidRDefault="005D0718" w:rsidP="00DF5E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41</w:t>
      </w:r>
      <w:r w:rsidR="00DF5E4E" w:rsidRPr="00DF5E4E">
        <w:rPr>
          <w:rFonts w:ascii="Arial" w:eastAsia="Calibri" w:hAnsi="Arial" w:cs="Arial"/>
          <w:sz w:val="24"/>
          <w:szCs w:val="24"/>
          <w:lang w:eastAsia="en-US"/>
        </w:rPr>
        <w:t>.Процентная надбавка за работу со сведениями, составляющими государственную тайну, не выплачивается работникам:</w:t>
      </w:r>
    </w:p>
    <w:p w14:paraId="79486FD6" w14:textId="77777777" w:rsidR="00DF5E4E" w:rsidRPr="00DF5E4E" w:rsidRDefault="00DF5E4E" w:rsidP="00DF5E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5E4E">
        <w:rPr>
          <w:rFonts w:ascii="Arial" w:eastAsia="Calibri" w:hAnsi="Arial" w:cs="Arial"/>
          <w:sz w:val="24"/>
          <w:szCs w:val="24"/>
          <w:lang w:eastAsia="en-US"/>
        </w:rPr>
        <w:t>-освобожденным от занимаемых должностей;</w:t>
      </w:r>
    </w:p>
    <w:p w14:paraId="6AF74FAA" w14:textId="77777777" w:rsidR="00DF5E4E" w:rsidRPr="00DF5E4E" w:rsidRDefault="00DF5E4E" w:rsidP="00DF5E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5E4E">
        <w:rPr>
          <w:rFonts w:ascii="Arial" w:eastAsia="Calibri" w:hAnsi="Arial" w:cs="Arial"/>
          <w:sz w:val="24"/>
          <w:szCs w:val="24"/>
          <w:lang w:eastAsia="en-US"/>
        </w:rPr>
        <w:t>-в отношении которых допуск к государственной тайне на постоянной основе прекращен;</w:t>
      </w:r>
    </w:p>
    <w:p w14:paraId="2CB80E64" w14:textId="77777777" w:rsidR="00DF5E4E" w:rsidRPr="00DF5E4E" w:rsidRDefault="00DF5E4E" w:rsidP="00DF5E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5E4E">
        <w:rPr>
          <w:rFonts w:ascii="Arial" w:eastAsia="Calibri" w:hAnsi="Arial" w:cs="Arial"/>
          <w:sz w:val="24"/>
          <w:szCs w:val="24"/>
          <w:lang w:eastAsia="en-US"/>
        </w:rPr>
        <w:t>-освобожденным от работы на постоянной основе со сведениями, составляющими государственную тайну, приказом (распоряжением, указанием);</w:t>
      </w:r>
    </w:p>
    <w:p w14:paraId="2C0CDFE1" w14:textId="77777777" w:rsidR="00DF5E4E" w:rsidRPr="00DF5E4E" w:rsidRDefault="00DF5E4E" w:rsidP="00DF5E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5E4E">
        <w:rPr>
          <w:rFonts w:ascii="Arial" w:eastAsia="Calibri" w:hAnsi="Arial" w:cs="Arial"/>
          <w:sz w:val="24"/>
          <w:szCs w:val="24"/>
          <w:lang w:eastAsia="en-US"/>
        </w:rPr>
        <w:t>-находящимся в отпуске по уходу за ребенком до достижения им установленного возраста;</w:t>
      </w:r>
    </w:p>
    <w:p w14:paraId="5DC33E79" w14:textId="77777777" w:rsidR="00E242A7" w:rsidRDefault="00DF5E4E" w:rsidP="00E242A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5E4E">
        <w:rPr>
          <w:rFonts w:ascii="Arial" w:eastAsia="Calibri" w:hAnsi="Arial" w:cs="Arial"/>
          <w:sz w:val="24"/>
          <w:szCs w:val="24"/>
          <w:lang w:eastAsia="en-US"/>
        </w:rPr>
        <w:t>-находящимся в отпуске без сохранения заработной платы (денежного содержания, денежного довольствия).</w:t>
      </w:r>
    </w:p>
    <w:p w14:paraId="5C4EE391" w14:textId="68C50E0C" w:rsidR="00DF5E4E" w:rsidRDefault="005D0718" w:rsidP="00E242A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42</w:t>
      </w:r>
      <w:r w:rsidR="00DF5E4E" w:rsidRPr="00DF5E4E">
        <w:rPr>
          <w:rFonts w:ascii="Arial" w:eastAsia="Calibri" w:hAnsi="Arial" w:cs="Arial"/>
          <w:sz w:val="24"/>
          <w:szCs w:val="24"/>
          <w:lang w:eastAsia="en-US"/>
        </w:rPr>
        <w:t xml:space="preserve">.Выплата процентной надбавки за работу со </w:t>
      </w:r>
      <w:hyperlink r:id="rId9" w:history="1">
        <w:r w:rsidR="00DF5E4E" w:rsidRPr="00DF5E4E">
          <w:rPr>
            <w:rFonts w:ascii="Arial" w:eastAsia="Calibri" w:hAnsi="Arial" w:cs="Arial"/>
            <w:sz w:val="24"/>
            <w:szCs w:val="24"/>
            <w:lang w:eastAsia="en-US"/>
          </w:rPr>
          <w:t>сведениями</w:t>
        </w:r>
      </w:hyperlink>
      <w:r w:rsidR="00DF5E4E" w:rsidRPr="00DF5E4E">
        <w:rPr>
          <w:rFonts w:ascii="Arial" w:eastAsia="Calibri" w:hAnsi="Arial" w:cs="Arial"/>
          <w:sz w:val="24"/>
          <w:szCs w:val="24"/>
          <w:lang w:eastAsia="en-US"/>
        </w:rPr>
        <w:t>, составляющими государственную тайну, прекращается со дня, следующего за днем освобождения от должности, прекращения допуска к государственной тайне на постоянной основе, освобождения от работы на постоянной основе со сведениями, составляющими государственную тайну.</w:t>
      </w:r>
    </w:p>
    <w:p w14:paraId="34327411" w14:textId="77777777" w:rsidR="00DF5E4E" w:rsidRPr="00DF5E4E" w:rsidRDefault="00DF5E4E" w:rsidP="00DF5E4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56047E48" w14:textId="500B308B" w:rsidR="00E242A7" w:rsidRPr="00A62A8E" w:rsidRDefault="00542280" w:rsidP="00A62A8E">
      <w:pPr>
        <w:widowControl w:val="0"/>
        <w:autoSpaceDE w:val="0"/>
        <w:jc w:val="center"/>
        <w:outlineLvl w:val="0"/>
        <w:rPr>
          <w:rFonts w:ascii="Arial" w:hAnsi="Arial" w:cs="Arial"/>
          <w:sz w:val="24"/>
          <w:szCs w:val="24"/>
        </w:rPr>
      </w:pPr>
      <w:r w:rsidRPr="00A62A8E">
        <w:rPr>
          <w:rFonts w:ascii="Arial" w:hAnsi="Arial" w:cs="Arial"/>
          <w:sz w:val="24"/>
          <w:szCs w:val="24"/>
        </w:rPr>
        <w:t xml:space="preserve">Глава </w:t>
      </w:r>
      <w:r w:rsidR="005D0718" w:rsidRPr="00A62A8E">
        <w:rPr>
          <w:rFonts w:ascii="Arial" w:hAnsi="Arial" w:cs="Arial"/>
          <w:sz w:val="24"/>
          <w:szCs w:val="24"/>
        </w:rPr>
        <w:t>7</w:t>
      </w:r>
      <w:r w:rsidRPr="00A62A8E">
        <w:rPr>
          <w:rFonts w:ascii="Arial" w:hAnsi="Arial" w:cs="Arial"/>
          <w:sz w:val="24"/>
          <w:szCs w:val="24"/>
        </w:rPr>
        <w:t>.</w:t>
      </w:r>
      <w:r w:rsidR="00DF5E4E" w:rsidRPr="00A62A8E">
        <w:rPr>
          <w:rFonts w:ascii="Arial" w:hAnsi="Arial" w:cs="Arial" w:hint="eastAsia"/>
          <w:sz w:val="24"/>
          <w:szCs w:val="24"/>
        </w:rPr>
        <w:t>Выплаты</w:t>
      </w:r>
      <w:r w:rsidR="00DF5E4E" w:rsidRPr="00A62A8E">
        <w:rPr>
          <w:rFonts w:ascii="Arial" w:hAnsi="Arial" w:cs="Arial"/>
          <w:sz w:val="24"/>
          <w:szCs w:val="24"/>
        </w:rPr>
        <w:t xml:space="preserve"> </w:t>
      </w:r>
      <w:r w:rsidR="00DF5E4E" w:rsidRPr="00A62A8E">
        <w:rPr>
          <w:rFonts w:ascii="Arial" w:hAnsi="Arial" w:cs="Arial" w:hint="eastAsia"/>
          <w:sz w:val="24"/>
          <w:szCs w:val="24"/>
        </w:rPr>
        <w:t>за</w:t>
      </w:r>
      <w:r w:rsidR="00DF5E4E" w:rsidRPr="00A62A8E">
        <w:rPr>
          <w:rFonts w:ascii="Arial" w:hAnsi="Arial" w:cs="Arial"/>
          <w:sz w:val="24"/>
          <w:szCs w:val="24"/>
        </w:rPr>
        <w:t xml:space="preserve"> </w:t>
      </w:r>
      <w:r w:rsidR="00DF5E4E" w:rsidRPr="00A62A8E">
        <w:rPr>
          <w:rFonts w:ascii="Arial" w:hAnsi="Arial" w:cs="Arial" w:hint="eastAsia"/>
          <w:sz w:val="24"/>
          <w:szCs w:val="24"/>
        </w:rPr>
        <w:t>работу</w:t>
      </w:r>
      <w:r w:rsidR="00DF5E4E" w:rsidRPr="00A62A8E">
        <w:rPr>
          <w:rFonts w:ascii="Arial" w:hAnsi="Arial" w:cs="Arial"/>
          <w:sz w:val="24"/>
          <w:szCs w:val="24"/>
        </w:rPr>
        <w:t xml:space="preserve"> </w:t>
      </w:r>
      <w:r w:rsidR="00DF5E4E" w:rsidRPr="00A62A8E">
        <w:rPr>
          <w:rFonts w:ascii="Arial" w:hAnsi="Arial" w:cs="Arial" w:hint="eastAsia"/>
          <w:sz w:val="24"/>
          <w:szCs w:val="24"/>
        </w:rPr>
        <w:t>в</w:t>
      </w:r>
      <w:r w:rsidR="00DF5E4E" w:rsidRPr="00A62A8E">
        <w:rPr>
          <w:rFonts w:ascii="Arial" w:hAnsi="Arial" w:cs="Arial"/>
          <w:sz w:val="24"/>
          <w:szCs w:val="24"/>
        </w:rPr>
        <w:t xml:space="preserve"> </w:t>
      </w:r>
      <w:r w:rsidR="00DF5E4E" w:rsidRPr="00A62A8E">
        <w:rPr>
          <w:rFonts w:ascii="Arial" w:hAnsi="Arial" w:cs="Arial" w:hint="eastAsia"/>
          <w:sz w:val="24"/>
          <w:szCs w:val="24"/>
        </w:rPr>
        <w:t>условиях</w:t>
      </w:r>
      <w:r w:rsidR="00DF5E4E" w:rsidRPr="00A62A8E">
        <w:rPr>
          <w:rFonts w:ascii="Arial" w:hAnsi="Arial" w:cs="Arial"/>
          <w:sz w:val="24"/>
          <w:szCs w:val="24"/>
        </w:rPr>
        <w:t xml:space="preserve">, </w:t>
      </w:r>
      <w:r w:rsidR="00DF5E4E" w:rsidRPr="00A62A8E">
        <w:rPr>
          <w:rFonts w:ascii="Arial" w:hAnsi="Arial" w:cs="Arial" w:hint="eastAsia"/>
          <w:sz w:val="24"/>
          <w:szCs w:val="24"/>
        </w:rPr>
        <w:t>отклоняющихся</w:t>
      </w:r>
      <w:r w:rsidR="00DF5E4E" w:rsidRPr="00A62A8E">
        <w:rPr>
          <w:rFonts w:ascii="Arial" w:hAnsi="Arial" w:cs="Arial"/>
          <w:sz w:val="24"/>
          <w:szCs w:val="24"/>
        </w:rPr>
        <w:t xml:space="preserve"> </w:t>
      </w:r>
      <w:r w:rsidR="00DF5E4E" w:rsidRPr="00A62A8E">
        <w:rPr>
          <w:rFonts w:ascii="Arial" w:hAnsi="Arial" w:cs="Arial" w:hint="eastAsia"/>
          <w:sz w:val="24"/>
          <w:szCs w:val="24"/>
        </w:rPr>
        <w:t>от</w:t>
      </w:r>
      <w:r w:rsidR="00DF5E4E" w:rsidRPr="00A62A8E">
        <w:rPr>
          <w:rFonts w:ascii="Arial" w:hAnsi="Arial" w:cs="Arial"/>
          <w:sz w:val="24"/>
          <w:szCs w:val="24"/>
        </w:rPr>
        <w:t xml:space="preserve"> </w:t>
      </w:r>
      <w:r w:rsidR="00DF5E4E" w:rsidRPr="00A62A8E">
        <w:rPr>
          <w:rFonts w:ascii="Arial" w:hAnsi="Arial" w:cs="Arial" w:hint="eastAsia"/>
          <w:sz w:val="24"/>
          <w:szCs w:val="24"/>
        </w:rPr>
        <w:t>нормальных</w:t>
      </w:r>
    </w:p>
    <w:p w14:paraId="3AABEAB3" w14:textId="77777777" w:rsidR="00F40E2C" w:rsidRDefault="00F40E2C" w:rsidP="00E242A7">
      <w:pPr>
        <w:widowControl w:val="0"/>
        <w:numPr>
          <w:ilvl w:val="0"/>
          <w:numId w:val="2"/>
        </w:numPr>
        <w:autoSpaceDE w:val="0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96121E6" w14:textId="400E5006" w:rsidR="00E242A7" w:rsidRDefault="005D0718" w:rsidP="0022555B">
      <w:pPr>
        <w:widowControl w:val="0"/>
        <w:autoSpaceDE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542280" w:rsidRPr="00E242A7">
        <w:rPr>
          <w:rFonts w:ascii="Arial" w:hAnsi="Arial" w:cs="Arial"/>
          <w:sz w:val="24"/>
          <w:szCs w:val="24"/>
        </w:rPr>
        <w:t>.Работникам Учреждения устанавливаются выплаты за работу в условиях, отклоняющихся от нормальных: при выполнении работ различной квалификации, совмещении профессий (должностей), расширении зон обслуживания, увеличении объема работы или 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выходные и нерабочие праздничные дни и при выполнении работ в других условиях, отклоняющихся от нормальных.</w:t>
      </w:r>
      <w:bookmarkStart w:id="14" w:name="P148"/>
      <w:bookmarkEnd w:id="14"/>
    </w:p>
    <w:p w14:paraId="54CCF758" w14:textId="54291C0C" w:rsidR="00542280" w:rsidRPr="00E242A7" w:rsidRDefault="005D0718" w:rsidP="00E242A7">
      <w:pPr>
        <w:widowControl w:val="0"/>
        <w:autoSpaceDE w:val="0"/>
        <w:ind w:firstLine="708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542280" w:rsidRPr="00404E99">
        <w:rPr>
          <w:rFonts w:ascii="Arial" w:hAnsi="Arial" w:cs="Arial"/>
          <w:sz w:val="24"/>
          <w:szCs w:val="24"/>
        </w:rPr>
        <w:t>.За работу в ночное время (с 22 часов до 6 часов):</w:t>
      </w:r>
    </w:p>
    <w:p w14:paraId="0DB47A44" w14:textId="77777777" w:rsidR="00E242A7" w:rsidRDefault="00542280" w:rsidP="00E242A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04E99">
        <w:rPr>
          <w:rFonts w:ascii="Arial" w:hAnsi="Arial" w:cs="Arial"/>
          <w:sz w:val="24"/>
          <w:szCs w:val="24"/>
        </w:rPr>
        <w:t xml:space="preserve">работникам, имеющим сменный режим работы, - </w:t>
      </w:r>
      <w:r w:rsidRPr="00D14014">
        <w:rPr>
          <w:rFonts w:ascii="Arial" w:hAnsi="Arial" w:cs="Arial"/>
          <w:sz w:val="24"/>
          <w:szCs w:val="24"/>
        </w:rPr>
        <w:t>из расчета 3</w:t>
      </w:r>
      <w:r>
        <w:rPr>
          <w:rFonts w:ascii="Arial" w:hAnsi="Arial" w:cs="Arial"/>
          <w:sz w:val="24"/>
          <w:szCs w:val="24"/>
        </w:rPr>
        <w:t>0</w:t>
      </w:r>
      <w:r w:rsidRPr="00D14014">
        <w:rPr>
          <w:rFonts w:ascii="Arial" w:hAnsi="Arial" w:cs="Arial"/>
          <w:sz w:val="24"/>
          <w:szCs w:val="24"/>
        </w:rPr>
        <w:t xml:space="preserve"> процентов </w:t>
      </w:r>
      <w:r w:rsidRPr="00404E99">
        <w:rPr>
          <w:rFonts w:ascii="Arial" w:hAnsi="Arial" w:cs="Arial"/>
          <w:sz w:val="24"/>
          <w:szCs w:val="24"/>
        </w:rPr>
        <w:t>часового должностного оклада (части должностного оклада за час работы) за каждый час работы в ночное время</w:t>
      </w:r>
      <w:r>
        <w:rPr>
          <w:rFonts w:ascii="Arial" w:hAnsi="Arial" w:cs="Arial"/>
          <w:sz w:val="24"/>
          <w:szCs w:val="24"/>
        </w:rPr>
        <w:t>.</w:t>
      </w:r>
    </w:p>
    <w:p w14:paraId="03668226" w14:textId="635F9160" w:rsidR="00542280" w:rsidRPr="00404E99" w:rsidRDefault="005D0718" w:rsidP="00E242A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542280">
        <w:rPr>
          <w:rFonts w:ascii="Arial" w:hAnsi="Arial" w:cs="Arial"/>
          <w:sz w:val="24"/>
          <w:szCs w:val="24"/>
        </w:rPr>
        <w:t>.Оплата работы в выходные и нерабочие праздничные дни устанавливается в соответствии со ст. 153 Трудового кодекса Российской Федерации.</w:t>
      </w:r>
    </w:p>
    <w:p w14:paraId="0E9B8C67" w14:textId="176AC72A" w:rsidR="00542280" w:rsidRDefault="005D0718" w:rsidP="00E242A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542280" w:rsidRPr="00E242A7">
        <w:rPr>
          <w:rFonts w:ascii="Arial" w:hAnsi="Arial" w:cs="Arial"/>
          <w:sz w:val="24"/>
          <w:szCs w:val="24"/>
        </w:rPr>
        <w:t xml:space="preserve">.Указанные в </w:t>
      </w:r>
      <w:hyperlink w:anchor="P147" w:history="1">
        <w:r w:rsidR="00542280" w:rsidRPr="00E242A7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8851CA">
        <w:rPr>
          <w:rFonts w:ascii="Arial" w:hAnsi="Arial" w:cs="Arial"/>
          <w:sz w:val="24"/>
          <w:szCs w:val="24"/>
        </w:rPr>
        <w:t>43</w:t>
      </w:r>
      <w:r w:rsidR="00542280" w:rsidRPr="00FE42B4">
        <w:rPr>
          <w:rFonts w:ascii="Arial" w:hAnsi="Arial" w:cs="Arial"/>
          <w:sz w:val="24"/>
          <w:szCs w:val="24"/>
        </w:rPr>
        <w:t xml:space="preserve"> настоя</w:t>
      </w:r>
      <w:r w:rsidR="00542280" w:rsidRPr="00404E99">
        <w:rPr>
          <w:rFonts w:ascii="Arial" w:hAnsi="Arial" w:cs="Arial"/>
          <w:sz w:val="24"/>
          <w:szCs w:val="24"/>
        </w:rPr>
        <w:t xml:space="preserve">щего </w:t>
      </w:r>
      <w:r w:rsidR="00542280">
        <w:rPr>
          <w:rFonts w:ascii="Arial" w:hAnsi="Arial" w:cs="Arial"/>
          <w:sz w:val="24"/>
          <w:szCs w:val="24"/>
        </w:rPr>
        <w:t>П</w:t>
      </w:r>
      <w:r w:rsidR="00542280" w:rsidRPr="00404E99">
        <w:rPr>
          <w:rFonts w:ascii="Arial" w:hAnsi="Arial" w:cs="Arial"/>
          <w:sz w:val="24"/>
          <w:szCs w:val="24"/>
        </w:rPr>
        <w:t xml:space="preserve">оложения компенсационные выплаты производятся на основании документов, подтверждающих наличие соответствующих оснований (оформленный в установленном порядке табель учета рабочего времени, приказ </w:t>
      </w:r>
      <w:r w:rsidR="00542280">
        <w:rPr>
          <w:rFonts w:ascii="Arial" w:hAnsi="Arial" w:cs="Arial"/>
          <w:sz w:val="24"/>
          <w:szCs w:val="24"/>
        </w:rPr>
        <w:t>начальника</w:t>
      </w:r>
      <w:r w:rsidR="00542280" w:rsidRPr="00404E99">
        <w:rPr>
          <w:rFonts w:ascii="Arial" w:hAnsi="Arial" w:cs="Arial"/>
          <w:sz w:val="24"/>
          <w:szCs w:val="24"/>
        </w:rPr>
        <w:t xml:space="preserve"> </w:t>
      </w:r>
      <w:r w:rsidR="00542280">
        <w:rPr>
          <w:rFonts w:ascii="Arial" w:hAnsi="Arial" w:cs="Arial"/>
          <w:sz w:val="24"/>
          <w:szCs w:val="24"/>
        </w:rPr>
        <w:t>У</w:t>
      </w:r>
      <w:r w:rsidR="00542280" w:rsidRPr="00404E99">
        <w:rPr>
          <w:rFonts w:ascii="Arial" w:hAnsi="Arial" w:cs="Arial"/>
          <w:sz w:val="24"/>
          <w:szCs w:val="24"/>
        </w:rPr>
        <w:t>чреждения).</w:t>
      </w:r>
    </w:p>
    <w:p w14:paraId="0065FF6C" w14:textId="426E14DC" w:rsidR="00542280" w:rsidRDefault="005D0718" w:rsidP="00E242A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542280">
        <w:rPr>
          <w:rFonts w:ascii="Arial" w:hAnsi="Arial" w:cs="Arial"/>
          <w:sz w:val="24"/>
          <w:szCs w:val="24"/>
        </w:rPr>
        <w:t>.На выплату за работу в условиях, отклоняющихся от нормальных, начисляется районный коэффициент и процентная надбавка в районах Крайнего Севера и приравненных к ним местностях, в южных районах Иркутской области в соответствии с действующим законодательством Российской Федерации</w:t>
      </w:r>
    </w:p>
    <w:p w14:paraId="580348D2" w14:textId="77777777" w:rsidR="0096424E" w:rsidRPr="00404E99" w:rsidRDefault="0096424E" w:rsidP="005422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2162440" w14:textId="45E4F573" w:rsidR="0096424E" w:rsidRPr="00A62A8E" w:rsidRDefault="0096424E" w:rsidP="0096424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62A8E">
        <w:rPr>
          <w:rFonts w:ascii="Arial" w:hAnsi="Arial" w:cs="Arial"/>
          <w:sz w:val="24"/>
          <w:szCs w:val="24"/>
        </w:rPr>
        <w:t xml:space="preserve">Глава </w:t>
      </w:r>
      <w:r w:rsidR="005D0718" w:rsidRPr="00A62A8E">
        <w:rPr>
          <w:rFonts w:ascii="Arial" w:hAnsi="Arial" w:cs="Arial"/>
          <w:sz w:val="24"/>
          <w:szCs w:val="24"/>
        </w:rPr>
        <w:t>8</w:t>
      </w:r>
      <w:r w:rsidRPr="00A62A8E">
        <w:rPr>
          <w:rFonts w:ascii="Arial" w:hAnsi="Arial" w:cs="Arial"/>
          <w:sz w:val="24"/>
          <w:szCs w:val="24"/>
        </w:rPr>
        <w:t>.Отпуск работников учреждения</w:t>
      </w:r>
    </w:p>
    <w:p w14:paraId="46796E63" w14:textId="77777777" w:rsidR="0096424E" w:rsidRDefault="0096424E" w:rsidP="0096424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3B8C9C37" w14:textId="6458EE82" w:rsidR="0096424E" w:rsidRDefault="005D0718" w:rsidP="00041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96424E">
        <w:rPr>
          <w:rFonts w:ascii="Arial" w:hAnsi="Arial" w:cs="Arial"/>
          <w:sz w:val="24"/>
          <w:szCs w:val="24"/>
        </w:rPr>
        <w:t xml:space="preserve">.Работникам Учреждения устанавливаются ежегодные оплачиваемые </w:t>
      </w:r>
      <w:r w:rsidR="0096424E">
        <w:rPr>
          <w:rFonts w:ascii="Arial" w:hAnsi="Arial" w:cs="Arial"/>
          <w:sz w:val="24"/>
          <w:szCs w:val="24"/>
        </w:rPr>
        <w:lastRenderedPageBreak/>
        <w:t>отпуска:</w:t>
      </w:r>
    </w:p>
    <w:p w14:paraId="641F3EC0" w14:textId="44CBA09E" w:rsidR="00E242A7" w:rsidRDefault="0096424E" w:rsidP="00041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отношении работников Учреждения:</w:t>
      </w:r>
    </w:p>
    <w:p w14:paraId="0528DF9D" w14:textId="08FB4F26" w:rsidR="0096424E" w:rsidRDefault="0096424E" w:rsidP="00E242A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-28 календарных дней согласно Трудовому кодексу Российской Федерации;</w:t>
      </w:r>
    </w:p>
    <w:p w14:paraId="0C174EAC" w14:textId="64D97279" w:rsidR="0096424E" w:rsidRDefault="0096424E" w:rsidP="00041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 календарных дней за работу в районах Крайнего Севера и приравненных к ним районах;</w:t>
      </w:r>
    </w:p>
    <w:p w14:paraId="7531DEA5" w14:textId="44651EF5" w:rsidR="0096424E" w:rsidRDefault="0096424E" w:rsidP="00041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отношении начальника Учреждения:</w:t>
      </w:r>
    </w:p>
    <w:p w14:paraId="153748B2" w14:textId="2C18113D" w:rsidR="0096424E" w:rsidRDefault="0096424E" w:rsidP="0096424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-28 календарных дней согласно Трудовому кодексу Российской Федерации;</w:t>
      </w:r>
    </w:p>
    <w:p w14:paraId="04EC85BF" w14:textId="325A1FFC" w:rsidR="0096424E" w:rsidRDefault="0096424E" w:rsidP="0096424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 календарных дня за ненормированный рабочий день;</w:t>
      </w:r>
    </w:p>
    <w:p w14:paraId="00D3A2E4" w14:textId="3C75F8DC" w:rsidR="0096424E" w:rsidRDefault="0096424E" w:rsidP="00041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 календарных дней за работу в районах Крайнего Севера и приравненных к ним районах.</w:t>
      </w:r>
    </w:p>
    <w:p w14:paraId="14D8F29B" w14:textId="77777777" w:rsidR="00041D5B" w:rsidRDefault="00041D5B" w:rsidP="00041D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21B52BD6" w14:textId="23875E09" w:rsidR="00FB40A1" w:rsidRPr="00A62A8E" w:rsidRDefault="00FB40A1" w:rsidP="00FB40A1">
      <w:pPr>
        <w:widowControl w:val="0"/>
        <w:numPr>
          <w:ilvl w:val="0"/>
          <w:numId w:val="2"/>
        </w:numPr>
        <w:autoSpaceDE w:val="0"/>
        <w:jc w:val="center"/>
        <w:outlineLvl w:val="0"/>
        <w:rPr>
          <w:rFonts w:ascii="Arial" w:hAnsi="Arial" w:cs="Arial"/>
          <w:sz w:val="24"/>
          <w:szCs w:val="24"/>
        </w:rPr>
      </w:pPr>
      <w:r w:rsidRPr="00A62A8E">
        <w:rPr>
          <w:rFonts w:ascii="Arial" w:hAnsi="Arial" w:cs="Arial" w:hint="cs"/>
          <w:sz w:val="24"/>
          <w:szCs w:val="24"/>
          <w:rtl/>
        </w:rPr>
        <w:t xml:space="preserve">Глава </w:t>
      </w:r>
      <w:r w:rsidR="005D0718" w:rsidRPr="00A62A8E">
        <w:rPr>
          <w:rFonts w:ascii="Arial" w:hAnsi="Arial" w:cs="Arial" w:hint="cs"/>
          <w:sz w:val="24"/>
          <w:szCs w:val="24"/>
          <w:rtl/>
        </w:rPr>
        <w:t>9</w:t>
      </w:r>
      <w:r w:rsidRPr="00A62A8E">
        <w:rPr>
          <w:rFonts w:ascii="Arial" w:hAnsi="Arial" w:cs="Arial"/>
          <w:sz w:val="24"/>
          <w:szCs w:val="24"/>
        </w:rPr>
        <w:t>.</w:t>
      </w:r>
      <w:r w:rsidRPr="00A62A8E">
        <w:rPr>
          <w:rFonts w:ascii="Arial" w:hAnsi="Arial" w:cs="Arial" w:hint="eastAsia"/>
          <w:sz w:val="24"/>
          <w:szCs w:val="24"/>
        </w:rPr>
        <w:t>Материальное</w:t>
      </w:r>
      <w:r w:rsidRPr="00A62A8E">
        <w:rPr>
          <w:rFonts w:ascii="Arial" w:hAnsi="Arial" w:cs="Arial"/>
          <w:sz w:val="24"/>
          <w:szCs w:val="24"/>
        </w:rPr>
        <w:t xml:space="preserve"> </w:t>
      </w:r>
      <w:r w:rsidRPr="00A62A8E">
        <w:rPr>
          <w:rFonts w:ascii="Arial" w:hAnsi="Arial" w:cs="Arial" w:hint="eastAsia"/>
          <w:sz w:val="24"/>
          <w:szCs w:val="24"/>
        </w:rPr>
        <w:t>поощрение</w:t>
      </w:r>
    </w:p>
    <w:p w14:paraId="337C5940" w14:textId="77777777" w:rsidR="00FB40A1" w:rsidRPr="00FB40A1" w:rsidRDefault="00FB40A1" w:rsidP="00FB40A1">
      <w:pPr>
        <w:widowControl w:val="0"/>
        <w:numPr>
          <w:ilvl w:val="0"/>
          <w:numId w:val="2"/>
        </w:numPr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2E47BB2" w14:textId="5EF2E052" w:rsidR="00FB40A1" w:rsidRDefault="005D0718" w:rsidP="00FB40A1">
      <w:pPr>
        <w:widowControl w:val="0"/>
        <w:autoSpaceDE w:val="0"/>
        <w:ind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FB40A1" w:rsidRPr="00FB40A1">
        <w:rPr>
          <w:rFonts w:ascii="Arial" w:hAnsi="Arial" w:cs="Arial"/>
          <w:sz w:val="24"/>
          <w:szCs w:val="24"/>
        </w:rPr>
        <w:t>.</w:t>
      </w:r>
      <w:r w:rsidR="00FB40A1" w:rsidRPr="00FB40A1">
        <w:rPr>
          <w:rFonts w:ascii="Arial" w:hAnsi="Arial" w:cs="Arial" w:hint="eastAsia"/>
          <w:sz w:val="24"/>
          <w:szCs w:val="24"/>
        </w:rPr>
        <w:t>Выплата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материального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поощрения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направлена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на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стимулирование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успешного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и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добросовестного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исполнения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работником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своих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должностных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обязанностей</w:t>
      </w:r>
      <w:r w:rsidR="00FB40A1" w:rsidRPr="00FB40A1">
        <w:rPr>
          <w:rFonts w:ascii="Arial" w:hAnsi="Arial" w:cs="Arial"/>
          <w:sz w:val="24"/>
          <w:szCs w:val="24"/>
        </w:rPr>
        <w:t xml:space="preserve">, </w:t>
      </w:r>
      <w:r w:rsidR="00FB40A1" w:rsidRPr="00FB40A1">
        <w:rPr>
          <w:rFonts w:ascii="Arial" w:hAnsi="Arial" w:cs="Arial" w:hint="eastAsia"/>
          <w:sz w:val="24"/>
          <w:szCs w:val="24"/>
        </w:rPr>
        <w:t>стремления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к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личному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росту</w:t>
      </w:r>
      <w:r w:rsidR="00FB40A1" w:rsidRPr="00FB40A1">
        <w:rPr>
          <w:rFonts w:ascii="Arial" w:hAnsi="Arial" w:cs="Arial"/>
          <w:sz w:val="24"/>
          <w:szCs w:val="24"/>
        </w:rPr>
        <w:t xml:space="preserve">, </w:t>
      </w:r>
      <w:r w:rsidR="00FB40A1" w:rsidRPr="00FB40A1">
        <w:rPr>
          <w:rFonts w:ascii="Arial" w:hAnsi="Arial" w:cs="Arial" w:hint="eastAsia"/>
          <w:sz w:val="24"/>
          <w:szCs w:val="24"/>
        </w:rPr>
        <w:t>умения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решать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проблемы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и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нести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ответственность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за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принятые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решения</w:t>
      </w:r>
      <w:r w:rsidR="00FB40A1" w:rsidRPr="00FB40A1">
        <w:rPr>
          <w:rFonts w:ascii="Arial" w:hAnsi="Arial" w:cs="Arial"/>
          <w:sz w:val="24"/>
          <w:szCs w:val="24"/>
        </w:rPr>
        <w:t xml:space="preserve">, </w:t>
      </w:r>
      <w:r w:rsidR="00FB40A1" w:rsidRPr="00FB40A1">
        <w:rPr>
          <w:rFonts w:ascii="Arial" w:hAnsi="Arial" w:cs="Arial" w:hint="eastAsia"/>
          <w:sz w:val="24"/>
          <w:szCs w:val="24"/>
        </w:rPr>
        <w:t>для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усиления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заинтересованности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в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повышении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качества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выполнения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задач</w:t>
      </w:r>
      <w:r w:rsidR="00FB40A1" w:rsidRPr="00FB40A1">
        <w:rPr>
          <w:rFonts w:ascii="Arial" w:hAnsi="Arial" w:cs="Arial"/>
          <w:sz w:val="24"/>
          <w:szCs w:val="24"/>
        </w:rPr>
        <w:t xml:space="preserve">, </w:t>
      </w:r>
      <w:r w:rsidR="00FB40A1" w:rsidRPr="00FB40A1">
        <w:rPr>
          <w:rFonts w:ascii="Arial" w:hAnsi="Arial" w:cs="Arial" w:hint="eastAsia"/>
          <w:sz w:val="24"/>
          <w:szCs w:val="24"/>
        </w:rPr>
        <w:t>возложенных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на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органы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местного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самоуправления</w:t>
      </w:r>
      <w:r w:rsidR="00FB40A1" w:rsidRPr="00FB40A1">
        <w:rPr>
          <w:rFonts w:ascii="Arial" w:hAnsi="Arial" w:cs="Arial"/>
          <w:sz w:val="24"/>
          <w:szCs w:val="24"/>
        </w:rPr>
        <w:t>.</w:t>
      </w:r>
    </w:p>
    <w:p w14:paraId="4EC4A0B6" w14:textId="7CBC831B" w:rsidR="00FB40A1" w:rsidRPr="00FB40A1" w:rsidRDefault="005D0718" w:rsidP="00FB40A1">
      <w:pPr>
        <w:widowControl w:val="0"/>
        <w:autoSpaceDE w:val="0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FB40A1" w:rsidRPr="00FB40A1">
        <w:rPr>
          <w:rFonts w:ascii="Arial" w:hAnsi="Arial" w:cs="Arial"/>
          <w:sz w:val="24"/>
          <w:szCs w:val="24"/>
        </w:rPr>
        <w:t>.Материальное поощрение работникам Учреждения устанавливается приказом начальника Учреждения, начальнику Учреждения устанавливае</w:t>
      </w:r>
      <w:r w:rsidR="00FB40A1">
        <w:rPr>
          <w:rFonts w:ascii="Arial" w:hAnsi="Arial" w:cs="Arial"/>
          <w:sz w:val="24"/>
          <w:szCs w:val="24"/>
        </w:rPr>
        <w:t>т мэр района</w:t>
      </w:r>
      <w:r w:rsidR="00FB40A1" w:rsidRPr="00FB40A1">
        <w:rPr>
          <w:rFonts w:ascii="Arial" w:hAnsi="Arial" w:cs="Arial"/>
          <w:sz w:val="24"/>
          <w:szCs w:val="24"/>
        </w:rPr>
        <w:t xml:space="preserve"> распоряжением администрации Балаганского района и выплачивается в связи с юбилейными датами со дня рождения работника: 50,55,60 и далее; после   10, 15, 20 и 25 лет и далее (с периодичностью раз в пять лет)  со дня трудоустройства на работу в  муниципальном образовании Балаганский район, при выходе на пенсию, при рождении ребенка на основании документов, подтверждающих факт наступления события, указанного в настоящем пункте соответственно (копия паспорта, документ подтверждающий стаж работы в муниципальном образовании Балаганский район, копия пенсионного удостоверения, свидетельство о рождении ребенка).</w:t>
      </w:r>
    </w:p>
    <w:p w14:paraId="73C4BB2C" w14:textId="7EFEB464" w:rsidR="00DF5E4E" w:rsidRPr="00FB40A1" w:rsidRDefault="005D0718" w:rsidP="00FB40A1">
      <w:pPr>
        <w:widowControl w:val="0"/>
        <w:autoSpaceDE w:val="0"/>
        <w:ind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FB40A1" w:rsidRPr="00FB40A1">
        <w:rPr>
          <w:rFonts w:ascii="Arial" w:hAnsi="Arial" w:cs="Arial"/>
          <w:sz w:val="24"/>
          <w:szCs w:val="24"/>
        </w:rPr>
        <w:t>.</w:t>
      </w:r>
      <w:r w:rsidR="00FB40A1" w:rsidRPr="00FB40A1">
        <w:rPr>
          <w:rFonts w:ascii="Arial" w:hAnsi="Arial" w:cs="Arial" w:hint="eastAsia"/>
          <w:sz w:val="24"/>
          <w:szCs w:val="24"/>
        </w:rPr>
        <w:t>Размер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материального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поощрения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составляет</w:t>
      </w:r>
      <w:r w:rsidR="00FB40A1" w:rsidRPr="00FB40A1">
        <w:rPr>
          <w:rFonts w:ascii="Arial" w:hAnsi="Arial" w:cs="Arial"/>
          <w:sz w:val="24"/>
          <w:szCs w:val="24"/>
        </w:rPr>
        <w:t xml:space="preserve"> 2 </w:t>
      </w:r>
      <w:r w:rsidR="00FB40A1" w:rsidRPr="00FB40A1">
        <w:rPr>
          <w:rFonts w:ascii="Arial" w:hAnsi="Arial" w:cs="Arial" w:hint="eastAsia"/>
          <w:sz w:val="24"/>
          <w:szCs w:val="24"/>
        </w:rPr>
        <w:t>должностных</w:t>
      </w:r>
      <w:r w:rsidR="00FB40A1" w:rsidRPr="00FB40A1">
        <w:rPr>
          <w:rFonts w:ascii="Arial" w:hAnsi="Arial" w:cs="Arial"/>
          <w:sz w:val="24"/>
          <w:szCs w:val="24"/>
        </w:rPr>
        <w:t xml:space="preserve"> </w:t>
      </w:r>
      <w:r w:rsidR="00FB40A1" w:rsidRPr="00FB40A1">
        <w:rPr>
          <w:rFonts w:ascii="Arial" w:hAnsi="Arial" w:cs="Arial" w:hint="eastAsia"/>
          <w:sz w:val="24"/>
          <w:szCs w:val="24"/>
        </w:rPr>
        <w:t>оклада</w:t>
      </w:r>
      <w:r w:rsidR="00FB40A1" w:rsidRPr="00FB40A1">
        <w:rPr>
          <w:rFonts w:ascii="Arial" w:hAnsi="Arial" w:cs="Arial"/>
          <w:sz w:val="24"/>
          <w:szCs w:val="24"/>
        </w:rPr>
        <w:t>.</w:t>
      </w:r>
    </w:p>
    <w:p w14:paraId="095FA883" w14:textId="77777777" w:rsidR="00FB40A1" w:rsidRPr="00DF5E4E" w:rsidRDefault="00FB40A1" w:rsidP="00FB40A1">
      <w:pPr>
        <w:widowControl w:val="0"/>
        <w:autoSpaceDE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8D15333" w14:textId="1E984AD3" w:rsidR="00C86B77" w:rsidRPr="00A62A8E" w:rsidRDefault="00A62A8E" w:rsidP="005D0718">
      <w:pPr>
        <w:widowControl w:val="0"/>
        <w:numPr>
          <w:ilvl w:val="0"/>
          <w:numId w:val="2"/>
        </w:numPr>
        <w:autoSpaceDE w:val="0"/>
        <w:jc w:val="center"/>
        <w:outlineLvl w:val="0"/>
        <w:rPr>
          <w:rFonts w:ascii="Arial" w:hAnsi="Arial" w:cs="Arial"/>
          <w:sz w:val="24"/>
          <w:szCs w:val="24"/>
        </w:rPr>
      </w:pPr>
      <w:r w:rsidRPr="00A62A8E">
        <w:rPr>
          <w:rFonts w:ascii="Arial" w:hAnsi="Arial" w:cs="Arial"/>
          <w:sz w:val="24"/>
          <w:szCs w:val="24"/>
        </w:rPr>
        <w:t>РАЗДЕЛ III. ДРУГИЕ ВОПРОСЫ ОПЛАТЫ ТРУДА</w:t>
      </w:r>
    </w:p>
    <w:p w14:paraId="64AADD13" w14:textId="77777777" w:rsidR="00041D5B" w:rsidRPr="005D0718" w:rsidRDefault="00041D5B" w:rsidP="005D0718">
      <w:pPr>
        <w:widowControl w:val="0"/>
        <w:numPr>
          <w:ilvl w:val="0"/>
          <w:numId w:val="2"/>
        </w:numPr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788BE44" w14:textId="3B57DBCE" w:rsidR="00E242A7" w:rsidRDefault="005D0718" w:rsidP="00E242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24"/>
        </w:rPr>
        <w:t>52</w:t>
      </w:r>
      <w:r w:rsidR="00C86B77" w:rsidRPr="00C86B77">
        <w:rPr>
          <w:rFonts w:ascii="Arial" w:hAnsi="Arial" w:cs="Arial"/>
          <w:sz w:val="24"/>
          <w:szCs w:val="24"/>
        </w:rPr>
        <w:t>.Заработная плата выплачивается не реже чем каждые полмесяца. Конкретная дата выплаты заработной платы устанавливается правилами внутреннего трудового распорядка, коллективным договором или трудовым договором</w:t>
      </w:r>
      <w:r w:rsidR="00C86B77" w:rsidRPr="00C86B77">
        <w:rPr>
          <w:rFonts w:ascii="Arial" w:hAnsi="Arial" w:cs="Arial"/>
          <w:color w:val="E36C0A"/>
          <w:sz w:val="24"/>
          <w:szCs w:val="24"/>
        </w:rPr>
        <w:t xml:space="preserve"> </w:t>
      </w:r>
      <w:r w:rsidR="00C86B77" w:rsidRPr="00C86B77">
        <w:rPr>
          <w:rFonts w:ascii="Arial" w:hAnsi="Arial" w:cs="Arial"/>
          <w:sz w:val="24"/>
          <w:szCs w:val="24"/>
        </w:rPr>
        <w:t>не позднее 15 календарных дней со дня окончания периода, за который она начислена.</w:t>
      </w:r>
    </w:p>
    <w:p w14:paraId="6C2EA8AF" w14:textId="70F2E8C3" w:rsidR="00E242A7" w:rsidRDefault="005D0718" w:rsidP="00E242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24"/>
        </w:rPr>
        <w:t>53</w:t>
      </w:r>
      <w:r w:rsidR="00164D57" w:rsidRPr="00164D57">
        <w:rPr>
          <w:rFonts w:ascii="Arial" w:hAnsi="Arial" w:cs="Arial"/>
          <w:sz w:val="24"/>
          <w:szCs w:val="24"/>
        </w:rPr>
        <w:t xml:space="preserve">.Штатное расписание Учреждения утверждается приказом начальника Учреждения и согласовывается с </w:t>
      </w:r>
      <w:r w:rsidR="00FB40A1">
        <w:rPr>
          <w:rFonts w:ascii="Arial" w:hAnsi="Arial" w:cs="Arial"/>
          <w:sz w:val="24"/>
          <w:szCs w:val="24"/>
        </w:rPr>
        <w:t xml:space="preserve">мэром Балаганского района </w:t>
      </w:r>
      <w:r w:rsidR="00164D57" w:rsidRPr="00164D57">
        <w:rPr>
          <w:rFonts w:ascii="Arial" w:hAnsi="Arial" w:cs="Arial"/>
          <w:sz w:val="24"/>
          <w:szCs w:val="24"/>
        </w:rPr>
        <w:t>и включает в себя все профессии работников Учреждения.</w:t>
      </w:r>
    </w:p>
    <w:p w14:paraId="6439BBCA" w14:textId="5FF4CDF3" w:rsidR="00E242A7" w:rsidRDefault="005D0718" w:rsidP="00E242A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24"/>
        </w:rPr>
        <w:t>54</w:t>
      </w:r>
      <w:r w:rsidR="004B34EE">
        <w:rPr>
          <w:rFonts w:ascii="Arial" w:hAnsi="Arial" w:cs="Arial"/>
          <w:sz w:val="24"/>
          <w:szCs w:val="24"/>
        </w:rPr>
        <w:t>.</w:t>
      </w:r>
      <w:r w:rsidR="004B34EE" w:rsidRPr="004B34EE">
        <w:rPr>
          <w:rFonts w:ascii="Arial" w:hAnsi="Arial" w:cs="Arial"/>
          <w:sz w:val="24"/>
          <w:szCs w:val="24"/>
        </w:rPr>
        <w:t>Размеры должностных окладов подлежат округлению до целого рубля в сторону увеличения.</w:t>
      </w:r>
    </w:p>
    <w:p w14:paraId="50030D1A" w14:textId="74818E9A" w:rsidR="00FC6727" w:rsidRDefault="005D0718" w:rsidP="00FB40A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24"/>
        </w:rPr>
        <w:t>55</w:t>
      </w:r>
      <w:r w:rsidR="004B34EE">
        <w:rPr>
          <w:rFonts w:ascii="Arial" w:hAnsi="Arial" w:cs="Arial"/>
          <w:sz w:val="24"/>
          <w:szCs w:val="24"/>
        </w:rPr>
        <w:t>.</w:t>
      </w:r>
      <w:r w:rsidR="004B34EE" w:rsidRPr="004B34EE">
        <w:rPr>
          <w:rFonts w:ascii="Arial" w:hAnsi="Arial" w:cs="Arial"/>
          <w:sz w:val="24"/>
          <w:szCs w:val="24"/>
        </w:rPr>
        <w:t>Размер предельного уровня соотношения среднемесячной заработной платы начальника Учреждения, формируемой за счет всех источников финансового обеспечения и рассчитываемой за календарный год, и среднемесячной заработной платы иных работников Учреждения (без учета заработной платы соответствующего руководителя), устанавливается в размере, не превышающем шестикратного соотношения.</w:t>
      </w:r>
      <w:bookmarkEnd w:id="11"/>
    </w:p>
    <w:p w14:paraId="40150233" w14:textId="09F01C57" w:rsidR="00327F67" w:rsidRPr="00327F67" w:rsidRDefault="005D0718" w:rsidP="00327F6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56</w:t>
      </w:r>
      <w:r w:rsidR="00327F67" w:rsidRPr="00327F67">
        <w:rPr>
          <w:rFonts w:ascii="Arial" w:hAnsi="Arial" w:cs="Arial"/>
          <w:sz w:val="24"/>
          <w:szCs w:val="18"/>
        </w:rPr>
        <w:t xml:space="preserve">.Фонд оплаты труда работников формируется с учетом районного коэффициента и процентной надбавки к заработной плате за работу в районах </w:t>
      </w:r>
      <w:r w:rsidR="00327F67" w:rsidRPr="00327F67">
        <w:rPr>
          <w:rFonts w:ascii="Arial" w:hAnsi="Arial" w:cs="Arial"/>
          <w:sz w:val="24"/>
          <w:szCs w:val="18"/>
        </w:rPr>
        <w:lastRenderedPageBreak/>
        <w:t>Крайнего Севера и приравненных к ним местностях, в южных районах Иркутской области, установленных в соответствии с законодательством Российской Федерации.</w:t>
      </w:r>
    </w:p>
    <w:p w14:paraId="0C30E45B" w14:textId="18738A8D" w:rsidR="00327F67" w:rsidRPr="00327F67" w:rsidRDefault="005D0718" w:rsidP="00327F6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57</w:t>
      </w:r>
      <w:r w:rsidR="00327F67" w:rsidRPr="00327F67">
        <w:rPr>
          <w:rFonts w:ascii="Arial" w:hAnsi="Arial" w:cs="Arial"/>
          <w:sz w:val="24"/>
          <w:szCs w:val="18"/>
        </w:rPr>
        <w:t>.К заработной плате работников Учреждения, проживающих в районах Крайнего Севера, приравненных к ним местностях и в южных районах Иркутской области, устанавливаются:</w:t>
      </w:r>
    </w:p>
    <w:p w14:paraId="4AB52224" w14:textId="77777777" w:rsidR="00327F67" w:rsidRPr="00327F67" w:rsidRDefault="00327F67" w:rsidP="00327F6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18"/>
        </w:rPr>
      </w:pPr>
      <w:r w:rsidRPr="00327F67">
        <w:rPr>
          <w:rFonts w:ascii="Arial" w:hAnsi="Arial" w:cs="Arial"/>
          <w:sz w:val="24"/>
          <w:szCs w:val="18"/>
        </w:rPr>
        <w:t>- районный коэффициент;</w:t>
      </w:r>
    </w:p>
    <w:p w14:paraId="21EBA9EE" w14:textId="77777777" w:rsidR="00327F67" w:rsidRPr="00327F67" w:rsidRDefault="00327F67" w:rsidP="00327F6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18"/>
        </w:rPr>
      </w:pPr>
      <w:r w:rsidRPr="00327F67">
        <w:rPr>
          <w:rFonts w:ascii="Arial" w:hAnsi="Arial" w:cs="Arial"/>
          <w:sz w:val="24"/>
          <w:szCs w:val="18"/>
        </w:rPr>
        <w:t>- процентная надбавка за стаж в районах Крайнего Севера, приравненных к ним местностях и в южных районах Иркутской области.</w:t>
      </w:r>
    </w:p>
    <w:p w14:paraId="68E2C3AF" w14:textId="562CF674" w:rsidR="00327F67" w:rsidRPr="00327F67" w:rsidRDefault="005D0718" w:rsidP="00327F6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58</w:t>
      </w:r>
      <w:r w:rsidR="00327F67" w:rsidRPr="00327F67">
        <w:rPr>
          <w:rFonts w:ascii="Arial" w:hAnsi="Arial" w:cs="Arial"/>
          <w:sz w:val="24"/>
          <w:szCs w:val="18"/>
        </w:rPr>
        <w:t>.Конкретные размеры коэффициентов, процентных надбавок и условия их применения устанавливаются в соответствии с законодательством Российской Федерации, Иркутской области.</w:t>
      </w:r>
    </w:p>
    <w:p w14:paraId="7F93FD4A" w14:textId="77777777" w:rsidR="00A06B84" w:rsidRDefault="00A06B84" w:rsidP="00FC6727">
      <w:pPr>
        <w:widowControl w:val="0"/>
        <w:autoSpaceDE w:val="0"/>
        <w:ind w:firstLine="708"/>
        <w:jc w:val="right"/>
        <w:rPr>
          <w:rFonts w:ascii="Arial" w:hAnsi="Arial" w:cs="Arial"/>
          <w:sz w:val="24"/>
          <w:szCs w:val="18"/>
        </w:rPr>
      </w:pPr>
    </w:p>
    <w:p w14:paraId="6A71281B" w14:textId="537B53AC" w:rsidR="002379D1" w:rsidRPr="00A62A8E" w:rsidRDefault="002379D1" w:rsidP="00FC6727">
      <w:pPr>
        <w:widowControl w:val="0"/>
        <w:autoSpaceDE w:val="0"/>
        <w:ind w:firstLine="708"/>
        <w:jc w:val="right"/>
        <w:rPr>
          <w:rFonts w:ascii="Courier New" w:hAnsi="Courier New" w:cs="Courier New"/>
          <w:sz w:val="22"/>
          <w:szCs w:val="16"/>
        </w:rPr>
      </w:pPr>
      <w:r w:rsidRPr="002379D1">
        <w:rPr>
          <w:rFonts w:ascii="Courier New" w:hAnsi="Courier New" w:cs="Courier New"/>
          <w:sz w:val="22"/>
          <w:szCs w:val="22"/>
        </w:rPr>
        <w:t>Приложение</w:t>
      </w:r>
    </w:p>
    <w:p w14:paraId="121C8926" w14:textId="77777777" w:rsidR="002379D1" w:rsidRPr="002379D1" w:rsidRDefault="002379D1" w:rsidP="002379D1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379D1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14:paraId="6BC63B83" w14:textId="77777777" w:rsidR="002379D1" w:rsidRPr="002379D1" w:rsidRDefault="002379D1" w:rsidP="002379D1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379D1">
        <w:rPr>
          <w:rFonts w:ascii="Courier New" w:hAnsi="Courier New" w:cs="Courier New"/>
          <w:sz w:val="22"/>
          <w:szCs w:val="22"/>
        </w:rPr>
        <w:t>Балаганского района</w:t>
      </w:r>
    </w:p>
    <w:p w14:paraId="2EE60016" w14:textId="1590DA3F" w:rsidR="002379D1" w:rsidRPr="002379D1" w:rsidRDefault="007E4ED2" w:rsidP="002379D1">
      <w:pPr>
        <w:widowControl w:val="0"/>
        <w:autoSpaceDE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2379D1">
        <w:rPr>
          <w:rFonts w:ascii="Courier New" w:hAnsi="Courier New" w:cs="Courier New"/>
          <w:sz w:val="22"/>
          <w:szCs w:val="22"/>
        </w:rPr>
        <w:t>О</w:t>
      </w:r>
      <w:r w:rsidR="002379D1" w:rsidRPr="002379D1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 w:rsidR="002379D1" w:rsidRPr="002379D1">
        <w:rPr>
          <w:rFonts w:ascii="Courier New" w:hAnsi="Courier New" w:cs="Courier New"/>
          <w:sz w:val="22"/>
          <w:szCs w:val="22"/>
        </w:rPr>
        <w:t>№</w:t>
      </w:r>
    </w:p>
    <w:p w14:paraId="178EA26C" w14:textId="77777777" w:rsidR="00C86B77" w:rsidRPr="00C86B77" w:rsidRDefault="00C86B77" w:rsidP="00C86B77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14:paraId="789ACBD3" w14:textId="71171AF3" w:rsidR="002379D1" w:rsidRPr="00A62A8E" w:rsidRDefault="00A62A8E" w:rsidP="002379D1">
      <w:pPr>
        <w:tabs>
          <w:tab w:val="left" w:pos="4395"/>
        </w:tabs>
        <w:jc w:val="center"/>
        <w:rPr>
          <w:rFonts w:ascii="Arial" w:hAnsi="Arial" w:cs="Arial"/>
          <w:bCs/>
          <w:sz w:val="24"/>
          <w:szCs w:val="24"/>
        </w:rPr>
      </w:pPr>
      <w:r w:rsidRPr="00A62A8E">
        <w:rPr>
          <w:rFonts w:ascii="Arial" w:hAnsi="Arial" w:cs="Arial"/>
          <w:bCs/>
          <w:sz w:val="24"/>
          <w:szCs w:val="24"/>
        </w:rPr>
        <w:t xml:space="preserve">ДОЛЖНОСТНЫЕ ОКЛАДЫ РАБОТНИКОВ </w:t>
      </w:r>
    </w:p>
    <w:p w14:paraId="658A5190" w14:textId="0F949E56" w:rsidR="002379D1" w:rsidRPr="00A62A8E" w:rsidRDefault="00A62A8E" w:rsidP="002379D1">
      <w:pPr>
        <w:tabs>
          <w:tab w:val="left" w:pos="4395"/>
        </w:tabs>
        <w:jc w:val="center"/>
        <w:rPr>
          <w:rFonts w:ascii="Arial" w:hAnsi="Arial" w:cs="Arial"/>
          <w:bCs/>
          <w:sz w:val="24"/>
          <w:szCs w:val="24"/>
        </w:rPr>
      </w:pPr>
      <w:r w:rsidRPr="00A62A8E">
        <w:rPr>
          <w:rFonts w:ascii="Arial" w:hAnsi="Arial" w:cs="Arial"/>
          <w:bCs/>
          <w:sz w:val="24"/>
          <w:szCs w:val="24"/>
        </w:rPr>
        <w:t>МУНИЦИПАЛЬНОГО КАЗЁННОГО УЧРЕЖДЕНИЯ «ЕДИНАЯ ДЕЖУРНО-ДИСПЕТЧЕРСКАЯ СЛУЖБА МУНИЦИПАЛЬНОГО ОБРАЗОВАНИЯ БАЛАГАНСКИЙ РАЙОН»</w:t>
      </w:r>
    </w:p>
    <w:p w14:paraId="527D79C2" w14:textId="77777777" w:rsidR="00C86B77" w:rsidRPr="00C86B77" w:rsidRDefault="00C86B77" w:rsidP="002379D1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5"/>
        <w:gridCol w:w="4396"/>
        <w:gridCol w:w="1984"/>
      </w:tblGrid>
      <w:tr w:rsidR="002379D1" w:rsidRPr="004804FC" w14:paraId="32E6C8AF" w14:textId="77777777" w:rsidTr="009B5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AF46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CD5A" w14:textId="77777777" w:rsidR="002379D1" w:rsidRPr="004804FC" w:rsidRDefault="002379D1" w:rsidP="009B50AD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CA9" w14:textId="77777777" w:rsidR="002379D1" w:rsidRPr="004804FC" w:rsidRDefault="002379D1" w:rsidP="009B50AD">
            <w:pPr>
              <w:tabs>
                <w:tab w:val="left" w:pos="4395"/>
              </w:tabs>
              <w:ind w:left="175" w:hanging="175"/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Должности работников, отнесенные к квалификационным уровням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C441" w14:textId="77777777" w:rsidR="002379D1" w:rsidRPr="004804FC" w:rsidRDefault="002379D1" w:rsidP="009B50AD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Должностной оклад (руб.)</w:t>
            </w:r>
          </w:p>
        </w:tc>
      </w:tr>
      <w:tr w:rsidR="002379D1" w:rsidRPr="004804FC" w14:paraId="08A739CD" w14:textId="77777777" w:rsidTr="009B50A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E99" w14:textId="77777777" w:rsidR="002379D1" w:rsidRPr="004804FC" w:rsidRDefault="002379D1" w:rsidP="009B50AD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третьего уровня»</w:t>
            </w:r>
          </w:p>
          <w:p w14:paraId="5410194B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2379D1" w:rsidRPr="004804FC" w14:paraId="728DC13F" w14:textId="77777777" w:rsidTr="009B5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2200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1A24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9D23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Начальник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1B2F" w14:textId="65E87FC1" w:rsidR="002379D1" w:rsidRPr="004804FC" w:rsidRDefault="00FC6727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</w:t>
            </w:r>
          </w:p>
        </w:tc>
      </w:tr>
      <w:tr w:rsidR="002379D1" w:rsidRPr="004804FC" w14:paraId="04D1E1FD" w14:textId="77777777" w:rsidTr="009B5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92A9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3223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5343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 xml:space="preserve">Оперативный дежурный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166C" w14:textId="55AD383B" w:rsidR="002379D1" w:rsidRPr="004804FC" w:rsidRDefault="00FC6727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5900</w:t>
            </w:r>
          </w:p>
        </w:tc>
      </w:tr>
      <w:tr w:rsidR="002379D1" w:rsidRPr="004804FC" w14:paraId="389F8F34" w14:textId="77777777" w:rsidTr="009B5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5598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61EB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229A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Помощник оперативного дежурного – оператор 112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618F" w14:textId="4AC2BB05" w:rsidR="002379D1" w:rsidRPr="004804FC" w:rsidRDefault="00FC6727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5600</w:t>
            </w:r>
          </w:p>
        </w:tc>
      </w:tr>
      <w:tr w:rsidR="002379D1" w:rsidRPr="004804FC" w14:paraId="22830383" w14:textId="77777777" w:rsidTr="009B50A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993A" w14:textId="77777777" w:rsidR="002379D1" w:rsidRPr="004804FC" w:rsidRDefault="002379D1" w:rsidP="009B50AD">
            <w:pPr>
              <w:tabs>
                <w:tab w:val="left" w:pos="4395"/>
              </w:tabs>
              <w:jc w:val="center"/>
              <w:rPr>
                <w:rFonts w:ascii="Courier New" w:hAnsi="Courier New" w:cs="Courier New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Профессиональная квалификационная группа «Общеотраслевые должности служащих первого уровня»</w:t>
            </w:r>
          </w:p>
          <w:p w14:paraId="75143004" w14:textId="77777777" w:rsidR="002379D1" w:rsidRPr="004804FC" w:rsidRDefault="002379D1" w:rsidP="009B50AD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379D1" w:rsidRPr="004804FC" w14:paraId="19D2AE94" w14:textId="77777777" w:rsidTr="009B50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8E63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1E9E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6526" w14:textId="77777777" w:rsidR="002379D1" w:rsidRPr="004804FC" w:rsidRDefault="002379D1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4FC">
              <w:rPr>
                <w:rFonts w:ascii="Courier New" w:hAnsi="Courier New" w:cs="Courier New"/>
                <w:sz w:val="22"/>
                <w:szCs w:val="22"/>
              </w:rPr>
              <w:t>Старший агент по закупкам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1CCD" w14:textId="11278F22" w:rsidR="002379D1" w:rsidRPr="008851CA" w:rsidRDefault="008851CA" w:rsidP="009B50AD">
            <w:pPr>
              <w:tabs>
                <w:tab w:val="left" w:pos="439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51CA">
              <w:rPr>
                <w:rFonts w:ascii="Courier New" w:hAnsi="Courier New" w:cs="Courier New"/>
                <w:sz w:val="22"/>
                <w:szCs w:val="22"/>
              </w:rPr>
              <w:t>7938</w:t>
            </w:r>
          </w:p>
        </w:tc>
      </w:tr>
    </w:tbl>
    <w:p w14:paraId="4BF51C53" w14:textId="32B4DD1F" w:rsidR="0020021B" w:rsidRPr="00404E99" w:rsidRDefault="0020021B" w:rsidP="00C86B7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20021B" w:rsidRPr="00404E99" w:rsidSect="00A62A8E">
      <w:head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92832" w14:textId="77777777" w:rsidR="00556200" w:rsidRDefault="00556200" w:rsidP="00B81792">
      <w:r>
        <w:separator/>
      </w:r>
    </w:p>
  </w:endnote>
  <w:endnote w:type="continuationSeparator" w:id="0">
    <w:p w14:paraId="4049EB1F" w14:textId="77777777" w:rsidR="00556200" w:rsidRDefault="00556200" w:rsidP="00B8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D9223" w14:textId="77777777" w:rsidR="00556200" w:rsidRDefault="00556200" w:rsidP="00B81792">
      <w:r>
        <w:separator/>
      </w:r>
    </w:p>
  </w:footnote>
  <w:footnote w:type="continuationSeparator" w:id="0">
    <w:p w14:paraId="1D8C62EA" w14:textId="77777777" w:rsidR="00556200" w:rsidRDefault="00556200" w:rsidP="00B8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148E" w14:textId="77777777" w:rsidR="0020021B" w:rsidRPr="00F417D7" w:rsidRDefault="0020021B">
    <w:pPr>
      <w:pStyle w:val="a5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7684"/>
    <w:rsid w:val="000238BC"/>
    <w:rsid w:val="000241E2"/>
    <w:rsid w:val="00024D10"/>
    <w:rsid w:val="0003587D"/>
    <w:rsid w:val="000411CB"/>
    <w:rsid w:val="00041D5B"/>
    <w:rsid w:val="00046A58"/>
    <w:rsid w:val="000522C8"/>
    <w:rsid w:val="00056C09"/>
    <w:rsid w:val="00056F0F"/>
    <w:rsid w:val="0008040E"/>
    <w:rsid w:val="000A366F"/>
    <w:rsid w:val="000C3032"/>
    <w:rsid w:val="000C4774"/>
    <w:rsid w:val="000C5227"/>
    <w:rsid w:val="000C6F6A"/>
    <w:rsid w:val="000D3AC6"/>
    <w:rsid w:val="000D3CA8"/>
    <w:rsid w:val="000D42FA"/>
    <w:rsid w:val="000D6E48"/>
    <w:rsid w:val="000D7390"/>
    <w:rsid w:val="000F1169"/>
    <w:rsid w:val="000F12D6"/>
    <w:rsid w:val="000F21F8"/>
    <w:rsid w:val="000F4C3C"/>
    <w:rsid w:val="00104B04"/>
    <w:rsid w:val="00113E92"/>
    <w:rsid w:val="001158CE"/>
    <w:rsid w:val="00117D1E"/>
    <w:rsid w:val="0012771A"/>
    <w:rsid w:val="00130009"/>
    <w:rsid w:val="001302D6"/>
    <w:rsid w:val="0013282C"/>
    <w:rsid w:val="00136623"/>
    <w:rsid w:val="001450F0"/>
    <w:rsid w:val="001451E2"/>
    <w:rsid w:val="00145A31"/>
    <w:rsid w:val="001601A9"/>
    <w:rsid w:val="00164D57"/>
    <w:rsid w:val="00167B22"/>
    <w:rsid w:val="00171F6B"/>
    <w:rsid w:val="0017232A"/>
    <w:rsid w:val="00174800"/>
    <w:rsid w:val="0017703E"/>
    <w:rsid w:val="001817B5"/>
    <w:rsid w:val="00183CFB"/>
    <w:rsid w:val="00186809"/>
    <w:rsid w:val="00191273"/>
    <w:rsid w:val="0019278F"/>
    <w:rsid w:val="001A2C0C"/>
    <w:rsid w:val="001A5608"/>
    <w:rsid w:val="001A73C4"/>
    <w:rsid w:val="001C5839"/>
    <w:rsid w:val="001D3F79"/>
    <w:rsid w:val="001D5DD2"/>
    <w:rsid w:val="001E114B"/>
    <w:rsid w:val="001E2D84"/>
    <w:rsid w:val="001E49B3"/>
    <w:rsid w:val="001E4B34"/>
    <w:rsid w:val="001E5F3A"/>
    <w:rsid w:val="0020021B"/>
    <w:rsid w:val="0020475F"/>
    <w:rsid w:val="00206600"/>
    <w:rsid w:val="00211B48"/>
    <w:rsid w:val="002139C5"/>
    <w:rsid w:val="00220CFB"/>
    <w:rsid w:val="0022555B"/>
    <w:rsid w:val="00230493"/>
    <w:rsid w:val="002379D1"/>
    <w:rsid w:val="002408B3"/>
    <w:rsid w:val="002433A7"/>
    <w:rsid w:val="0024483D"/>
    <w:rsid w:val="0025589E"/>
    <w:rsid w:val="00264ADC"/>
    <w:rsid w:val="00267EFC"/>
    <w:rsid w:val="002703BF"/>
    <w:rsid w:val="00271340"/>
    <w:rsid w:val="00272E27"/>
    <w:rsid w:val="002738A5"/>
    <w:rsid w:val="00275D1A"/>
    <w:rsid w:val="00280013"/>
    <w:rsid w:val="00291C1C"/>
    <w:rsid w:val="002955EC"/>
    <w:rsid w:val="002A11C4"/>
    <w:rsid w:val="002A1D6E"/>
    <w:rsid w:val="002A2707"/>
    <w:rsid w:val="002A295D"/>
    <w:rsid w:val="002A48F8"/>
    <w:rsid w:val="002A6197"/>
    <w:rsid w:val="002B5E5D"/>
    <w:rsid w:val="002F148C"/>
    <w:rsid w:val="002F4447"/>
    <w:rsid w:val="002F5363"/>
    <w:rsid w:val="003045E5"/>
    <w:rsid w:val="00304F5C"/>
    <w:rsid w:val="00307800"/>
    <w:rsid w:val="0031634B"/>
    <w:rsid w:val="00317068"/>
    <w:rsid w:val="00323A84"/>
    <w:rsid w:val="00327F67"/>
    <w:rsid w:val="00337598"/>
    <w:rsid w:val="00343E0B"/>
    <w:rsid w:val="003457F1"/>
    <w:rsid w:val="003470D8"/>
    <w:rsid w:val="003570A0"/>
    <w:rsid w:val="00360807"/>
    <w:rsid w:val="003827A6"/>
    <w:rsid w:val="003835F1"/>
    <w:rsid w:val="003931D9"/>
    <w:rsid w:val="00394416"/>
    <w:rsid w:val="00396051"/>
    <w:rsid w:val="003A2F57"/>
    <w:rsid w:val="003A324D"/>
    <w:rsid w:val="003A4E7F"/>
    <w:rsid w:val="003B34EA"/>
    <w:rsid w:val="003B3554"/>
    <w:rsid w:val="003B3A88"/>
    <w:rsid w:val="003B3B71"/>
    <w:rsid w:val="003C766C"/>
    <w:rsid w:val="003D1598"/>
    <w:rsid w:val="003D1AB0"/>
    <w:rsid w:val="003D41DB"/>
    <w:rsid w:val="003D5EB0"/>
    <w:rsid w:val="003F0894"/>
    <w:rsid w:val="003F122C"/>
    <w:rsid w:val="003F1D4A"/>
    <w:rsid w:val="00404E99"/>
    <w:rsid w:val="00410BC4"/>
    <w:rsid w:val="00411F62"/>
    <w:rsid w:val="004219D3"/>
    <w:rsid w:val="00422276"/>
    <w:rsid w:val="00424E31"/>
    <w:rsid w:val="00437BFB"/>
    <w:rsid w:val="00440175"/>
    <w:rsid w:val="004418E4"/>
    <w:rsid w:val="00447640"/>
    <w:rsid w:val="0045709E"/>
    <w:rsid w:val="0046662C"/>
    <w:rsid w:val="00467D91"/>
    <w:rsid w:val="00470DC4"/>
    <w:rsid w:val="00471664"/>
    <w:rsid w:val="00475BAD"/>
    <w:rsid w:val="004804FC"/>
    <w:rsid w:val="004815DB"/>
    <w:rsid w:val="0048255D"/>
    <w:rsid w:val="004831EB"/>
    <w:rsid w:val="0048662D"/>
    <w:rsid w:val="004867AA"/>
    <w:rsid w:val="00487EC7"/>
    <w:rsid w:val="00494B08"/>
    <w:rsid w:val="0049680C"/>
    <w:rsid w:val="004A4046"/>
    <w:rsid w:val="004A5CE0"/>
    <w:rsid w:val="004A72A0"/>
    <w:rsid w:val="004B34EE"/>
    <w:rsid w:val="004B7D6C"/>
    <w:rsid w:val="004D3036"/>
    <w:rsid w:val="004D658C"/>
    <w:rsid w:val="004D784B"/>
    <w:rsid w:val="004E24C2"/>
    <w:rsid w:val="00503110"/>
    <w:rsid w:val="005114CB"/>
    <w:rsid w:val="0051205F"/>
    <w:rsid w:val="00514ACC"/>
    <w:rsid w:val="00537631"/>
    <w:rsid w:val="00542280"/>
    <w:rsid w:val="005554A4"/>
    <w:rsid w:val="00556200"/>
    <w:rsid w:val="00563208"/>
    <w:rsid w:val="005847F9"/>
    <w:rsid w:val="0058615F"/>
    <w:rsid w:val="00586955"/>
    <w:rsid w:val="00592939"/>
    <w:rsid w:val="005941A8"/>
    <w:rsid w:val="0059678A"/>
    <w:rsid w:val="005A3DFC"/>
    <w:rsid w:val="005B2EB9"/>
    <w:rsid w:val="005D0718"/>
    <w:rsid w:val="005D0DCA"/>
    <w:rsid w:val="005D10A0"/>
    <w:rsid w:val="005D4F3F"/>
    <w:rsid w:val="005E7C4A"/>
    <w:rsid w:val="005F04DC"/>
    <w:rsid w:val="005F493F"/>
    <w:rsid w:val="005F5F90"/>
    <w:rsid w:val="00604757"/>
    <w:rsid w:val="00607FEB"/>
    <w:rsid w:val="00616D80"/>
    <w:rsid w:val="00630264"/>
    <w:rsid w:val="00631A0B"/>
    <w:rsid w:val="00643268"/>
    <w:rsid w:val="006468F4"/>
    <w:rsid w:val="006505AC"/>
    <w:rsid w:val="00653D83"/>
    <w:rsid w:val="006726B4"/>
    <w:rsid w:val="006A273D"/>
    <w:rsid w:val="006A5BF8"/>
    <w:rsid w:val="006C1887"/>
    <w:rsid w:val="006C3134"/>
    <w:rsid w:val="006C46FB"/>
    <w:rsid w:val="006D231A"/>
    <w:rsid w:val="006D67B4"/>
    <w:rsid w:val="006E035E"/>
    <w:rsid w:val="00712A06"/>
    <w:rsid w:val="00715C09"/>
    <w:rsid w:val="00724FA7"/>
    <w:rsid w:val="007342CE"/>
    <w:rsid w:val="00741350"/>
    <w:rsid w:val="007417F8"/>
    <w:rsid w:val="00751DC3"/>
    <w:rsid w:val="00756794"/>
    <w:rsid w:val="00756A46"/>
    <w:rsid w:val="00764053"/>
    <w:rsid w:val="0076751A"/>
    <w:rsid w:val="00773737"/>
    <w:rsid w:val="007753E2"/>
    <w:rsid w:val="00791CED"/>
    <w:rsid w:val="007967A2"/>
    <w:rsid w:val="007A156E"/>
    <w:rsid w:val="007A2A44"/>
    <w:rsid w:val="007A2C90"/>
    <w:rsid w:val="007A6D7C"/>
    <w:rsid w:val="007B06BF"/>
    <w:rsid w:val="007B145A"/>
    <w:rsid w:val="007B1DEF"/>
    <w:rsid w:val="007B5BBA"/>
    <w:rsid w:val="007C09FA"/>
    <w:rsid w:val="007D4863"/>
    <w:rsid w:val="007D48F8"/>
    <w:rsid w:val="007D6C7C"/>
    <w:rsid w:val="007D721B"/>
    <w:rsid w:val="007E4ED2"/>
    <w:rsid w:val="007E687D"/>
    <w:rsid w:val="007F0361"/>
    <w:rsid w:val="007F2B15"/>
    <w:rsid w:val="007F391C"/>
    <w:rsid w:val="00804998"/>
    <w:rsid w:val="00811AFA"/>
    <w:rsid w:val="008156A8"/>
    <w:rsid w:val="008231E6"/>
    <w:rsid w:val="008376F6"/>
    <w:rsid w:val="00844C8E"/>
    <w:rsid w:val="00844CDB"/>
    <w:rsid w:val="008732AF"/>
    <w:rsid w:val="00873976"/>
    <w:rsid w:val="008756C2"/>
    <w:rsid w:val="008851CA"/>
    <w:rsid w:val="008A2160"/>
    <w:rsid w:val="008B1B68"/>
    <w:rsid w:val="008B4315"/>
    <w:rsid w:val="008D7008"/>
    <w:rsid w:val="008E1E4E"/>
    <w:rsid w:val="008F6E7C"/>
    <w:rsid w:val="00911A5D"/>
    <w:rsid w:val="00913303"/>
    <w:rsid w:val="00917959"/>
    <w:rsid w:val="0093321E"/>
    <w:rsid w:val="0094039C"/>
    <w:rsid w:val="0094136C"/>
    <w:rsid w:val="009479BB"/>
    <w:rsid w:val="00954DFD"/>
    <w:rsid w:val="009569F3"/>
    <w:rsid w:val="009619DF"/>
    <w:rsid w:val="0096424E"/>
    <w:rsid w:val="00964AB4"/>
    <w:rsid w:val="00976B5B"/>
    <w:rsid w:val="00984EE7"/>
    <w:rsid w:val="00987976"/>
    <w:rsid w:val="00990BB1"/>
    <w:rsid w:val="00993D13"/>
    <w:rsid w:val="00997040"/>
    <w:rsid w:val="0099743A"/>
    <w:rsid w:val="009B0D25"/>
    <w:rsid w:val="009C6B82"/>
    <w:rsid w:val="009D4E81"/>
    <w:rsid w:val="009E40F1"/>
    <w:rsid w:val="009E7C95"/>
    <w:rsid w:val="009F4796"/>
    <w:rsid w:val="009F602C"/>
    <w:rsid w:val="009F7881"/>
    <w:rsid w:val="00A00004"/>
    <w:rsid w:val="00A02D99"/>
    <w:rsid w:val="00A03077"/>
    <w:rsid w:val="00A05570"/>
    <w:rsid w:val="00A05D09"/>
    <w:rsid w:val="00A06B84"/>
    <w:rsid w:val="00A12091"/>
    <w:rsid w:val="00A14A1D"/>
    <w:rsid w:val="00A152CE"/>
    <w:rsid w:val="00A532C7"/>
    <w:rsid w:val="00A61443"/>
    <w:rsid w:val="00A62A8E"/>
    <w:rsid w:val="00A6436C"/>
    <w:rsid w:val="00A666A6"/>
    <w:rsid w:val="00A67FB1"/>
    <w:rsid w:val="00A716E0"/>
    <w:rsid w:val="00A7175E"/>
    <w:rsid w:val="00A74360"/>
    <w:rsid w:val="00A7742E"/>
    <w:rsid w:val="00A77A98"/>
    <w:rsid w:val="00A83EA6"/>
    <w:rsid w:val="00A85879"/>
    <w:rsid w:val="00A90BBF"/>
    <w:rsid w:val="00A91A27"/>
    <w:rsid w:val="00A96205"/>
    <w:rsid w:val="00AA3670"/>
    <w:rsid w:val="00AA6CC0"/>
    <w:rsid w:val="00AB420F"/>
    <w:rsid w:val="00AC2EF7"/>
    <w:rsid w:val="00AC4B88"/>
    <w:rsid w:val="00AC4F8F"/>
    <w:rsid w:val="00AC7684"/>
    <w:rsid w:val="00AE1C81"/>
    <w:rsid w:val="00AE6EEF"/>
    <w:rsid w:val="00AF1892"/>
    <w:rsid w:val="00B178B9"/>
    <w:rsid w:val="00B17A46"/>
    <w:rsid w:val="00B27D0A"/>
    <w:rsid w:val="00B348D0"/>
    <w:rsid w:val="00B35D3C"/>
    <w:rsid w:val="00B371CB"/>
    <w:rsid w:val="00B4180B"/>
    <w:rsid w:val="00B440A3"/>
    <w:rsid w:val="00B4787A"/>
    <w:rsid w:val="00B56BAF"/>
    <w:rsid w:val="00B63F3D"/>
    <w:rsid w:val="00B659AD"/>
    <w:rsid w:val="00B741DA"/>
    <w:rsid w:val="00B7459D"/>
    <w:rsid w:val="00B76E52"/>
    <w:rsid w:val="00B81792"/>
    <w:rsid w:val="00B84F70"/>
    <w:rsid w:val="00B86775"/>
    <w:rsid w:val="00B86C62"/>
    <w:rsid w:val="00B87A51"/>
    <w:rsid w:val="00B97AE2"/>
    <w:rsid w:val="00BA5DCE"/>
    <w:rsid w:val="00BA61B0"/>
    <w:rsid w:val="00BA68C8"/>
    <w:rsid w:val="00BA76C2"/>
    <w:rsid w:val="00BB22D3"/>
    <w:rsid w:val="00BB30C3"/>
    <w:rsid w:val="00BB4562"/>
    <w:rsid w:val="00BB6F63"/>
    <w:rsid w:val="00BC5E96"/>
    <w:rsid w:val="00BC6B00"/>
    <w:rsid w:val="00BD1ADF"/>
    <w:rsid w:val="00BD1C67"/>
    <w:rsid w:val="00BD5BA2"/>
    <w:rsid w:val="00BF4689"/>
    <w:rsid w:val="00C0407F"/>
    <w:rsid w:val="00C04BB2"/>
    <w:rsid w:val="00C06DD2"/>
    <w:rsid w:val="00C11261"/>
    <w:rsid w:val="00C1642E"/>
    <w:rsid w:val="00C16596"/>
    <w:rsid w:val="00C16680"/>
    <w:rsid w:val="00C201ED"/>
    <w:rsid w:val="00C34F2F"/>
    <w:rsid w:val="00C36083"/>
    <w:rsid w:val="00C40790"/>
    <w:rsid w:val="00C45083"/>
    <w:rsid w:val="00C47B57"/>
    <w:rsid w:val="00C47F14"/>
    <w:rsid w:val="00C64983"/>
    <w:rsid w:val="00C72B63"/>
    <w:rsid w:val="00C8016B"/>
    <w:rsid w:val="00C831C2"/>
    <w:rsid w:val="00C86B77"/>
    <w:rsid w:val="00C90183"/>
    <w:rsid w:val="00C9073E"/>
    <w:rsid w:val="00CA0027"/>
    <w:rsid w:val="00CA6DB5"/>
    <w:rsid w:val="00CB2A19"/>
    <w:rsid w:val="00CB2DE4"/>
    <w:rsid w:val="00CC0259"/>
    <w:rsid w:val="00CC025C"/>
    <w:rsid w:val="00CC178C"/>
    <w:rsid w:val="00CC401F"/>
    <w:rsid w:val="00CC601E"/>
    <w:rsid w:val="00CD485B"/>
    <w:rsid w:val="00CE363B"/>
    <w:rsid w:val="00CF0C04"/>
    <w:rsid w:val="00D1311D"/>
    <w:rsid w:val="00D14014"/>
    <w:rsid w:val="00D152C7"/>
    <w:rsid w:val="00D279AA"/>
    <w:rsid w:val="00D31EEA"/>
    <w:rsid w:val="00D36E0C"/>
    <w:rsid w:val="00D40DFD"/>
    <w:rsid w:val="00D41790"/>
    <w:rsid w:val="00D41814"/>
    <w:rsid w:val="00D472FD"/>
    <w:rsid w:val="00D56810"/>
    <w:rsid w:val="00D727CB"/>
    <w:rsid w:val="00D74FF1"/>
    <w:rsid w:val="00D75B6D"/>
    <w:rsid w:val="00D77A2E"/>
    <w:rsid w:val="00D803CA"/>
    <w:rsid w:val="00D8270B"/>
    <w:rsid w:val="00D8504D"/>
    <w:rsid w:val="00D871BE"/>
    <w:rsid w:val="00D95317"/>
    <w:rsid w:val="00D97A44"/>
    <w:rsid w:val="00DA6F67"/>
    <w:rsid w:val="00DB2510"/>
    <w:rsid w:val="00DC1B75"/>
    <w:rsid w:val="00DC46EA"/>
    <w:rsid w:val="00DD5E25"/>
    <w:rsid w:val="00DF0943"/>
    <w:rsid w:val="00DF10D4"/>
    <w:rsid w:val="00DF5E4E"/>
    <w:rsid w:val="00E0150D"/>
    <w:rsid w:val="00E01620"/>
    <w:rsid w:val="00E036D8"/>
    <w:rsid w:val="00E11676"/>
    <w:rsid w:val="00E126DE"/>
    <w:rsid w:val="00E175C7"/>
    <w:rsid w:val="00E242A7"/>
    <w:rsid w:val="00E408CD"/>
    <w:rsid w:val="00E4417C"/>
    <w:rsid w:val="00E460E8"/>
    <w:rsid w:val="00E57AC6"/>
    <w:rsid w:val="00E62CB3"/>
    <w:rsid w:val="00E66A5B"/>
    <w:rsid w:val="00E67BE0"/>
    <w:rsid w:val="00E7200C"/>
    <w:rsid w:val="00E74200"/>
    <w:rsid w:val="00E820BF"/>
    <w:rsid w:val="00E908C3"/>
    <w:rsid w:val="00E914EF"/>
    <w:rsid w:val="00E95A74"/>
    <w:rsid w:val="00E97A58"/>
    <w:rsid w:val="00EA1BF7"/>
    <w:rsid w:val="00EA451C"/>
    <w:rsid w:val="00EB13C4"/>
    <w:rsid w:val="00EB33E4"/>
    <w:rsid w:val="00EB57A3"/>
    <w:rsid w:val="00EB77C2"/>
    <w:rsid w:val="00EC0697"/>
    <w:rsid w:val="00EC2CE2"/>
    <w:rsid w:val="00EC452B"/>
    <w:rsid w:val="00ED0BE8"/>
    <w:rsid w:val="00ED5917"/>
    <w:rsid w:val="00EE28A1"/>
    <w:rsid w:val="00EE5BB0"/>
    <w:rsid w:val="00EE6075"/>
    <w:rsid w:val="00EF05DC"/>
    <w:rsid w:val="00EF0C06"/>
    <w:rsid w:val="00F03191"/>
    <w:rsid w:val="00F12AFE"/>
    <w:rsid w:val="00F30DA0"/>
    <w:rsid w:val="00F40E2C"/>
    <w:rsid w:val="00F417D7"/>
    <w:rsid w:val="00F42C9A"/>
    <w:rsid w:val="00F45F3D"/>
    <w:rsid w:val="00F56F2C"/>
    <w:rsid w:val="00F57948"/>
    <w:rsid w:val="00F63C07"/>
    <w:rsid w:val="00F75456"/>
    <w:rsid w:val="00F76ECB"/>
    <w:rsid w:val="00F800FD"/>
    <w:rsid w:val="00F814C2"/>
    <w:rsid w:val="00F8210C"/>
    <w:rsid w:val="00F93CF6"/>
    <w:rsid w:val="00FA254E"/>
    <w:rsid w:val="00FA4698"/>
    <w:rsid w:val="00FB3FAB"/>
    <w:rsid w:val="00FB40A1"/>
    <w:rsid w:val="00FC3476"/>
    <w:rsid w:val="00FC6727"/>
    <w:rsid w:val="00FC6C88"/>
    <w:rsid w:val="00FD263E"/>
    <w:rsid w:val="00FE0E67"/>
    <w:rsid w:val="00FE2A58"/>
    <w:rsid w:val="00FE42B4"/>
    <w:rsid w:val="00FE5353"/>
    <w:rsid w:val="00FE5753"/>
    <w:rsid w:val="00FE7D6B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AEBE"/>
  <w15:docId w15:val="{51B11A4C-D269-4A3D-9838-65B7ECB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15"/>
    <w:pPr>
      <w:suppressAutoHyphens/>
    </w:pPr>
    <w:rPr>
      <w:rFonts w:ascii="Tms Rmn" w:eastAsia="Times New Roman" w:hAnsi="Tms Rmn"/>
      <w:lang w:eastAsia="ar-SA"/>
    </w:rPr>
  </w:style>
  <w:style w:type="paragraph" w:styleId="1">
    <w:name w:val="heading 1"/>
    <w:basedOn w:val="a"/>
    <w:next w:val="a"/>
    <w:link w:val="10"/>
    <w:qFormat/>
    <w:locked/>
    <w:rsid w:val="00C86B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6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AC76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rsid w:val="00BB2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22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817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1792"/>
    <w:rPr>
      <w:rFonts w:ascii="Tms Rmn" w:hAnsi="Tms Rm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817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1792"/>
    <w:rPr>
      <w:rFonts w:ascii="Tms Rmn" w:hAnsi="Tms Rmn" w:cs="Times New Roman"/>
      <w:sz w:val="20"/>
      <w:szCs w:val="20"/>
      <w:lang w:eastAsia="ar-SA" w:bidi="ar-SA"/>
    </w:rPr>
  </w:style>
  <w:style w:type="paragraph" w:customStyle="1" w:styleId="headertext">
    <w:name w:val="headertext"/>
    <w:basedOn w:val="a"/>
    <w:uiPriority w:val="99"/>
    <w:rsid w:val="00C0407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B63F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B63F3D"/>
    <w:pPr>
      <w:suppressAutoHyphens/>
    </w:pPr>
    <w:rPr>
      <w:rFonts w:ascii="Tms Rmn" w:eastAsia="Times New Roman" w:hAnsi="Tms Rmn"/>
      <w:lang w:eastAsia="ar-SA"/>
    </w:rPr>
  </w:style>
  <w:style w:type="table" w:styleId="ab">
    <w:name w:val="Table Grid"/>
    <w:basedOn w:val="a1"/>
    <w:uiPriority w:val="99"/>
    <w:rsid w:val="00046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Основной текст7"/>
    <w:basedOn w:val="a"/>
    <w:uiPriority w:val="99"/>
    <w:rsid w:val="00A96205"/>
    <w:pPr>
      <w:autoSpaceDN w:val="0"/>
      <w:ind w:firstLine="851"/>
    </w:pPr>
    <w:rPr>
      <w:rFonts w:ascii="Times New Roman" w:eastAsia="Arial Unicode MS" w:hAnsi="Times New Roman" w:cs="F"/>
      <w:kern w:val="3"/>
      <w:sz w:val="28"/>
      <w:szCs w:val="22"/>
      <w:lang w:eastAsia="en-US"/>
    </w:rPr>
  </w:style>
  <w:style w:type="paragraph" w:styleId="ac">
    <w:name w:val="Body Text"/>
    <w:basedOn w:val="a"/>
    <w:link w:val="ad"/>
    <w:uiPriority w:val="99"/>
    <w:rsid w:val="00A96205"/>
    <w:pPr>
      <w:suppressAutoHyphens w:val="0"/>
      <w:jc w:val="center"/>
    </w:pPr>
    <w:rPr>
      <w:rFonts w:ascii="Times New Roman" w:hAnsi="Times New Roman"/>
      <w:b/>
      <w:sz w:val="28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A9620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B97AE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C86B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5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CE51D3948792933902DABF176D335E49B02836A5D4F2BC06A1959A964293E3D881878EC1C3073FEDEC162420E97DC5D01247D267F51h2A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3919</Words>
  <Characters>22343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Александровна</dc:creator>
  <cp:keywords/>
  <dc:description/>
  <cp:lastModifiedBy>User</cp:lastModifiedBy>
  <cp:revision>90</cp:revision>
  <cp:lastPrinted>2022-12-16T03:45:00Z</cp:lastPrinted>
  <dcterms:created xsi:type="dcterms:W3CDTF">2017-04-12T07:49:00Z</dcterms:created>
  <dcterms:modified xsi:type="dcterms:W3CDTF">2023-01-11T07:08:00Z</dcterms:modified>
</cp:coreProperties>
</file>