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0809" w14:textId="4C5408BE" w:rsidR="0084389B" w:rsidRPr="00DE3D82" w:rsidRDefault="0084389B" w:rsidP="00DE3D82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F7BED40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049A1FF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3D85CED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3E71A6CC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918B8E7" w14:textId="77777777" w:rsidR="0084389B" w:rsidRDefault="0084389B" w:rsidP="00843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 СОЗЫВА</w:t>
      </w:r>
    </w:p>
    <w:p w14:paraId="347A32C3" w14:textId="13242C19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DBC8230" w14:textId="77777777" w:rsidR="00DE3D82" w:rsidRDefault="00DE3D82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EFA2932" w14:textId="2B3520BE" w:rsidR="0084389B" w:rsidRDefault="0084389B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501FC3">
        <w:rPr>
          <w:rFonts w:ascii="Arial" w:hAnsi="Arial" w:cs="Arial"/>
          <w:b/>
          <w:sz w:val="32"/>
          <w:szCs w:val="32"/>
        </w:rPr>
        <w:t xml:space="preserve"> </w:t>
      </w:r>
      <w:r w:rsidR="00DE3D82">
        <w:rPr>
          <w:rFonts w:ascii="Arial" w:hAnsi="Arial" w:cs="Arial"/>
          <w:b/>
          <w:sz w:val="32"/>
          <w:szCs w:val="32"/>
        </w:rPr>
        <w:t xml:space="preserve">24 АПРЕЛЯ </w:t>
      </w:r>
      <w:r>
        <w:rPr>
          <w:rFonts w:ascii="Arial" w:hAnsi="Arial" w:cs="Arial"/>
          <w:b/>
          <w:sz w:val="32"/>
          <w:szCs w:val="32"/>
        </w:rPr>
        <w:t>202</w:t>
      </w:r>
      <w:r w:rsidR="00313C52">
        <w:rPr>
          <w:rFonts w:ascii="Arial" w:hAnsi="Arial" w:cs="Arial"/>
          <w:b/>
          <w:sz w:val="32"/>
          <w:szCs w:val="32"/>
        </w:rPr>
        <w:t>3</w:t>
      </w:r>
      <w:r w:rsidR="00501FC3">
        <w:rPr>
          <w:rFonts w:ascii="Arial" w:hAnsi="Arial" w:cs="Arial"/>
          <w:b/>
          <w:sz w:val="32"/>
          <w:szCs w:val="32"/>
        </w:rPr>
        <w:t xml:space="preserve"> ГОДА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501FC3">
        <w:rPr>
          <w:rFonts w:ascii="Arial" w:hAnsi="Arial" w:cs="Arial"/>
          <w:b/>
          <w:sz w:val="32"/>
          <w:szCs w:val="32"/>
        </w:rPr>
        <w:t xml:space="preserve"> </w:t>
      </w:r>
      <w:r w:rsidR="00D606B3">
        <w:rPr>
          <w:rFonts w:ascii="Arial" w:hAnsi="Arial" w:cs="Arial"/>
          <w:b/>
          <w:sz w:val="32"/>
          <w:szCs w:val="32"/>
        </w:rPr>
        <w:t xml:space="preserve">                   </w:t>
      </w:r>
      <w:r w:rsidR="00DE3D82">
        <w:rPr>
          <w:rFonts w:ascii="Arial" w:hAnsi="Arial" w:cs="Arial"/>
          <w:b/>
          <w:sz w:val="32"/>
          <w:szCs w:val="32"/>
        </w:rPr>
        <w:t xml:space="preserve">  </w:t>
      </w:r>
      <w:r w:rsidR="00D606B3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№</w:t>
      </w:r>
      <w:r w:rsidR="00DE3D82">
        <w:rPr>
          <w:rFonts w:ascii="Arial" w:hAnsi="Arial" w:cs="Arial"/>
          <w:b/>
          <w:sz w:val="32"/>
          <w:szCs w:val="32"/>
        </w:rPr>
        <w:t>3/2</w:t>
      </w:r>
      <w:r w:rsidR="00D606B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РД</w:t>
      </w:r>
    </w:p>
    <w:p w14:paraId="6E0B5281" w14:textId="77777777" w:rsidR="00501FC3" w:rsidRDefault="00501FC3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</w:p>
    <w:p w14:paraId="43691BEB" w14:textId="77777777" w:rsidR="0084389B" w:rsidRDefault="0084389B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БАЛАГАНСКИЙ РАЙОН</w:t>
      </w:r>
    </w:p>
    <w:p w14:paraId="3260E65B" w14:textId="77777777" w:rsidR="00631C35" w:rsidRDefault="00631C35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A71FEAF" w14:textId="77777777" w:rsidR="0084389B" w:rsidRDefault="0084389B" w:rsidP="008438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ст.44,47 Федерального закона от 06.10.2003 №131-ФЗ «Об общих принципах организации местного самоуправления в Российской Федерации», </w:t>
      </w:r>
      <w:r w:rsidR="00631C35" w:rsidRPr="00631C35">
        <w:rPr>
          <w:rFonts w:ascii="Arial" w:hAnsi="Arial" w:cs="Arial"/>
        </w:rPr>
        <w:t>Федеральн</w:t>
      </w:r>
      <w:r w:rsidR="00631C35">
        <w:rPr>
          <w:rFonts w:ascii="Arial" w:hAnsi="Arial" w:cs="Arial"/>
        </w:rPr>
        <w:t>ого</w:t>
      </w:r>
      <w:r w:rsidR="00631C35" w:rsidRPr="00631C35">
        <w:rPr>
          <w:rFonts w:ascii="Arial" w:hAnsi="Arial" w:cs="Arial"/>
        </w:rPr>
        <w:t xml:space="preserve"> закон</w:t>
      </w:r>
      <w:r w:rsidR="00631C35">
        <w:rPr>
          <w:rFonts w:ascii="Arial" w:hAnsi="Arial" w:cs="Arial"/>
        </w:rPr>
        <w:t>а</w:t>
      </w:r>
      <w:r w:rsidR="00631C35" w:rsidRPr="00631C35">
        <w:rPr>
          <w:rFonts w:ascii="Arial" w:hAnsi="Arial" w:cs="Arial"/>
        </w:rPr>
        <w:t xml:space="preserve"> от 06.02.2023 </w:t>
      </w:r>
      <w:r w:rsidR="00631C35">
        <w:rPr>
          <w:rFonts w:ascii="Arial" w:hAnsi="Arial" w:cs="Arial"/>
        </w:rPr>
        <w:t>№</w:t>
      </w:r>
      <w:r w:rsidR="00631C35" w:rsidRPr="00631C35">
        <w:rPr>
          <w:rFonts w:ascii="Arial" w:hAnsi="Arial" w:cs="Arial"/>
        </w:rPr>
        <w:t xml:space="preserve">12-ФЗ </w:t>
      </w:r>
      <w:r w:rsidR="00631C35">
        <w:rPr>
          <w:rFonts w:ascii="Arial" w:hAnsi="Arial" w:cs="Arial"/>
        </w:rPr>
        <w:t>«</w:t>
      </w:r>
      <w:r w:rsidR="00631C35" w:rsidRPr="00631C35">
        <w:rPr>
          <w:rFonts w:ascii="Arial" w:hAnsi="Arial" w:cs="Arial"/>
        </w:rPr>
        <w:t xml:space="preserve">О внесении изменений в Федеральный закон </w:t>
      </w:r>
      <w:r w:rsidR="00631C35">
        <w:rPr>
          <w:rFonts w:ascii="Arial" w:hAnsi="Arial" w:cs="Arial"/>
        </w:rPr>
        <w:t>«</w:t>
      </w:r>
      <w:r w:rsidR="00631C35" w:rsidRPr="00631C35">
        <w:rPr>
          <w:rFonts w:ascii="Arial" w:hAnsi="Arial" w:cs="Arial"/>
        </w:rPr>
        <w:t>Об общих принципах организации публичной власти в субъектах Российской Федерации</w:t>
      </w:r>
      <w:r w:rsidR="00631C35">
        <w:rPr>
          <w:rFonts w:ascii="Arial" w:hAnsi="Arial" w:cs="Arial"/>
        </w:rPr>
        <w:t>»</w:t>
      </w:r>
      <w:r w:rsidR="00631C35" w:rsidRPr="00631C35">
        <w:rPr>
          <w:rFonts w:ascii="Arial" w:hAnsi="Arial" w:cs="Arial"/>
        </w:rPr>
        <w:t xml:space="preserve"> и отдельные законодательные акты Российской Федерации</w:t>
      </w:r>
      <w:r w:rsidR="00631C35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руководствуясь ст. 44,30 Устава муниципального образования Балаганский район Дума Балаганского района</w:t>
      </w:r>
    </w:p>
    <w:p w14:paraId="1244604F" w14:textId="77777777" w:rsidR="00631C35" w:rsidRDefault="00631C35" w:rsidP="008438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42F7D48" w14:textId="3035EE71" w:rsidR="0084389B" w:rsidRDefault="0084389B" w:rsidP="00843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20094197" w14:textId="77777777" w:rsidR="00DE3D82" w:rsidRDefault="00DE3D82" w:rsidP="00843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0CE6110B" w14:textId="77777777" w:rsidR="0084389B" w:rsidRPr="00D606B3" w:rsidRDefault="0084389B" w:rsidP="004E67AB">
      <w:pPr>
        <w:pStyle w:val="ConsNormal"/>
        <w:jc w:val="both"/>
        <w:rPr>
          <w:sz w:val="24"/>
          <w:szCs w:val="24"/>
        </w:rPr>
      </w:pPr>
      <w:r w:rsidRPr="00D606B3">
        <w:rPr>
          <w:sz w:val="24"/>
          <w:szCs w:val="24"/>
        </w:rPr>
        <w:t xml:space="preserve">1.Внести изменения в Устав муниципального образования Балаганский </w:t>
      </w:r>
      <w:r w:rsidR="004E67AB" w:rsidRPr="00D606B3">
        <w:rPr>
          <w:sz w:val="24"/>
          <w:szCs w:val="24"/>
        </w:rPr>
        <w:t>р</w:t>
      </w:r>
      <w:r w:rsidRPr="00D606B3">
        <w:rPr>
          <w:sz w:val="24"/>
          <w:szCs w:val="24"/>
        </w:rPr>
        <w:t>айон:</w:t>
      </w:r>
    </w:p>
    <w:p w14:paraId="71289D53" w14:textId="77777777" w:rsidR="00D606B3" w:rsidRDefault="00D606B3" w:rsidP="00D606B3">
      <w:pPr>
        <w:pStyle w:val="ConsNormal"/>
        <w:ind w:right="-5"/>
        <w:jc w:val="both"/>
        <w:rPr>
          <w:sz w:val="24"/>
          <w:szCs w:val="24"/>
        </w:rPr>
      </w:pPr>
      <w:r w:rsidRPr="00D606B3">
        <w:rPr>
          <w:sz w:val="24"/>
          <w:szCs w:val="24"/>
        </w:rPr>
        <w:t>Стать</w:t>
      </w:r>
      <w:r>
        <w:rPr>
          <w:sz w:val="24"/>
          <w:szCs w:val="24"/>
        </w:rPr>
        <w:t>я</w:t>
      </w:r>
      <w:r w:rsidRPr="00D606B3">
        <w:rPr>
          <w:sz w:val="24"/>
          <w:szCs w:val="24"/>
        </w:rPr>
        <w:t xml:space="preserve"> 36. Основания прекращения депутатской деятельности</w:t>
      </w:r>
    </w:p>
    <w:p w14:paraId="3E285A2F" w14:textId="77777777" w:rsidR="00D606B3" w:rsidRPr="00D606B3" w:rsidRDefault="00D606B3" w:rsidP="00D606B3">
      <w:pPr>
        <w:pStyle w:val="ConsNormal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Ст.36</w:t>
      </w:r>
      <w:r w:rsidRPr="00D606B3">
        <w:rPr>
          <w:sz w:val="24"/>
          <w:szCs w:val="24"/>
        </w:rPr>
        <w:t xml:space="preserve"> дополнить частью 1</w:t>
      </w:r>
      <w:r w:rsidR="004B7823">
        <w:rPr>
          <w:sz w:val="24"/>
          <w:szCs w:val="24"/>
        </w:rPr>
        <w:t>.</w:t>
      </w:r>
      <w:r w:rsidRPr="00D606B3">
        <w:rPr>
          <w:sz w:val="24"/>
          <w:szCs w:val="24"/>
        </w:rPr>
        <w:t>1 и 1</w:t>
      </w:r>
      <w:r w:rsidR="004B7823">
        <w:rPr>
          <w:sz w:val="24"/>
          <w:szCs w:val="24"/>
        </w:rPr>
        <w:t>.</w:t>
      </w:r>
      <w:r w:rsidRPr="00D606B3">
        <w:rPr>
          <w:sz w:val="24"/>
          <w:szCs w:val="24"/>
        </w:rPr>
        <w:t>2</w:t>
      </w:r>
      <w:r w:rsidR="004B7823">
        <w:rPr>
          <w:sz w:val="24"/>
          <w:szCs w:val="24"/>
        </w:rPr>
        <w:t>:</w:t>
      </w:r>
    </w:p>
    <w:p w14:paraId="2D189F9B" w14:textId="77777777" w:rsidR="007F0EA1" w:rsidRPr="00D606B3" w:rsidRDefault="007F0EA1" w:rsidP="00D606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D606B3">
        <w:rPr>
          <w:rFonts w:ascii="Arial" w:eastAsiaTheme="minorHAnsi" w:hAnsi="Arial" w:cs="Arial"/>
          <w:lang w:eastAsia="en-US"/>
        </w:rPr>
        <w:t>1</w:t>
      </w:r>
      <w:r w:rsidR="00D606B3">
        <w:rPr>
          <w:rFonts w:ascii="Arial" w:eastAsiaTheme="minorHAnsi" w:hAnsi="Arial" w:cs="Arial"/>
          <w:lang w:eastAsia="en-US"/>
        </w:rPr>
        <w:t>.</w:t>
      </w:r>
      <w:r w:rsidRPr="00D606B3">
        <w:rPr>
          <w:rFonts w:ascii="Arial" w:eastAsiaTheme="minorHAnsi" w:hAnsi="Arial" w:cs="Arial"/>
          <w:lang w:eastAsia="en-US"/>
        </w:rPr>
        <w:t>1.Полномочия депутата, прекращаются досрочно в случае несоблюдения ограничений, установленных Федеральным законом.</w:t>
      </w:r>
    </w:p>
    <w:p w14:paraId="24AFD1AE" w14:textId="77777777" w:rsidR="006C076A" w:rsidRDefault="00D606B3" w:rsidP="00D606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</w:t>
      </w:r>
      <w:r w:rsidR="006C076A">
        <w:rPr>
          <w:rFonts w:ascii="Arial" w:eastAsiaTheme="minorHAnsi" w:hAnsi="Arial" w:cs="Arial"/>
          <w:lang w:eastAsia="en-US"/>
        </w:rPr>
        <w:t xml:space="preserve">.Полномочия депутата </w:t>
      </w:r>
      <w:r>
        <w:rPr>
          <w:rFonts w:ascii="Arial" w:eastAsiaTheme="minorHAnsi" w:hAnsi="Arial" w:cs="Arial"/>
          <w:lang w:eastAsia="en-US"/>
        </w:rPr>
        <w:t>районной Думы</w:t>
      </w:r>
      <w:r w:rsidR="006C076A">
        <w:rPr>
          <w:rFonts w:ascii="Arial" w:eastAsiaTheme="minorHAnsi" w:hAnsi="Arial" w:cs="Arial"/>
          <w:lang w:eastAsia="en-US"/>
        </w:rPr>
        <w:t xml:space="preserve"> прекращаются досрочно решением </w:t>
      </w:r>
      <w:r>
        <w:rPr>
          <w:rFonts w:ascii="Arial" w:eastAsiaTheme="minorHAnsi" w:hAnsi="Arial" w:cs="Arial"/>
          <w:lang w:eastAsia="en-US"/>
        </w:rPr>
        <w:t>районной Думы</w:t>
      </w:r>
      <w:r w:rsidR="006C076A">
        <w:rPr>
          <w:rFonts w:ascii="Arial" w:eastAsiaTheme="minorHAnsi" w:hAnsi="Arial" w:cs="Arial"/>
          <w:lang w:eastAsia="en-US"/>
        </w:rPr>
        <w:t xml:space="preserve"> в случае отсутствия депутата без уважительных причин на всех заседаниях </w:t>
      </w:r>
      <w:r>
        <w:rPr>
          <w:rFonts w:ascii="Arial" w:eastAsiaTheme="minorHAnsi" w:hAnsi="Arial" w:cs="Arial"/>
          <w:lang w:eastAsia="en-US"/>
        </w:rPr>
        <w:t>районной Думы</w:t>
      </w:r>
      <w:r w:rsidR="006C076A">
        <w:rPr>
          <w:rFonts w:ascii="Arial" w:eastAsiaTheme="minorHAnsi" w:hAnsi="Arial" w:cs="Arial"/>
          <w:lang w:eastAsia="en-US"/>
        </w:rPr>
        <w:t xml:space="preserve"> в течение шести месяцев подряд.</w:t>
      </w:r>
    </w:p>
    <w:p w14:paraId="080BC7EC" w14:textId="77777777" w:rsidR="0084389B" w:rsidRPr="00CC4FBA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2.В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14:paraId="470155B1" w14:textId="1DB90693" w:rsidR="0084389B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3.Мэру Балаганского района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 решения районной Думы для включения указанных сведений в государственный реестр уставов муниципальных образований Иркутской области.</w:t>
      </w:r>
    </w:p>
    <w:p w14:paraId="1D4CAC20" w14:textId="217406B8" w:rsidR="00DE3D82" w:rsidRDefault="00DE3D82" w:rsidP="0084389B">
      <w:pPr>
        <w:ind w:firstLine="709"/>
        <w:jc w:val="both"/>
        <w:rPr>
          <w:rFonts w:ascii="Arial" w:hAnsi="Arial" w:cs="Arial"/>
        </w:rPr>
      </w:pPr>
    </w:p>
    <w:p w14:paraId="7B327211" w14:textId="594F0357" w:rsidR="00DE3D82" w:rsidRDefault="00DE3D82" w:rsidP="0084389B">
      <w:pPr>
        <w:ind w:firstLine="709"/>
        <w:jc w:val="both"/>
        <w:rPr>
          <w:rFonts w:ascii="Arial" w:hAnsi="Arial" w:cs="Arial"/>
        </w:rPr>
      </w:pPr>
    </w:p>
    <w:p w14:paraId="47400289" w14:textId="77777777" w:rsidR="00DE3D82" w:rsidRPr="00CC4FBA" w:rsidRDefault="00DE3D82" w:rsidP="0084389B">
      <w:pPr>
        <w:ind w:firstLine="709"/>
        <w:jc w:val="both"/>
        <w:rPr>
          <w:rFonts w:ascii="Arial" w:hAnsi="Arial" w:cs="Arial"/>
        </w:rPr>
      </w:pPr>
    </w:p>
    <w:p w14:paraId="1941408B" w14:textId="1E25FDD9" w:rsidR="0084389B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lastRenderedPageBreak/>
        <w:t>4.Данное решение вступает в силу после государственной регистрации и опубликования в газете «Балаганская районная газета</w:t>
      </w:r>
      <w:r>
        <w:rPr>
          <w:rFonts w:ascii="Arial" w:hAnsi="Arial" w:cs="Arial"/>
        </w:rPr>
        <w:t>».</w:t>
      </w:r>
    </w:p>
    <w:p w14:paraId="328825F4" w14:textId="77777777" w:rsidR="00DE3D82" w:rsidRDefault="00DE3D82" w:rsidP="0084389B">
      <w:pPr>
        <w:ind w:firstLine="709"/>
        <w:jc w:val="both"/>
        <w:rPr>
          <w:rFonts w:ascii="Arial" w:hAnsi="Arial" w:cs="Arial"/>
        </w:rPr>
      </w:pPr>
    </w:p>
    <w:p w14:paraId="7755D4C8" w14:textId="77777777" w:rsidR="00501FC3" w:rsidRDefault="00501FC3" w:rsidP="0084389B">
      <w:pPr>
        <w:ind w:firstLine="709"/>
        <w:jc w:val="both"/>
        <w:rPr>
          <w:rFonts w:ascii="Arial" w:hAnsi="Arial" w:cs="Arial"/>
        </w:rPr>
      </w:pPr>
    </w:p>
    <w:p w14:paraId="32D0F704" w14:textId="5E3E05CD" w:rsidR="0084389B" w:rsidRDefault="0084389B" w:rsidP="0084389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Балаганского района                                            Г.Г.Филимонов</w:t>
      </w:r>
    </w:p>
    <w:p w14:paraId="0C715F7E" w14:textId="74692C54" w:rsidR="00DE3D82" w:rsidRDefault="00DE3D82" w:rsidP="0084389B">
      <w:pPr>
        <w:rPr>
          <w:rFonts w:ascii="Arial" w:hAnsi="Arial" w:cs="Arial"/>
        </w:rPr>
      </w:pPr>
    </w:p>
    <w:p w14:paraId="01D67E44" w14:textId="77777777" w:rsidR="00DE3D82" w:rsidRDefault="00DE3D82" w:rsidP="0084389B">
      <w:pPr>
        <w:rPr>
          <w:rFonts w:ascii="Arial" w:hAnsi="Arial" w:cs="Arial"/>
        </w:rPr>
      </w:pPr>
    </w:p>
    <w:p w14:paraId="15A11FC2" w14:textId="1CB6B1F9" w:rsidR="0084389B" w:rsidRDefault="0084389B" w:rsidP="00843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Мэр Балаганского района                                                                           </w:t>
      </w:r>
      <w:r w:rsidR="006C076A">
        <w:rPr>
          <w:rFonts w:ascii="Arial" w:hAnsi="Arial" w:cs="Arial"/>
        </w:rPr>
        <w:t>Р.В.Метляев</w:t>
      </w:r>
    </w:p>
    <w:p w14:paraId="27D66AF0" w14:textId="67D13C9F" w:rsidR="00DE3D82" w:rsidRDefault="00DE3D82" w:rsidP="0084389B">
      <w:pPr>
        <w:rPr>
          <w:rFonts w:ascii="Arial" w:hAnsi="Arial" w:cs="Arial"/>
        </w:rPr>
      </w:pPr>
    </w:p>
    <w:p w14:paraId="610F8BE2" w14:textId="77777777" w:rsidR="00DE3D82" w:rsidRDefault="00DE3D82" w:rsidP="0084389B">
      <w:pPr>
        <w:rPr>
          <w:rFonts w:ascii="Arial" w:hAnsi="Arial" w:cs="Arial"/>
        </w:rPr>
      </w:pPr>
    </w:p>
    <w:p w14:paraId="614C1E01" w14:textId="3EDD63EF" w:rsidR="00F67C41" w:rsidRDefault="0084389B" w:rsidP="00313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3C52">
        <w:rPr>
          <w:rFonts w:ascii="Arial" w:hAnsi="Arial" w:cs="Arial"/>
        </w:rPr>
        <w:t>Депутаты:</w:t>
      </w:r>
    </w:p>
    <w:p w14:paraId="4E4F9AB2" w14:textId="5EEE7475" w:rsidR="00AC2C74" w:rsidRDefault="00AC2C74" w:rsidP="00313C52">
      <w:pPr>
        <w:rPr>
          <w:rFonts w:ascii="Arial" w:hAnsi="Arial" w:cs="Arial"/>
        </w:rPr>
      </w:pPr>
    </w:p>
    <w:p w14:paraId="3C243C99" w14:textId="563CBDDF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Андреева А.В.</w:t>
      </w:r>
    </w:p>
    <w:p w14:paraId="734D05DD" w14:textId="2FDDC53D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Дубинина Р.И.</w:t>
      </w:r>
    </w:p>
    <w:p w14:paraId="69E48D6C" w14:textId="573DF405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Иванов М.А.</w:t>
      </w:r>
    </w:p>
    <w:p w14:paraId="553592E5" w14:textId="77777777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Клыпина Л.Н.</w:t>
      </w:r>
    </w:p>
    <w:p w14:paraId="035148D1" w14:textId="77777777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Кудрявых А.В.</w:t>
      </w:r>
    </w:p>
    <w:p w14:paraId="6063236F" w14:textId="77777777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Куйкунов А.В.</w:t>
      </w:r>
    </w:p>
    <w:p w14:paraId="56534B4B" w14:textId="77777777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Лагерев Ю.В.</w:t>
      </w:r>
    </w:p>
    <w:p w14:paraId="547C514A" w14:textId="5603990B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Москалева О.Ю.</w:t>
      </w:r>
    </w:p>
    <w:p w14:paraId="6313155C" w14:textId="1A309E7C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Немчинов А.П.</w:t>
      </w:r>
    </w:p>
    <w:p w14:paraId="0DD1E926" w14:textId="77777777" w:rsidR="00AC2C74" w:rsidRDefault="00AC2C74" w:rsidP="00AC2C74">
      <w:pPr>
        <w:rPr>
          <w:rFonts w:ascii="Arial" w:hAnsi="Arial" w:cs="Arial"/>
        </w:rPr>
      </w:pPr>
      <w:r>
        <w:rPr>
          <w:rFonts w:ascii="Arial" w:hAnsi="Arial" w:cs="Arial"/>
        </w:rPr>
        <w:t>Сорокина А.А.</w:t>
      </w:r>
    </w:p>
    <w:p w14:paraId="48EA0D0D" w14:textId="77777777" w:rsidR="00AC2C74" w:rsidRDefault="00AC2C74" w:rsidP="00AC2C74">
      <w:pPr>
        <w:rPr>
          <w:b/>
        </w:rPr>
      </w:pPr>
      <w:r>
        <w:rPr>
          <w:rFonts w:ascii="Arial" w:hAnsi="Arial" w:cs="Arial"/>
        </w:rPr>
        <w:t>Чувайкин В.П.</w:t>
      </w:r>
    </w:p>
    <w:p w14:paraId="7CF68584" w14:textId="77777777" w:rsidR="00AC2C74" w:rsidRDefault="00AC2C74" w:rsidP="00313C52">
      <w:pPr>
        <w:rPr>
          <w:b/>
        </w:rPr>
      </w:pPr>
    </w:p>
    <w:sectPr w:rsidR="00AC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9E"/>
    <w:rsid w:val="00086D0D"/>
    <w:rsid w:val="002B79CF"/>
    <w:rsid w:val="00313C52"/>
    <w:rsid w:val="003554F7"/>
    <w:rsid w:val="00356394"/>
    <w:rsid w:val="00446C89"/>
    <w:rsid w:val="004B7823"/>
    <w:rsid w:val="004E67AB"/>
    <w:rsid w:val="00501FC3"/>
    <w:rsid w:val="00533453"/>
    <w:rsid w:val="00596B0D"/>
    <w:rsid w:val="00631C35"/>
    <w:rsid w:val="00677801"/>
    <w:rsid w:val="006C076A"/>
    <w:rsid w:val="006C4460"/>
    <w:rsid w:val="007E0074"/>
    <w:rsid w:val="007F0EA1"/>
    <w:rsid w:val="0084389B"/>
    <w:rsid w:val="00AC2C74"/>
    <w:rsid w:val="00B03426"/>
    <w:rsid w:val="00B76859"/>
    <w:rsid w:val="00B97C5F"/>
    <w:rsid w:val="00CD6F10"/>
    <w:rsid w:val="00CF1C41"/>
    <w:rsid w:val="00D03DCF"/>
    <w:rsid w:val="00D27A4C"/>
    <w:rsid w:val="00D606B3"/>
    <w:rsid w:val="00DE3D82"/>
    <w:rsid w:val="00DF1F7D"/>
    <w:rsid w:val="00E14B9E"/>
    <w:rsid w:val="00E704D6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F3BA"/>
  <w15:chartTrackingRefBased/>
  <w15:docId w15:val="{8A3FC3C4-BFCB-4621-A16E-4FD38420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46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cp:lastPrinted>2023-04-05T04:16:00Z</cp:lastPrinted>
  <dcterms:created xsi:type="dcterms:W3CDTF">2023-04-05T04:17:00Z</dcterms:created>
  <dcterms:modified xsi:type="dcterms:W3CDTF">2023-04-23T06:53:00Z</dcterms:modified>
</cp:coreProperties>
</file>