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B60B" w14:textId="77777777" w:rsidR="001E3D23" w:rsidRPr="00582AA8" w:rsidRDefault="001E3D23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F2B03">
        <w:rPr>
          <w:rFonts w:ascii="Courier New" w:hAnsi="Courier New" w:cs="Courier New"/>
        </w:rPr>
        <w:t>6</w:t>
      </w:r>
    </w:p>
    <w:p w14:paraId="6FBC882E" w14:textId="77777777" w:rsidR="0007785C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к решению Думы Балаганского</w:t>
      </w:r>
    </w:p>
    <w:p w14:paraId="2EC131CA" w14:textId="77777777" w:rsidR="0007785C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района</w:t>
      </w:r>
      <w:r w:rsidR="0007785C">
        <w:rPr>
          <w:rFonts w:ascii="Courier New" w:hAnsi="Courier New" w:cs="Courier New"/>
        </w:rPr>
        <w:t xml:space="preserve"> </w:t>
      </w:r>
      <w:r w:rsidRPr="00582AA8">
        <w:rPr>
          <w:rFonts w:ascii="Courier New" w:hAnsi="Courier New" w:cs="Courier New"/>
        </w:rPr>
        <w:t>"Об ис</w:t>
      </w:r>
      <w:r w:rsidR="008465AF">
        <w:rPr>
          <w:rFonts w:ascii="Courier New" w:hAnsi="Courier New" w:cs="Courier New"/>
        </w:rPr>
        <w:t>полнении бюджета</w:t>
      </w:r>
    </w:p>
    <w:p w14:paraId="449FED92" w14:textId="77777777" w:rsidR="0007785C" w:rsidRDefault="008465AF" w:rsidP="0007785C">
      <w:pPr>
        <w:spacing w:after="0"/>
        <w:ind w:firstLine="538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</w:t>
      </w:r>
      <w:r w:rsidR="0007785C">
        <w:rPr>
          <w:rFonts w:ascii="Courier New" w:hAnsi="Courier New" w:cs="Courier New"/>
        </w:rPr>
        <w:t xml:space="preserve"> </w:t>
      </w:r>
      <w:r w:rsidR="00582AA8" w:rsidRPr="00582AA8">
        <w:rPr>
          <w:rFonts w:ascii="Courier New" w:hAnsi="Courier New" w:cs="Courier New"/>
        </w:rPr>
        <w:t>образования</w:t>
      </w:r>
    </w:p>
    <w:p w14:paraId="4669D60D" w14:textId="77777777" w:rsidR="00582AA8" w:rsidRPr="00582AA8" w:rsidRDefault="00582AA8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Балаганский район за 20</w:t>
      </w:r>
      <w:r w:rsidR="002B513C">
        <w:rPr>
          <w:rFonts w:ascii="Courier New" w:hAnsi="Courier New" w:cs="Courier New"/>
        </w:rPr>
        <w:t>2</w:t>
      </w:r>
      <w:r w:rsidR="00F04ABA">
        <w:rPr>
          <w:rFonts w:ascii="Courier New" w:hAnsi="Courier New" w:cs="Courier New"/>
        </w:rPr>
        <w:t>2</w:t>
      </w:r>
      <w:r w:rsidR="008465AF">
        <w:rPr>
          <w:rFonts w:ascii="Courier New" w:hAnsi="Courier New" w:cs="Courier New"/>
        </w:rPr>
        <w:t xml:space="preserve"> год"</w:t>
      </w:r>
    </w:p>
    <w:p w14:paraId="65458CA8" w14:textId="45A8DFAC" w:rsidR="008A5EFB" w:rsidRPr="00582AA8" w:rsidRDefault="00106AE6" w:rsidP="0007785C">
      <w:pPr>
        <w:spacing w:after="0"/>
        <w:ind w:firstLine="5387"/>
        <w:rPr>
          <w:rFonts w:ascii="Courier New" w:hAnsi="Courier New" w:cs="Courier New"/>
        </w:rPr>
      </w:pPr>
      <w:r w:rsidRPr="00582AA8">
        <w:rPr>
          <w:rFonts w:ascii="Courier New" w:hAnsi="Courier New" w:cs="Courier New"/>
        </w:rPr>
        <w:t>О</w:t>
      </w:r>
      <w:r w:rsidR="00582AA8" w:rsidRPr="00582AA8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29.05.</w:t>
      </w:r>
      <w:r w:rsidR="00582AA8" w:rsidRPr="00582AA8">
        <w:rPr>
          <w:rFonts w:ascii="Courier New" w:hAnsi="Courier New" w:cs="Courier New"/>
        </w:rPr>
        <w:t>20</w:t>
      </w:r>
      <w:r w:rsidR="008465AF">
        <w:rPr>
          <w:rFonts w:ascii="Courier New" w:hAnsi="Courier New" w:cs="Courier New"/>
        </w:rPr>
        <w:t>2</w:t>
      </w:r>
      <w:r w:rsidR="00F04ABA">
        <w:rPr>
          <w:rFonts w:ascii="Courier New" w:hAnsi="Courier New" w:cs="Courier New"/>
        </w:rPr>
        <w:t>3</w:t>
      </w:r>
      <w:r w:rsidR="00582AA8" w:rsidRPr="00582AA8">
        <w:rPr>
          <w:rFonts w:ascii="Courier New" w:hAnsi="Courier New" w:cs="Courier New"/>
        </w:rPr>
        <w:t xml:space="preserve"> года №</w:t>
      </w:r>
      <w:r>
        <w:rPr>
          <w:rFonts w:ascii="Courier New" w:hAnsi="Courier New" w:cs="Courier New"/>
        </w:rPr>
        <w:t>4/2</w:t>
      </w:r>
      <w:r w:rsidR="00582AA8" w:rsidRPr="00582AA8">
        <w:rPr>
          <w:rFonts w:ascii="Courier New" w:hAnsi="Courier New" w:cs="Courier New"/>
        </w:rPr>
        <w:t>-</w:t>
      </w:r>
      <w:r w:rsidR="008A5EFB">
        <w:rPr>
          <w:rFonts w:ascii="Courier New" w:hAnsi="Courier New" w:cs="Courier New"/>
        </w:rPr>
        <w:t>РД</w:t>
      </w:r>
    </w:p>
    <w:p w14:paraId="3832045D" w14:textId="77777777" w:rsidR="00582AA8" w:rsidRPr="00582AA8" w:rsidRDefault="00582AA8" w:rsidP="00582AA8">
      <w:pPr>
        <w:spacing w:after="0"/>
        <w:jc w:val="right"/>
        <w:rPr>
          <w:rFonts w:ascii="Courier New" w:hAnsi="Courier New" w:cs="Courier New"/>
        </w:rPr>
      </w:pPr>
    </w:p>
    <w:p w14:paraId="71DE3CDF" w14:textId="77777777" w:rsidR="00582AA8" w:rsidRPr="00582AA8" w:rsidRDefault="00582AA8" w:rsidP="00550E0B">
      <w:pPr>
        <w:spacing w:after="0"/>
        <w:jc w:val="center"/>
        <w:rPr>
          <w:rFonts w:ascii="Courier New" w:hAnsi="Courier New" w:cs="Courier New"/>
        </w:rPr>
      </w:pPr>
    </w:p>
    <w:p w14:paraId="75D23616" w14:textId="77777777" w:rsidR="00864367" w:rsidRPr="009557AA" w:rsidRDefault="000A2E18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О</w:t>
      </w:r>
      <w:r w:rsidR="006C2F83" w:rsidRPr="009557AA">
        <w:rPr>
          <w:rFonts w:ascii="Arial" w:hAnsi="Arial" w:cs="Arial"/>
          <w:b/>
        </w:rPr>
        <w:t>ТЧЕТ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ИСПОЛЬЗОВАНИИ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БЮДЖЕТНЫХ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АССИГНОВАНИЙ</w:t>
      </w:r>
      <w:r w:rsidR="00864367"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РЕЗЕРВНОГО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ФОНДА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АДМИНИСТРАЦИИ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МУНИЦИПАЛЬНОГО</w:t>
      </w:r>
      <w:r w:rsidRPr="009557AA">
        <w:rPr>
          <w:rFonts w:ascii="Arial" w:hAnsi="Arial" w:cs="Arial"/>
          <w:b/>
        </w:rPr>
        <w:t xml:space="preserve"> </w:t>
      </w:r>
      <w:r w:rsidR="006C2F83" w:rsidRPr="009557AA">
        <w:rPr>
          <w:rFonts w:ascii="Arial" w:hAnsi="Arial" w:cs="Arial"/>
          <w:b/>
        </w:rPr>
        <w:t>ОБРАЗОВАНИЯ</w:t>
      </w:r>
      <w:r w:rsidRPr="009557AA">
        <w:rPr>
          <w:rFonts w:ascii="Arial" w:hAnsi="Arial" w:cs="Arial"/>
          <w:b/>
        </w:rPr>
        <w:t xml:space="preserve"> Б</w:t>
      </w:r>
      <w:r w:rsidR="006C2F83" w:rsidRPr="009557AA">
        <w:rPr>
          <w:rFonts w:ascii="Arial" w:hAnsi="Arial" w:cs="Arial"/>
          <w:b/>
        </w:rPr>
        <w:t>АЛАГАНСКИЙ РАЙОН</w:t>
      </w:r>
    </w:p>
    <w:p w14:paraId="1C71EC98" w14:textId="77777777" w:rsidR="000A2E18" w:rsidRPr="009557AA" w:rsidRDefault="006C2F83" w:rsidP="000A2E18">
      <w:pPr>
        <w:spacing w:after="0"/>
        <w:jc w:val="center"/>
        <w:rPr>
          <w:rFonts w:ascii="Arial" w:hAnsi="Arial" w:cs="Arial"/>
          <w:b/>
        </w:rPr>
      </w:pPr>
      <w:r w:rsidRPr="009557AA">
        <w:rPr>
          <w:rFonts w:ascii="Arial" w:hAnsi="Arial" w:cs="Arial"/>
          <w:b/>
        </w:rPr>
        <w:t>ЗА</w:t>
      </w:r>
      <w:r w:rsidR="00E01B84">
        <w:rPr>
          <w:rFonts w:ascii="Arial" w:hAnsi="Arial" w:cs="Arial"/>
          <w:b/>
        </w:rPr>
        <w:t xml:space="preserve"> 202</w:t>
      </w:r>
      <w:r w:rsidR="00F04ABA">
        <w:rPr>
          <w:rFonts w:ascii="Arial" w:hAnsi="Arial" w:cs="Arial"/>
          <w:b/>
        </w:rPr>
        <w:t>2</w:t>
      </w:r>
      <w:r w:rsidR="00582AA8" w:rsidRPr="009557AA">
        <w:rPr>
          <w:rFonts w:ascii="Arial" w:hAnsi="Arial" w:cs="Arial"/>
          <w:b/>
        </w:rPr>
        <w:t xml:space="preserve"> </w:t>
      </w:r>
      <w:r w:rsidRPr="009557AA">
        <w:rPr>
          <w:rFonts w:ascii="Arial" w:hAnsi="Arial" w:cs="Arial"/>
          <w:b/>
        </w:rPr>
        <w:t>ГОД</w:t>
      </w:r>
    </w:p>
    <w:p w14:paraId="598E4DC5" w14:textId="77777777" w:rsidR="000A2E18" w:rsidRPr="00582AA8" w:rsidRDefault="000A2E18" w:rsidP="000A2E18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5"/>
        <w:gridCol w:w="2896"/>
      </w:tblGrid>
      <w:tr w:rsidR="00864367" w:rsidRPr="000A2E18" w14:paraId="4E33B1AB" w14:textId="77777777" w:rsidTr="00864367">
        <w:tc>
          <w:tcPr>
            <w:tcW w:w="6675" w:type="dxa"/>
          </w:tcPr>
          <w:p w14:paraId="434A7481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</w:t>
            </w:r>
          </w:p>
        </w:tc>
        <w:tc>
          <w:tcPr>
            <w:tcW w:w="2896" w:type="dxa"/>
          </w:tcPr>
          <w:p w14:paraId="1A644EF5" w14:textId="77777777" w:rsidR="00864367" w:rsidRDefault="00A72F5A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  <w:r w:rsidR="00864367">
              <w:rPr>
                <w:rFonts w:ascii="Courier New" w:hAnsi="Courier New" w:cs="Courier New"/>
              </w:rPr>
              <w:t>,</w:t>
            </w:r>
          </w:p>
          <w:p w14:paraId="1535DB88" w14:textId="77777777" w:rsidR="00864367" w:rsidRPr="000A2E18" w:rsidRDefault="00864367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тыс. рублей</w:t>
            </w:r>
          </w:p>
        </w:tc>
      </w:tr>
      <w:tr w:rsidR="00864367" w:rsidRPr="000A2E18" w14:paraId="3F57A453" w14:textId="77777777" w:rsidTr="00864367">
        <w:tc>
          <w:tcPr>
            <w:tcW w:w="6675" w:type="dxa"/>
          </w:tcPr>
          <w:p w14:paraId="3033CEFB" w14:textId="77777777" w:rsidR="00864367" w:rsidRPr="000A2E18" w:rsidRDefault="00864367" w:rsidP="002B513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1.Размер бюджетных ассигнований резервного фонда администрации Балаганского района</w:t>
            </w:r>
            <w:r w:rsidR="00E63C4E">
              <w:rPr>
                <w:rFonts w:ascii="Courier New" w:hAnsi="Courier New" w:cs="Courier New"/>
              </w:rPr>
              <w:t>, установленный решением Думы Балаганского района о бюджете на 20</w:t>
            </w:r>
            <w:r w:rsidR="0081642F">
              <w:rPr>
                <w:rFonts w:ascii="Courier New" w:hAnsi="Courier New" w:cs="Courier New"/>
              </w:rPr>
              <w:t>22</w:t>
            </w:r>
            <w:r w:rsidR="00E63C4E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2896" w:type="dxa"/>
          </w:tcPr>
          <w:p w14:paraId="4E982F33" w14:textId="77777777" w:rsidR="00864367" w:rsidRPr="000A2E18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  <w:tr w:rsidR="00864367" w:rsidRPr="000A2E18" w14:paraId="7759C5BC" w14:textId="77777777" w:rsidTr="00864367">
        <w:tc>
          <w:tcPr>
            <w:tcW w:w="6675" w:type="dxa"/>
          </w:tcPr>
          <w:p w14:paraId="2047D41A" w14:textId="77777777" w:rsidR="00864367" w:rsidRPr="000A2E18" w:rsidRDefault="00E63C4E" w:rsidP="000B7E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2.Распределенный размер бюджетных ассигнований резервного фонда администрации Балаганского района на отчетную дату (01.01.20</w:t>
            </w:r>
            <w:r w:rsidR="002B513C">
              <w:rPr>
                <w:rFonts w:ascii="Courier New" w:hAnsi="Courier New" w:cs="Courier New"/>
              </w:rPr>
              <w:t>2</w:t>
            </w:r>
            <w:r w:rsidR="000B7E41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г) в соответствии с распоряжениями администрации о выделении бюджетных ассигнований резервного фонда, всего </w:t>
            </w:r>
          </w:p>
        </w:tc>
        <w:tc>
          <w:tcPr>
            <w:tcW w:w="2896" w:type="dxa"/>
          </w:tcPr>
          <w:p w14:paraId="7EA0BC03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011DCB45" w14:textId="77777777" w:rsidTr="00864367">
        <w:tc>
          <w:tcPr>
            <w:tcW w:w="6675" w:type="dxa"/>
          </w:tcPr>
          <w:p w14:paraId="4A03A6DF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2896" w:type="dxa"/>
          </w:tcPr>
          <w:p w14:paraId="0925904F" w14:textId="77777777" w:rsidR="00864367" w:rsidRDefault="00864367" w:rsidP="000A2E1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64367" w:rsidRPr="000A2E18" w14:paraId="0CFA59AC" w14:textId="77777777" w:rsidTr="00864367">
        <w:tc>
          <w:tcPr>
            <w:tcW w:w="6675" w:type="dxa"/>
          </w:tcPr>
          <w:p w14:paraId="6F0BBBC1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2.1.На проведение аварийно-восстановительных работ</w:t>
            </w:r>
          </w:p>
        </w:tc>
        <w:tc>
          <w:tcPr>
            <w:tcW w:w="2896" w:type="dxa"/>
          </w:tcPr>
          <w:p w14:paraId="302EC2F7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0D29C735" w14:textId="77777777" w:rsidTr="00864367">
        <w:tc>
          <w:tcPr>
            <w:tcW w:w="6675" w:type="dxa"/>
          </w:tcPr>
          <w:p w14:paraId="7B4ECA16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2.2.проведение иных мероприятий, связанных с ликвидацией последствий стихийных бедствий и других чрезвычайных ситуаций на территории Балаганского района</w:t>
            </w:r>
          </w:p>
        </w:tc>
        <w:tc>
          <w:tcPr>
            <w:tcW w:w="2896" w:type="dxa"/>
          </w:tcPr>
          <w:p w14:paraId="18ABAD73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64367" w:rsidRPr="000A2E18" w14:paraId="27D78A08" w14:textId="77777777" w:rsidTr="00864367">
        <w:tc>
          <w:tcPr>
            <w:tcW w:w="6675" w:type="dxa"/>
          </w:tcPr>
          <w:p w14:paraId="16CBF919" w14:textId="77777777" w:rsidR="00864367" w:rsidRPr="000A2E18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3.Фактическое использование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2A1FFA71" w14:textId="77777777" w:rsidR="00864367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023EE46F" w14:textId="77777777" w:rsidTr="00864367">
        <w:tc>
          <w:tcPr>
            <w:tcW w:w="6675" w:type="dxa"/>
          </w:tcPr>
          <w:p w14:paraId="12D72B9A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4.Возвращено неиспользованных бюджетных ассигнований резервного фонда администрации Балаганского района</w:t>
            </w:r>
          </w:p>
        </w:tc>
        <w:tc>
          <w:tcPr>
            <w:tcW w:w="2896" w:type="dxa"/>
          </w:tcPr>
          <w:p w14:paraId="63B06C7D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38F19CC3" w14:textId="77777777" w:rsidTr="00864367">
        <w:tc>
          <w:tcPr>
            <w:tcW w:w="6675" w:type="dxa"/>
          </w:tcPr>
          <w:p w14:paraId="41CE34D1" w14:textId="77777777" w:rsidR="00E63C4E" w:rsidRDefault="00E63C4E" w:rsidP="00E63C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5.Нераспределенный остаток бюджетных ассигнований резервного фонда администрации Балаганского района </w:t>
            </w:r>
          </w:p>
        </w:tc>
        <w:tc>
          <w:tcPr>
            <w:tcW w:w="2896" w:type="dxa"/>
          </w:tcPr>
          <w:p w14:paraId="1ECCFC23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E63C4E" w:rsidRPr="000A2E18" w14:paraId="2D7DCD4A" w14:textId="77777777" w:rsidTr="00864367">
        <w:tc>
          <w:tcPr>
            <w:tcW w:w="6675" w:type="dxa"/>
          </w:tcPr>
          <w:p w14:paraId="2817BAB6" w14:textId="77777777" w:rsidR="00E63C4E" w:rsidRDefault="00E63C4E" w:rsidP="0086436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6.Направлено бюджетных ассигнований резервного фонда на другие расходы бюджета муниципального образования Балаганский район (за исключением п.2 таблицы)</w:t>
            </w:r>
          </w:p>
        </w:tc>
        <w:tc>
          <w:tcPr>
            <w:tcW w:w="2896" w:type="dxa"/>
          </w:tcPr>
          <w:p w14:paraId="316291BD" w14:textId="77777777" w:rsidR="00E63C4E" w:rsidRDefault="00E63C4E" w:rsidP="000A2E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400,0</w:t>
            </w:r>
          </w:p>
        </w:tc>
      </w:tr>
    </w:tbl>
    <w:p w14:paraId="4E394A40" w14:textId="77777777" w:rsidR="000A2E18" w:rsidRPr="000A2E18" w:rsidRDefault="000A2E18" w:rsidP="000A2E18">
      <w:pPr>
        <w:spacing w:after="0"/>
        <w:jc w:val="center"/>
        <w:rPr>
          <w:b/>
          <w:sz w:val="28"/>
          <w:szCs w:val="28"/>
        </w:rPr>
      </w:pPr>
    </w:p>
    <w:sectPr w:rsidR="000A2E18" w:rsidRPr="000A2E18" w:rsidSect="008A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46"/>
    <w:rsid w:val="00064B50"/>
    <w:rsid w:val="0007785C"/>
    <w:rsid w:val="0009642B"/>
    <w:rsid w:val="000A2E18"/>
    <w:rsid w:val="000B7E41"/>
    <w:rsid w:val="00106AE6"/>
    <w:rsid w:val="001E3D23"/>
    <w:rsid w:val="00244345"/>
    <w:rsid w:val="00291846"/>
    <w:rsid w:val="002A041A"/>
    <w:rsid w:val="002B513C"/>
    <w:rsid w:val="003E3405"/>
    <w:rsid w:val="00550E0B"/>
    <w:rsid w:val="00582AA8"/>
    <w:rsid w:val="00684578"/>
    <w:rsid w:val="006C2F83"/>
    <w:rsid w:val="006F2B03"/>
    <w:rsid w:val="0081642F"/>
    <w:rsid w:val="008465AF"/>
    <w:rsid w:val="00864367"/>
    <w:rsid w:val="008A01C3"/>
    <w:rsid w:val="008A5EFB"/>
    <w:rsid w:val="009557AA"/>
    <w:rsid w:val="009F0AB2"/>
    <w:rsid w:val="00A72F5A"/>
    <w:rsid w:val="00A81FCB"/>
    <w:rsid w:val="00C45F5B"/>
    <w:rsid w:val="00CA5B3D"/>
    <w:rsid w:val="00E01B84"/>
    <w:rsid w:val="00E63C4E"/>
    <w:rsid w:val="00F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6A0D"/>
  <w15:docId w15:val="{5965B648-9531-44B1-9B2F-677B5FA5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User2</cp:lastModifiedBy>
  <cp:revision>28</cp:revision>
  <dcterms:created xsi:type="dcterms:W3CDTF">2016-10-21T06:33:00Z</dcterms:created>
  <dcterms:modified xsi:type="dcterms:W3CDTF">2023-05-29T01:51:00Z</dcterms:modified>
</cp:coreProperties>
</file>