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5D" w:rsidRPr="00926A81" w:rsidRDefault="0055075D" w:rsidP="005058BF">
      <w:pPr>
        <w:pStyle w:val="Default"/>
        <w:spacing w:line="276" w:lineRule="auto"/>
        <w:jc w:val="center"/>
        <w:rPr>
          <w:color w:val="auto"/>
        </w:rPr>
      </w:pPr>
      <w:r w:rsidRPr="00926A81">
        <w:rPr>
          <w:color w:val="auto"/>
        </w:rPr>
        <w:t>РОССИЙСКАЯ ФЕДЕРАЦИЯ</w:t>
      </w:r>
    </w:p>
    <w:p w:rsidR="0055075D" w:rsidRPr="00926A81" w:rsidRDefault="0055075D" w:rsidP="0055075D">
      <w:pPr>
        <w:pStyle w:val="Default"/>
        <w:spacing w:line="276" w:lineRule="auto"/>
        <w:jc w:val="center"/>
        <w:rPr>
          <w:color w:val="auto"/>
        </w:rPr>
      </w:pPr>
      <w:r w:rsidRPr="00926A81">
        <w:rPr>
          <w:color w:val="auto"/>
        </w:rPr>
        <w:t>ИРКУТСКАЯ ОБЛАСТЬ</w:t>
      </w:r>
    </w:p>
    <w:p w:rsidR="00EF26E9" w:rsidRPr="00926A81" w:rsidRDefault="00EF26E9" w:rsidP="0055075D">
      <w:pPr>
        <w:pStyle w:val="Default"/>
        <w:spacing w:line="276" w:lineRule="auto"/>
        <w:jc w:val="both"/>
        <w:rPr>
          <w:b/>
          <w:bCs/>
          <w:color w:val="auto"/>
        </w:rPr>
      </w:pPr>
    </w:p>
    <w:p w:rsidR="0055075D" w:rsidRPr="00926A81" w:rsidRDefault="0055075D" w:rsidP="0055075D">
      <w:pPr>
        <w:pStyle w:val="Default"/>
        <w:spacing w:line="276" w:lineRule="auto"/>
        <w:jc w:val="both"/>
        <w:rPr>
          <w:b/>
          <w:bCs/>
          <w:color w:val="auto"/>
        </w:rPr>
      </w:pPr>
    </w:p>
    <w:p w:rsidR="0055075D" w:rsidRPr="00926A81" w:rsidRDefault="0055075D" w:rsidP="0055075D">
      <w:pPr>
        <w:pStyle w:val="Default"/>
        <w:spacing w:line="276" w:lineRule="auto"/>
        <w:jc w:val="both"/>
        <w:rPr>
          <w:b/>
          <w:bCs/>
          <w:color w:val="auto"/>
        </w:rPr>
      </w:pPr>
    </w:p>
    <w:p w:rsidR="0055075D" w:rsidRPr="00926A81" w:rsidRDefault="0055075D" w:rsidP="0055075D">
      <w:pPr>
        <w:pStyle w:val="Default"/>
        <w:spacing w:line="276" w:lineRule="auto"/>
        <w:jc w:val="both"/>
        <w:rPr>
          <w:b/>
          <w:bCs/>
          <w:color w:val="auto"/>
        </w:rPr>
      </w:pPr>
    </w:p>
    <w:p w:rsidR="00CE429E" w:rsidRPr="00926A81" w:rsidRDefault="00CE429E" w:rsidP="0055075D">
      <w:pPr>
        <w:pStyle w:val="Default"/>
        <w:spacing w:line="276" w:lineRule="auto"/>
        <w:jc w:val="both"/>
        <w:rPr>
          <w:b/>
          <w:bCs/>
          <w:color w:val="auto"/>
        </w:rPr>
      </w:pPr>
    </w:p>
    <w:p w:rsidR="00CE429E" w:rsidRPr="00926A81" w:rsidRDefault="00CE429E" w:rsidP="0055075D">
      <w:pPr>
        <w:pStyle w:val="Default"/>
        <w:spacing w:line="276" w:lineRule="auto"/>
        <w:jc w:val="both"/>
        <w:rPr>
          <w:b/>
          <w:bCs/>
          <w:color w:val="auto"/>
        </w:rPr>
      </w:pPr>
    </w:p>
    <w:p w:rsidR="00CE429E" w:rsidRPr="00926A81" w:rsidRDefault="00CE429E" w:rsidP="0055075D">
      <w:pPr>
        <w:pStyle w:val="Default"/>
        <w:spacing w:line="276" w:lineRule="auto"/>
        <w:jc w:val="both"/>
        <w:rPr>
          <w:b/>
          <w:bCs/>
          <w:color w:val="auto"/>
        </w:rPr>
      </w:pPr>
    </w:p>
    <w:p w:rsidR="00CE429E" w:rsidRPr="00926A81" w:rsidRDefault="00CE429E" w:rsidP="0055075D">
      <w:pPr>
        <w:pStyle w:val="Default"/>
        <w:spacing w:line="276" w:lineRule="auto"/>
        <w:jc w:val="both"/>
        <w:rPr>
          <w:b/>
          <w:bCs/>
          <w:color w:val="auto"/>
        </w:rPr>
      </w:pPr>
    </w:p>
    <w:p w:rsidR="00CE429E" w:rsidRPr="00926A81" w:rsidRDefault="00CE429E" w:rsidP="0055075D">
      <w:pPr>
        <w:pStyle w:val="Default"/>
        <w:spacing w:line="276" w:lineRule="auto"/>
        <w:jc w:val="both"/>
        <w:rPr>
          <w:b/>
          <w:bCs/>
          <w:color w:val="auto"/>
        </w:rPr>
      </w:pPr>
    </w:p>
    <w:p w:rsidR="0055075D" w:rsidRPr="00926A81" w:rsidRDefault="0055075D" w:rsidP="0055075D">
      <w:pPr>
        <w:pStyle w:val="Default"/>
        <w:spacing w:line="276" w:lineRule="auto"/>
        <w:jc w:val="both"/>
        <w:rPr>
          <w:b/>
          <w:bCs/>
          <w:color w:val="auto"/>
          <w:sz w:val="32"/>
          <w:szCs w:val="32"/>
        </w:rPr>
      </w:pPr>
    </w:p>
    <w:p w:rsidR="00ED5DBC" w:rsidRPr="00926A81" w:rsidRDefault="0055075D" w:rsidP="0055075D">
      <w:pPr>
        <w:pStyle w:val="Default"/>
        <w:spacing w:line="276" w:lineRule="auto"/>
        <w:jc w:val="center"/>
        <w:rPr>
          <w:color w:val="auto"/>
          <w:sz w:val="32"/>
          <w:szCs w:val="32"/>
        </w:rPr>
      </w:pPr>
      <w:r w:rsidRPr="00926A81">
        <w:rPr>
          <w:b/>
          <w:bCs/>
          <w:color w:val="auto"/>
          <w:sz w:val="32"/>
          <w:szCs w:val="32"/>
        </w:rPr>
        <w:t>МЕСТНЫЕ</w:t>
      </w:r>
      <w:r w:rsidR="00ED5DBC" w:rsidRPr="00926A81">
        <w:rPr>
          <w:b/>
          <w:bCs/>
          <w:color w:val="auto"/>
          <w:sz w:val="32"/>
          <w:szCs w:val="32"/>
        </w:rPr>
        <w:t xml:space="preserve"> НОРМАТИВЫ</w:t>
      </w:r>
    </w:p>
    <w:p w:rsidR="00ED5DBC" w:rsidRPr="00926A81" w:rsidRDefault="00ED5DBC" w:rsidP="0055075D">
      <w:pPr>
        <w:pStyle w:val="Default"/>
        <w:spacing w:line="276" w:lineRule="auto"/>
        <w:jc w:val="center"/>
        <w:rPr>
          <w:color w:val="auto"/>
          <w:sz w:val="32"/>
          <w:szCs w:val="32"/>
        </w:rPr>
      </w:pPr>
      <w:r w:rsidRPr="00926A81">
        <w:rPr>
          <w:b/>
          <w:bCs/>
          <w:color w:val="auto"/>
          <w:sz w:val="32"/>
          <w:szCs w:val="32"/>
        </w:rPr>
        <w:t>ГРАДОСТРОИТЕЛЬНОГО ПРОЕКТИРОВАНИЯ</w:t>
      </w:r>
    </w:p>
    <w:p w:rsidR="00CA42DF" w:rsidRPr="00926A81" w:rsidRDefault="00931AA1" w:rsidP="0055075D">
      <w:pPr>
        <w:pStyle w:val="Default"/>
        <w:spacing w:line="276" w:lineRule="auto"/>
        <w:jc w:val="center"/>
        <w:rPr>
          <w:b/>
          <w:bCs/>
          <w:color w:val="auto"/>
          <w:sz w:val="32"/>
          <w:szCs w:val="32"/>
        </w:rPr>
      </w:pPr>
      <w:r>
        <w:rPr>
          <w:b/>
          <w:bCs/>
          <w:color w:val="auto"/>
          <w:sz w:val="32"/>
          <w:szCs w:val="32"/>
        </w:rPr>
        <w:t>Коноваловского</w:t>
      </w:r>
      <w:r w:rsidR="00BD45E0" w:rsidRPr="00926A81">
        <w:rPr>
          <w:b/>
          <w:bCs/>
          <w:color w:val="auto"/>
          <w:sz w:val="32"/>
          <w:szCs w:val="32"/>
        </w:rPr>
        <w:t xml:space="preserve"> </w:t>
      </w:r>
      <w:r w:rsidR="006407BE" w:rsidRPr="00926A81">
        <w:rPr>
          <w:b/>
          <w:bCs/>
          <w:color w:val="auto"/>
          <w:sz w:val="32"/>
          <w:szCs w:val="32"/>
        </w:rPr>
        <w:t xml:space="preserve"> </w:t>
      </w:r>
      <w:r w:rsidR="00CA42DF" w:rsidRPr="00926A81">
        <w:rPr>
          <w:b/>
          <w:bCs/>
          <w:color w:val="auto"/>
          <w:sz w:val="32"/>
          <w:szCs w:val="32"/>
        </w:rPr>
        <w:t>мун</w:t>
      </w:r>
      <w:bookmarkStart w:id="0" w:name="_GoBack"/>
      <w:bookmarkEnd w:id="0"/>
      <w:r w:rsidR="00CA42DF" w:rsidRPr="00926A81">
        <w:rPr>
          <w:b/>
          <w:bCs/>
          <w:color w:val="auto"/>
          <w:sz w:val="32"/>
          <w:szCs w:val="32"/>
        </w:rPr>
        <w:t xml:space="preserve">иципального образования </w:t>
      </w:r>
    </w:p>
    <w:p w:rsidR="00ED5DBC" w:rsidRPr="00926A81" w:rsidRDefault="00931AA1" w:rsidP="0055075D">
      <w:pPr>
        <w:pStyle w:val="Default"/>
        <w:spacing w:line="276" w:lineRule="auto"/>
        <w:jc w:val="center"/>
        <w:rPr>
          <w:color w:val="auto"/>
          <w:sz w:val="32"/>
          <w:szCs w:val="32"/>
        </w:rPr>
      </w:pPr>
      <w:r>
        <w:rPr>
          <w:b/>
          <w:bCs/>
          <w:color w:val="auto"/>
          <w:sz w:val="32"/>
          <w:szCs w:val="32"/>
        </w:rPr>
        <w:t>Балаганского</w:t>
      </w:r>
      <w:r w:rsidR="00CA42DF" w:rsidRPr="00926A81">
        <w:rPr>
          <w:b/>
          <w:bCs/>
          <w:color w:val="auto"/>
          <w:sz w:val="32"/>
          <w:szCs w:val="32"/>
        </w:rPr>
        <w:t xml:space="preserve"> района Иркутской области</w:t>
      </w:r>
    </w:p>
    <w:p w:rsidR="0055075D" w:rsidRPr="00926A81" w:rsidRDefault="0055075D" w:rsidP="0055075D">
      <w:pPr>
        <w:pStyle w:val="Default"/>
        <w:spacing w:line="276" w:lineRule="auto"/>
        <w:jc w:val="center"/>
        <w:rPr>
          <w:b/>
          <w:bCs/>
          <w:color w:val="auto"/>
        </w:rPr>
      </w:pPr>
    </w:p>
    <w:p w:rsidR="0055075D" w:rsidRPr="00926A81" w:rsidRDefault="0055075D" w:rsidP="0055075D">
      <w:pPr>
        <w:pStyle w:val="Default"/>
        <w:spacing w:line="276" w:lineRule="auto"/>
        <w:jc w:val="center"/>
        <w:rPr>
          <w:b/>
          <w:bCs/>
          <w:color w:val="auto"/>
        </w:rPr>
      </w:pPr>
    </w:p>
    <w:p w:rsidR="00ED5DBC" w:rsidRPr="00926A81" w:rsidRDefault="00ED5DBC" w:rsidP="0055075D">
      <w:pPr>
        <w:pStyle w:val="Default"/>
        <w:spacing w:line="276" w:lineRule="auto"/>
        <w:jc w:val="center"/>
        <w:rPr>
          <w:color w:val="auto"/>
          <w:sz w:val="28"/>
          <w:szCs w:val="28"/>
        </w:rPr>
      </w:pPr>
      <w:r w:rsidRPr="00926A81">
        <w:rPr>
          <w:b/>
          <w:bCs/>
          <w:color w:val="auto"/>
          <w:sz w:val="28"/>
          <w:szCs w:val="28"/>
        </w:rPr>
        <w:t>Том II</w:t>
      </w:r>
    </w:p>
    <w:p w:rsidR="00ED5DBC" w:rsidRPr="00926A81" w:rsidRDefault="00ED5DBC" w:rsidP="0055075D">
      <w:pPr>
        <w:pStyle w:val="Default"/>
        <w:spacing w:line="276" w:lineRule="auto"/>
        <w:jc w:val="center"/>
        <w:rPr>
          <w:color w:val="auto"/>
          <w:sz w:val="28"/>
          <w:szCs w:val="28"/>
        </w:rPr>
      </w:pPr>
      <w:r w:rsidRPr="00926A81">
        <w:rPr>
          <w:b/>
          <w:bCs/>
          <w:color w:val="auto"/>
          <w:sz w:val="28"/>
          <w:szCs w:val="28"/>
        </w:rPr>
        <w:t>Материалы по обоснованию</w:t>
      </w:r>
    </w:p>
    <w:p w:rsidR="0055075D" w:rsidRPr="00926A81" w:rsidRDefault="0055075D" w:rsidP="0055075D">
      <w:pPr>
        <w:pStyle w:val="Default"/>
        <w:spacing w:line="276" w:lineRule="auto"/>
        <w:jc w:val="center"/>
        <w:rPr>
          <w:b/>
          <w:bCs/>
          <w:color w:val="auto"/>
        </w:rPr>
      </w:pPr>
    </w:p>
    <w:p w:rsidR="0055075D" w:rsidRPr="00926A81" w:rsidRDefault="0055075D" w:rsidP="0055075D">
      <w:pPr>
        <w:pStyle w:val="Default"/>
        <w:spacing w:line="276" w:lineRule="auto"/>
        <w:jc w:val="center"/>
        <w:rPr>
          <w:b/>
          <w:bCs/>
          <w:color w:val="auto"/>
        </w:rPr>
      </w:pPr>
    </w:p>
    <w:p w:rsidR="0055075D" w:rsidRPr="00926A81" w:rsidRDefault="0055075D" w:rsidP="0055075D">
      <w:pPr>
        <w:pStyle w:val="Default"/>
        <w:spacing w:line="276" w:lineRule="auto"/>
        <w:jc w:val="center"/>
        <w:rPr>
          <w:b/>
          <w:bCs/>
          <w:color w:val="auto"/>
        </w:rPr>
      </w:pPr>
    </w:p>
    <w:p w:rsidR="0055075D" w:rsidRPr="00926A81" w:rsidRDefault="0055075D" w:rsidP="0055075D">
      <w:pPr>
        <w:pStyle w:val="Default"/>
        <w:spacing w:line="276" w:lineRule="auto"/>
        <w:jc w:val="center"/>
        <w:rPr>
          <w:b/>
          <w:bCs/>
          <w:color w:val="auto"/>
        </w:rPr>
      </w:pPr>
    </w:p>
    <w:p w:rsidR="0055075D" w:rsidRPr="00926A81" w:rsidRDefault="0055075D" w:rsidP="0055075D">
      <w:pPr>
        <w:pStyle w:val="Default"/>
        <w:spacing w:line="276" w:lineRule="auto"/>
        <w:jc w:val="center"/>
        <w:rPr>
          <w:b/>
          <w:bCs/>
          <w:color w:val="auto"/>
        </w:rPr>
      </w:pPr>
    </w:p>
    <w:p w:rsidR="0055075D" w:rsidRPr="00926A81" w:rsidRDefault="0055075D" w:rsidP="0055075D">
      <w:pPr>
        <w:pStyle w:val="Default"/>
        <w:spacing w:line="276" w:lineRule="auto"/>
        <w:jc w:val="center"/>
        <w:rPr>
          <w:b/>
          <w:bCs/>
          <w:color w:val="auto"/>
        </w:rPr>
      </w:pPr>
    </w:p>
    <w:p w:rsidR="0055075D" w:rsidRPr="00926A81" w:rsidRDefault="0055075D" w:rsidP="0055075D">
      <w:pPr>
        <w:pStyle w:val="Default"/>
        <w:spacing w:line="276" w:lineRule="auto"/>
        <w:jc w:val="center"/>
        <w:rPr>
          <w:b/>
          <w:bCs/>
          <w:color w:val="auto"/>
        </w:rPr>
      </w:pPr>
    </w:p>
    <w:p w:rsidR="0055075D" w:rsidRPr="00926A81" w:rsidRDefault="0055075D" w:rsidP="0055075D">
      <w:pPr>
        <w:pStyle w:val="Default"/>
        <w:spacing w:line="276" w:lineRule="auto"/>
        <w:jc w:val="center"/>
        <w:rPr>
          <w:b/>
          <w:bCs/>
          <w:color w:val="auto"/>
        </w:rPr>
      </w:pPr>
    </w:p>
    <w:p w:rsidR="0055075D" w:rsidRPr="00926A81" w:rsidRDefault="0055075D" w:rsidP="0055075D">
      <w:pPr>
        <w:pStyle w:val="Default"/>
        <w:spacing w:line="276" w:lineRule="auto"/>
        <w:jc w:val="center"/>
        <w:rPr>
          <w:b/>
          <w:bCs/>
          <w:color w:val="auto"/>
        </w:rPr>
      </w:pPr>
    </w:p>
    <w:p w:rsidR="0055075D" w:rsidRPr="00926A81" w:rsidRDefault="0055075D" w:rsidP="0055075D">
      <w:pPr>
        <w:pStyle w:val="Default"/>
        <w:spacing w:line="276" w:lineRule="auto"/>
        <w:jc w:val="center"/>
        <w:rPr>
          <w:b/>
          <w:bCs/>
          <w:color w:val="auto"/>
        </w:rPr>
      </w:pPr>
    </w:p>
    <w:p w:rsidR="0055075D" w:rsidRPr="00926A81" w:rsidRDefault="0055075D" w:rsidP="0055075D">
      <w:pPr>
        <w:pStyle w:val="Default"/>
        <w:spacing w:line="276" w:lineRule="auto"/>
        <w:jc w:val="center"/>
        <w:rPr>
          <w:b/>
          <w:bCs/>
          <w:color w:val="auto"/>
        </w:rPr>
      </w:pPr>
    </w:p>
    <w:p w:rsidR="0055075D" w:rsidRPr="00926A81" w:rsidRDefault="0055075D" w:rsidP="0055075D">
      <w:pPr>
        <w:pStyle w:val="Default"/>
        <w:spacing w:line="276" w:lineRule="auto"/>
        <w:jc w:val="center"/>
        <w:rPr>
          <w:b/>
          <w:bCs/>
          <w:color w:val="auto"/>
        </w:rPr>
      </w:pPr>
    </w:p>
    <w:p w:rsidR="0055075D" w:rsidRPr="00926A81" w:rsidRDefault="0055075D" w:rsidP="0055075D">
      <w:pPr>
        <w:pStyle w:val="Default"/>
        <w:spacing w:line="276" w:lineRule="auto"/>
        <w:jc w:val="center"/>
        <w:rPr>
          <w:b/>
          <w:bCs/>
          <w:color w:val="auto"/>
        </w:rPr>
      </w:pPr>
    </w:p>
    <w:p w:rsidR="0055075D" w:rsidRPr="00926A81" w:rsidRDefault="0055075D" w:rsidP="0055075D">
      <w:pPr>
        <w:pStyle w:val="Default"/>
        <w:spacing w:line="276" w:lineRule="auto"/>
        <w:jc w:val="center"/>
        <w:rPr>
          <w:b/>
          <w:bCs/>
          <w:color w:val="auto"/>
        </w:rPr>
      </w:pPr>
    </w:p>
    <w:p w:rsidR="00EF26E9" w:rsidRPr="00926A81" w:rsidRDefault="00EF26E9" w:rsidP="00EF26E9">
      <w:pPr>
        <w:pStyle w:val="Default"/>
        <w:spacing w:line="276" w:lineRule="auto"/>
        <w:jc w:val="both"/>
        <w:rPr>
          <w:b/>
          <w:bCs/>
          <w:color w:val="auto"/>
        </w:rPr>
      </w:pPr>
      <w:r w:rsidRPr="00926A81">
        <w:rPr>
          <w:b/>
          <w:bCs/>
          <w:color w:val="auto"/>
        </w:rPr>
        <w:t xml:space="preserve">Проект местных нормативов градостроительного проектирования </w:t>
      </w:r>
      <w:r w:rsidR="00931AA1">
        <w:rPr>
          <w:b/>
          <w:bCs/>
          <w:color w:val="auto"/>
        </w:rPr>
        <w:t>Коноваловского</w:t>
      </w:r>
      <w:r w:rsidR="00BD45E0" w:rsidRPr="00926A81">
        <w:rPr>
          <w:b/>
          <w:bCs/>
          <w:color w:val="auto"/>
        </w:rPr>
        <w:t xml:space="preserve"> </w:t>
      </w:r>
      <w:r w:rsidR="006407BE" w:rsidRPr="00926A81">
        <w:rPr>
          <w:b/>
          <w:bCs/>
          <w:color w:val="auto"/>
        </w:rPr>
        <w:t xml:space="preserve"> </w:t>
      </w:r>
      <w:r w:rsidR="00CA42DF" w:rsidRPr="00926A81">
        <w:rPr>
          <w:b/>
          <w:bCs/>
          <w:color w:val="auto"/>
        </w:rPr>
        <w:t xml:space="preserve">муниципального образования </w:t>
      </w:r>
      <w:r w:rsidR="00931AA1">
        <w:rPr>
          <w:b/>
          <w:bCs/>
          <w:color w:val="auto"/>
        </w:rPr>
        <w:t>Балаганского</w:t>
      </w:r>
      <w:r w:rsidRPr="00926A81">
        <w:rPr>
          <w:b/>
          <w:bCs/>
          <w:color w:val="auto"/>
        </w:rPr>
        <w:t xml:space="preserve"> район</w:t>
      </w:r>
      <w:r w:rsidR="00CA42DF" w:rsidRPr="00926A81">
        <w:rPr>
          <w:b/>
          <w:bCs/>
          <w:color w:val="auto"/>
        </w:rPr>
        <w:t xml:space="preserve">а Иркутской области </w:t>
      </w:r>
      <w:r w:rsidRPr="00926A81">
        <w:rPr>
          <w:b/>
          <w:bCs/>
          <w:color w:val="auto"/>
        </w:rPr>
        <w:t xml:space="preserve">выполнен в соответствии с действующими нормами, правилами, стандартами и </w:t>
      </w:r>
      <w:r w:rsidR="00921A03" w:rsidRPr="00926A81">
        <w:rPr>
          <w:b/>
          <w:bCs/>
          <w:color w:val="auto"/>
        </w:rPr>
        <w:t>р</w:t>
      </w:r>
      <w:r w:rsidRPr="00926A81">
        <w:rPr>
          <w:b/>
          <w:bCs/>
          <w:color w:val="auto"/>
        </w:rPr>
        <w:t>егиональны</w:t>
      </w:r>
      <w:r w:rsidR="00C61EC1" w:rsidRPr="00926A81">
        <w:rPr>
          <w:b/>
          <w:bCs/>
          <w:color w:val="auto"/>
        </w:rPr>
        <w:t>ми</w:t>
      </w:r>
      <w:r w:rsidRPr="00926A81">
        <w:rPr>
          <w:b/>
          <w:bCs/>
          <w:color w:val="auto"/>
        </w:rPr>
        <w:t xml:space="preserve"> норматив</w:t>
      </w:r>
      <w:r w:rsidR="00C61EC1" w:rsidRPr="00926A81">
        <w:rPr>
          <w:b/>
          <w:bCs/>
          <w:color w:val="auto"/>
        </w:rPr>
        <w:t>ами</w:t>
      </w:r>
      <w:r w:rsidRPr="00926A81">
        <w:rPr>
          <w:b/>
          <w:bCs/>
          <w:color w:val="auto"/>
        </w:rPr>
        <w:t xml:space="preserve"> градостроительного проектирования Иркутской области </w:t>
      </w:r>
    </w:p>
    <w:p w:rsidR="0055075D" w:rsidRPr="00926A81" w:rsidRDefault="0055075D" w:rsidP="00EF26E9">
      <w:pPr>
        <w:pStyle w:val="Default"/>
        <w:spacing w:line="276" w:lineRule="auto"/>
        <w:rPr>
          <w:b/>
          <w:bCs/>
          <w:color w:val="auto"/>
        </w:rPr>
      </w:pPr>
    </w:p>
    <w:p w:rsidR="0055075D" w:rsidRPr="00926A81" w:rsidRDefault="0055075D" w:rsidP="0055075D">
      <w:pPr>
        <w:pStyle w:val="Default"/>
        <w:spacing w:line="276" w:lineRule="auto"/>
        <w:jc w:val="center"/>
        <w:rPr>
          <w:b/>
          <w:bCs/>
          <w:color w:val="auto"/>
        </w:rPr>
      </w:pPr>
    </w:p>
    <w:p w:rsidR="0055075D" w:rsidRPr="00926A81" w:rsidRDefault="0055075D" w:rsidP="00CA2AC6">
      <w:pPr>
        <w:pStyle w:val="Default"/>
        <w:spacing w:line="276" w:lineRule="auto"/>
        <w:rPr>
          <w:b/>
          <w:bCs/>
          <w:color w:val="auto"/>
        </w:rPr>
      </w:pPr>
    </w:p>
    <w:p w:rsidR="0055075D" w:rsidRPr="00926A81" w:rsidRDefault="0055075D" w:rsidP="0055075D">
      <w:pPr>
        <w:pStyle w:val="Default"/>
        <w:spacing w:line="276" w:lineRule="auto"/>
        <w:jc w:val="center"/>
        <w:rPr>
          <w:b/>
          <w:bCs/>
          <w:color w:val="auto"/>
        </w:rPr>
      </w:pPr>
    </w:p>
    <w:p w:rsidR="00ED5DBC" w:rsidRPr="00926A81" w:rsidRDefault="00931AA1" w:rsidP="0055075D">
      <w:pPr>
        <w:pStyle w:val="Default"/>
        <w:spacing w:line="276" w:lineRule="auto"/>
        <w:jc w:val="center"/>
        <w:rPr>
          <w:color w:val="auto"/>
        </w:rPr>
      </w:pPr>
      <w:r>
        <w:rPr>
          <w:b/>
          <w:bCs/>
          <w:color w:val="auto"/>
        </w:rPr>
        <w:t>с.Коновалово</w:t>
      </w:r>
    </w:p>
    <w:p w:rsidR="00BE01BF" w:rsidRDefault="00ED5DBC" w:rsidP="00063250">
      <w:pPr>
        <w:pStyle w:val="Default"/>
        <w:spacing w:line="276" w:lineRule="auto"/>
        <w:jc w:val="center"/>
        <w:rPr>
          <w:b/>
          <w:bCs/>
          <w:color w:val="auto"/>
        </w:rPr>
      </w:pPr>
      <w:r w:rsidRPr="00926A81">
        <w:rPr>
          <w:b/>
          <w:bCs/>
          <w:color w:val="auto"/>
        </w:rPr>
        <w:t>201</w:t>
      </w:r>
      <w:r w:rsidR="00EF26E9" w:rsidRPr="00926A81">
        <w:rPr>
          <w:b/>
          <w:bCs/>
          <w:color w:val="auto"/>
        </w:rPr>
        <w:t>5</w:t>
      </w:r>
    </w:p>
    <w:p w:rsidR="00931AA1" w:rsidRPr="00926A81" w:rsidRDefault="00931AA1" w:rsidP="00063250">
      <w:pPr>
        <w:pStyle w:val="Default"/>
        <w:spacing w:line="276" w:lineRule="auto"/>
        <w:jc w:val="center"/>
        <w:rPr>
          <w:b/>
          <w:bCs/>
          <w:color w:val="auto"/>
        </w:rPr>
      </w:pPr>
    </w:p>
    <w:p w:rsidR="00BE01BF" w:rsidRPr="00926A81" w:rsidRDefault="00BE01BF" w:rsidP="0055075D">
      <w:pPr>
        <w:pStyle w:val="Default"/>
        <w:spacing w:line="276" w:lineRule="auto"/>
        <w:jc w:val="center"/>
        <w:rPr>
          <w:b/>
          <w:bCs/>
          <w:color w:val="auto"/>
        </w:rPr>
      </w:pPr>
    </w:p>
    <w:p w:rsidR="004E5932" w:rsidRPr="00723802" w:rsidRDefault="00D45F80" w:rsidP="003578ED">
      <w:pPr>
        <w:pStyle w:val="ac"/>
        <w:spacing w:line="240" w:lineRule="auto"/>
        <w:rPr>
          <w:b w:val="0"/>
          <w:u w:val="single"/>
        </w:rPr>
      </w:pPr>
      <w:r w:rsidRPr="00926A81">
        <w:t>ОГЛАВЛЕНИЕ</w:t>
      </w:r>
      <w:r w:rsidR="004E5932" w:rsidRPr="00926A81">
        <w:rPr>
          <w:b w:val="0"/>
        </w:rPr>
        <w:t>…………………………</w:t>
      </w:r>
      <w:r w:rsidR="008B20B6" w:rsidRPr="00926A81">
        <w:rPr>
          <w:b w:val="0"/>
        </w:rPr>
        <w:t>…………………………</w:t>
      </w:r>
      <w:r w:rsidRPr="00926A81">
        <w:rPr>
          <w:b w:val="0"/>
        </w:rPr>
        <w:t>……………………</w:t>
      </w:r>
      <w:r w:rsidR="004E5932" w:rsidRPr="00926A81">
        <w:rPr>
          <w:b w:val="0"/>
        </w:rPr>
        <w:t>…</w:t>
      </w:r>
      <w:r w:rsidR="00CA42DF" w:rsidRPr="00926A81">
        <w:rPr>
          <w:b w:val="0"/>
        </w:rPr>
        <w:t>…</w:t>
      </w:r>
      <w:r w:rsidR="004E5932" w:rsidRPr="00926A81">
        <w:rPr>
          <w:b w:val="0"/>
        </w:rPr>
        <w:t>…</w:t>
      </w:r>
      <w:r w:rsidR="003578ED">
        <w:rPr>
          <w:b w:val="0"/>
        </w:rPr>
        <w:t>.</w:t>
      </w:r>
      <w:r w:rsidR="004E5932" w:rsidRPr="00723802">
        <w:rPr>
          <w:b w:val="0"/>
          <w:u w:val="single"/>
        </w:rPr>
        <w:t>2</w:t>
      </w:r>
    </w:p>
    <w:p w:rsidR="004E5932" w:rsidRPr="00CF5086" w:rsidRDefault="004E5932" w:rsidP="003578ED">
      <w:pPr>
        <w:pStyle w:val="ac"/>
        <w:spacing w:line="240" w:lineRule="auto"/>
        <w:rPr>
          <w:b w:val="0"/>
          <w:noProof/>
        </w:rPr>
      </w:pPr>
      <w:r w:rsidRPr="00926A81">
        <w:rPr>
          <w:noProof/>
        </w:rPr>
        <w:lastRenderedPageBreak/>
        <w:t>Введение</w:t>
      </w:r>
      <w:r w:rsidR="00F037A5" w:rsidRPr="00926A81">
        <w:rPr>
          <w:b w:val="0"/>
          <w:noProof/>
        </w:rPr>
        <w:t>…………………………………………………………</w:t>
      </w:r>
      <w:r w:rsidR="003578ED">
        <w:rPr>
          <w:b w:val="0"/>
          <w:noProof/>
        </w:rPr>
        <w:t>.</w:t>
      </w:r>
      <w:r w:rsidR="00F037A5" w:rsidRPr="00926A81">
        <w:rPr>
          <w:b w:val="0"/>
          <w:noProof/>
        </w:rPr>
        <w:t>…………</w:t>
      </w:r>
      <w:r w:rsidR="00077166" w:rsidRPr="00926A81">
        <w:rPr>
          <w:b w:val="0"/>
          <w:noProof/>
        </w:rPr>
        <w:t>…………</w:t>
      </w:r>
      <w:r w:rsidR="00F037A5" w:rsidRPr="00926A81">
        <w:rPr>
          <w:b w:val="0"/>
          <w:noProof/>
        </w:rPr>
        <w:t>……</w:t>
      </w:r>
      <w:r w:rsidR="00CA42DF" w:rsidRPr="00926A81">
        <w:rPr>
          <w:b w:val="0"/>
          <w:noProof/>
        </w:rPr>
        <w:t>.</w:t>
      </w:r>
      <w:r w:rsidR="00CE429E" w:rsidRPr="00926A81">
        <w:rPr>
          <w:b w:val="0"/>
          <w:noProof/>
        </w:rPr>
        <w:t>.</w:t>
      </w:r>
      <w:r w:rsidR="00F037A5" w:rsidRPr="00926A81">
        <w:rPr>
          <w:b w:val="0"/>
          <w:noProof/>
        </w:rPr>
        <w:t>…..</w:t>
      </w:r>
      <w:hyperlink w:anchor="_Введение_1" w:history="1">
        <w:r w:rsidR="000D71BD" w:rsidRPr="00CF5086">
          <w:rPr>
            <w:rStyle w:val="ae"/>
            <w:b w:val="0"/>
            <w:noProof/>
            <w:color w:val="auto"/>
          </w:rPr>
          <w:t>6</w:t>
        </w:r>
      </w:hyperlink>
    </w:p>
    <w:p w:rsidR="004E5932" w:rsidRPr="00926A81" w:rsidRDefault="004E5932" w:rsidP="003578ED">
      <w:pPr>
        <w:pStyle w:val="ac"/>
        <w:spacing w:before="0" w:after="0" w:line="240" w:lineRule="auto"/>
        <w:rPr>
          <w:b w:val="0"/>
        </w:rPr>
      </w:pPr>
      <w:r w:rsidRPr="00926A81">
        <w:t xml:space="preserve">Часть </w:t>
      </w:r>
      <w:r w:rsidRPr="00926A81">
        <w:rPr>
          <w:lang w:val="en-US"/>
        </w:rPr>
        <w:t>I</w:t>
      </w:r>
      <w:r w:rsidRPr="00926A81">
        <w:t>.</w:t>
      </w:r>
      <w:r w:rsidRPr="00926A81">
        <w:rPr>
          <w:b w:val="0"/>
        </w:rPr>
        <w:t xml:space="preserve"> </w:t>
      </w:r>
      <w:r w:rsidRPr="00926A81">
        <w:t xml:space="preserve">Исходные данные для разработки местных нормативов градостроительного  проектирования </w:t>
      </w:r>
      <w:r w:rsidR="00931AA1">
        <w:t>Коноваловского</w:t>
      </w:r>
      <w:r w:rsidR="00BD45E0" w:rsidRPr="00926A81">
        <w:t xml:space="preserve"> </w:t>
      </w:r>
      <w:r w:rsidR="002B3B7B" w:rsidRPr="00926A81">
        <w:t xml:space="preserve"> </w:t>
      </w:r>
      <w:r w:rsidR="00A265F8" w:rsidRPr="00926A81">
        <w:t xml:space="preserve">муниципального образования </w:t>
      </w:r>
      <w:r w:rsidR="00931AA1">
        <w:t>Балаганского</w:t>
      </w:r>
      <w:r w:rsidRPr="00926A81">
        <w:t xml:space="preserve"> район</w:t>
      </w:r>
      <w:r w:rsidR="00CA42DF" w:rsidRPr="00926A81">
        <w:t>а</w:t>
      </w:r>
      <w:r w:rsidRPr="00926A81">
        <w:t xml:space="preserve"> </w:t>
      </w:r>
      <w:r w:rsidR="00A265F8" w:rsidRPr="00926A81">
        <w:t>Иркутской области</w:t>
      </w:r>
      <w:r w:rsidR="00A265F8" w:rsidRPr="003578ED">
        <w:rPr>
          <w:b w:val="0"/>
        </w:rPr>
        <w:t>………</w:t>
      </w:r>
      <w:r w:rsidR="00A265F8" w:rsidRPr="00926A81">
        <w:rPr>
          <w:b w:val="0"/>
        </w:rPr>
        <w:t>……………….</w:t>
      </w:r>
      <w:r w:rsidR="00980625" w:rsidRPr="00926A81">
        <w:rPr>
          <w:b w:val="0"/>
        </w:rPr>
        <w:t>………</w:t>
      </w:r>
      <w:r w:rsidR="00EA7726" w:rsidRPr="00926A81">
        <w:rPr>
          <w:b w:val="0"/>
        </w:rPr>
        <w:t>…</w:t>
      </w:r>
      <w:r w:rsidR="00A46802" w:rsidRPr="00926A81">
        <w:rPr>
          <w:b w:val="0"/>
        </w:rPr>
        <w:t>……</w:t>
      </w:r>
      <w:r w:rsidR="002B3B7B" w:rsidRPr="00926A81">
        <w:rPr>
          <w:b w:val="0"/>
        </w:rPr>
        <w:t>……….</w:t>
      </w:r>
      <w:r w:rsidR="00A46802" w:rsidRPr="00926A81">
        <w:rPr>
          <w:b w:val="0"/>
        </w:rPr>
        <w:t>………...</w:t>
      </w:r>
      <w:r w:rsidR="00723802">
        <w:rPr>
          <w:b w:val="0"/>
        </w:rPr>
        <w:t>…</w:t>
      </w:r>
      <w:r w:rsidR="005B0DF1" w:rsidRPr="00926A81">
        <w:rPr>
          <w:b w:val="0"/>
        </w:rPr>
        <w:t>..</w:t>
      </w:r>
      <w:r w:rsidR="00670450" w:rsidRPr="00926A81">
        <w:rPr>
          <w:b w:val="0"/>
        </w:rPr>
        <w:t>…</w:t>
      </w:r>
      <w:r w:rsidR="00CE429E" w:rsidRPr="00926A81">
        <w:rPr>
          <w:b w:val="0"/>
        </w:rPr>
        <w:t>.</w:t>
      </w:r>
      <w:r w:rsidR="00980625" w:rsidRPr="00926A81">
        <w:rPr>
          <w:b w:val="0"/>
        </w:rPr>
        <w:t>…</w:t>
      </w:r>
      <w:hyperlink w:anchor="_Часть_I._Исходные" w:history="1">
        <w:r w:rsidR="000D71BD" w:rsidRPr="00926A81">
          <w:rPr>
            <w:rStyle w:val="ae"/>
            <w:b w:val="0"/>
            <w:color w:val="auto"/>
          </w:rPr>
          <w:t>8</w:t>
        </w:r>
      </w:hyperlink>
    </w:p>
    <w:p w:rsidR="004E5932" w:rsidRPr="00926A81" w:rsidRDefault="004E5932" w:rsidP="003578ED">
      <w:pPr>
        <w:pStyle w:val="ac"/>
        <w:spacing w:before="0" w:after="0" w:line="240" w:lineRule="auto"/>
        <w:rPr>
          <w:b w:val="0"/>
        </w:rPr>
      </w:pPr>
      <w:r w:rsidRPr="00926A81">
        <w:t>Глава 1</w:t>
      </w:r>
      <w:r w:rsidRPr="00926A81">
        <w:rPr>
          <w:b w:val="0"/>
        </w:rPr>
        <w:t xml:space="preserve">. Общая информация о </w:t>
      </w:r>
      <w:r w:rsidR="001F3965">
        <w:rPr>
          <w:b w:val="0"/>
          <w:bCs w:val="0"/>
        </w:rPr>
        <w:t>Коноваловском</w:t>
      </w:r>
      <w:r w:rsidR="004216F3" w:rsidRPr="00926A81">
        <w:rPr>
          <w:b w:val="0"/>
          <w:bCs w:val="0"/>
        </w:rPr>
        <w:t xml:space="preserve"> </w:t>
      </w:r>
      <w:r w:rsidR="00A265F8" w:rsidRPr="00926A81">
        <w:rPr>
          <w:b w:val="0"/>
        </w:rPr>
        <w:t>муниципальном образовании</w:t>
      </w:r>
      <w:r w:rsidRPr="00926A81">
        <w:rPr>
          <w:b w:val="0"/>
        </w:rPr>
        <w:t xml:space="preserve"> </w:t>
      </w:r>
      <w:r w:rsidR="00931AA1">
        <w:rPr>
          <w:b w:val="0"/>
        </w:rPr>
        <w:t>Балаганского</w:t>
      </w:r>
      <w:r w:rsidR="00CA42DF" w:rsidRPr="00926A81">
        <w:rPr>
          <w:b w:val="0"/>
        </w:rPr>
        <w:t xml:space="preserve"> района Иркутской области</w:t>
      </w:r>
      <w:r w:rsidRPr="00926A81">
        <w:rPr>
          <w:b w:val="0"/>
        </w:rPr>
        <w:t>. Географическое положение. Природно-климатические условия</w:t>
      </w:r>
      <w:r w:rsidR="005B0DF1" w:rsidRPr="00926A81">
        <w:rPr>
          <w:b w:val="0"/>
        </w:rPr>
        <w:t>………………………………….</w:t>
      </w:r>
      <w:r w:rsidR="00EC281F" w:rsidRPr="00926A81">
        <w:rPr>
          <w:b w:val="0"/>
        </w:rPr>
        <w:t>………………………………</w:t>
      </w:r>
      <w:r w:rsidR="002B3B7B" w:rsidRPr="00926A81">
        <w:rPr>
          <w:b w:val="0"/>
        </w:rPr>
        <w:t>………………..</w:t>
      </w:r>
      <w:r w:rsidR="00EC281F" w:rsidRPr="00926A81">
        <w:rPr>
          <w:b w:val="0"/>
        </w:rPr>
        <w:t>…….</w:t>
      </w:r>
      <w:r w:rsidR="00921A03" w:rsidRPr="00926A81">
        <w:rPr>
          <w:b w:val="0"/>
        </w:rPr>
        <w:t>..</w:t>
      </w:r>
      <w:r w:rsidR="00EC281F" w:rsidRPr="00926A81">
        <w:rPr>
          <w:b w:val="0"/>
        </w:rPr>
        <w:t>.</w:t>
      </w:r>
      <w:r w:rsidRPr="00926A81">
        <w:rPr>
          <w:b w:val="0"/>
        </w:rPr>
        <w:t>.</w:t>
      </w:r>
      <w:hyperlink w:anchor="_Глава_1._Общая" w:history="1">
        <w:r w:rsidR="000D71BD" w:rsidRPr="00926A81">
          <w:rPr>
            <w:rStyle w:val="ae"/>
            <w:b w:val="0"/>
            <w:color w:val="auto"/>
          </w:rPr>
          <w:t>8</w:t>
        </w:r>
      </w:hyperlink>
    </w:p>
    <w:p w:rsidR="004E5932" w:rsidRPr="00926A81" w:rsidRDefault="004E5932" w:rsidP="003578ED">
      <w:pPr>
        <w:pStyle w:val="ac"/>
        <w:spacing w:before="0" w:after="0" w:line="240" w:lineRule="auto"/>
        <w:rPr>
          <w:b w:val="0"/>
        </w:rPr>
      </w:pPr>
      <w:r w:rsidRPr="00926A81">
        <w:t>Глава 2</w:t>
      </w:r>
      <w:r w:rsidRPr="00926A81">
        <w:rPr>
          <w:b w:val="0"/>
        </w:rPr>
        <w:t>. Административно-территориальное устройство</w:t>
      </w:r>
      <w:r w:rsidR="00D45F80" w:rsidRPr="00926A81">
        <w:rPr>
          <w:b w:val="0"/>
        </w:rPr>
        <w:t>……………………</w:t>
      </w:r>
      <w:r w:rsidR="00980625" w:rsidRPr="00926A81">
        <w:rPr>
          <w:b w:val="0"/>
        </w:rPr>
        <w:t>……</w:t>
      </w:r>
      <w:r w:rsidR="00EA7726" w:rsidRPr="00926A81">
        <w:rPr>
          <w:b w:val="0"/>
        </w:rPr>
        <w:t>...</w:t>
      </w:r>
      <w:r w:rsidR="00980625" w:rsidRPr="00926A81">
        <w:rPr>
          <w:b w:val="0"/>
        </w:rPr>
        <w:t>…..</w:t>
      </w:r>
      <w:r w:rsidR="00655929" w:rsidRPr="00926A81">
        <w:rPr>
          <w:b w:val="0"/>
        </w:rPr>
        <w:t>.</w:t>
      </w:r>
      <w:r w:rsidR="00980625" w:rsidRPr="00926A81">
        <w:rPr>
          <w:b w:val="0"/>
        </w:rPr>
        <w:t>…</w:t>
      </w:r>
      <w:hyperlink w:anchor="_Глава_2._Административно-территориа_2" w:history="1">
        <w:r w:rsidR="000D71BD" w:rsidRPr="00926A81">
          <w:rPr>
            <w:rStyle w:val="ae"/>
            <w:b w:val="0"/>
            <w:color w:val="auto"/>
          </w:rPr>
          <w:t>11</w:t>
        </w:r>
      </w:hyperlink>
    </w:p>
    <w:p w:rsidR="004E5932" w:rsidRPr="00926A81" w:rsidRDefault="004E5932" w:rsidP="003578ED">
      <w:pPr>
        <w:pStyle w:val="ac"/>
        <w:spacing w:before="0" w:after="0" w:line="240" w:lineRule="auto"/>
        <w:rPr>
          <w:b w:val="0"/>
        </w:rPr>
      </w:pPr>
      <w:r w:rsidRPr="00926A81">
        <w:t>Глава 3.</w:t>
      </w:r>
      <w:r w:rsidRPr="00926A81">
        <w:rPr>
          <w:b w:val="0"/>
        </w:rPr>
        <w:t xml:space="preserve"> Социально-демографический состав и плотность населения</w:t>
      </w:r>
      <w:r w:rsidR="00D45F80" w:rsidRPr="00926A81">
        <w:rPr>
          <w:b w:val="0"/>
        </w:rPr>
        <w:t>…………</w:t>
      </w:r>
      <w:r w:rsidR="00EA7726" w:rsidRPr="00926A81">
        <w:rPr>
          <w:b w:val="0"/>
        </w:rPr>
        <w:t>…</w:t>
      </w:r>
      <w:r w:rsidR="00765229">
        <w:rPr>
          <w:b w:val="0"/>
        </w:rPr>
        <w:t>.</w:t>
      </w:r>
      <w:r w:rsidR="00D45F80" w:rsidRPr="00926A81">
        <w:rPr>
          <w:b w:val="0"/>
        </w:rPr>
        <w:t>…</w:t>
      </w:r>
      <w:r w:rsidR="00EA7726" w:rsidRPr="00926A81">
        <w:rPr>
          <w:b w:val="0"/>
        </w:rPr>
        <w:t>.</w:t>
      </w:r>
      <w:r w:rsidR="00CE429E" w:rsidRPr="00926A81">
        <w:rPr>
          <w:b w:val="0"/>
        </w:rPr>
        <w:t>.</w:t>
      </w:r>
      <w:r w:rsidR="00980625" w:rsidRPr="00926A81">
        <w:rPr>
          <w:b w:val="0"/>
        </w:rPr>
        <w:t>…</w:t>
      </w:r>
      <w:r w:rsidR="00CA42DF" w:rsidRPr="00926A81">
        <w:rPr>
          <w:b w:val="0"/>
        </w:rPr>
        <w:t>.</w:t>
      </w:r>
      <w:r w:rsidR="00980625" w:rsidRPr="00926A81">
        <w:rPr>
          <w:b w:val="0"/>
        </w:rPr>
        <w:t>.</w:t>
      </w:r>
      <w:hyperlink w:anchor="_Глава_3._Социально-демографический_1" w:history="1">
        <w:r w:rsidR="00EF719F" w:rsidRPr="00926A81">
          <w:rPr>
            <w:rStyle w:val="ae"/>
            <w:b w:val="0"/>
            <w:color w:val="auto"/>
          </w:rPr>
          <w:t>12</w:t>
        </w:r>
      </w:hyperlink>
      <w:r w:rsidR="00CF26F1" w:rsidRPr="00926A81">
        <w:rPr>
          <w:b w:val="0"/>
        </w:rPr>
        <w:t xml:space="preserve"> </w:t>
      </w:r>
    </w:p>
    <w:p w:rsidR="004E5932" w:rsidRPr="00926A81" w:rsidRDefault="00DD0469" w:rsidP="003578ED">
      <w:pPr>
        <w:pStyle w:val="ac"/>
        <w:spacing w:before="0" w:after="0" w:line="240" w:lineRule="auto"/>
        <w:rPr>
          <w:b w:val="0"/>
        </w:rPr>
      </w:pPr>
      <w:r w:rsidRPr="00926A81">
        <w:t>Глава 4</w:t>
      </w:r>
      <w:r w:rsidR="004E5932" w:rsidRPr="00926A81">
        <w:t>.</w:t>
      </w:r>
      <w:r w:rsidR="004E5932" w:rsidRPr="00926A81">
        <w:rPr>
          <w:b w:val="0"/>
        </w:rPr>
        <w:t xml:space="preserve"> Дифференциация </w:t>
      </w:r>
      <w:r w:rsidR="00A265F8" w:rsidRPr="00926A81">
        <w:rPr>
          <w:b w:val="0"/>
        </w:rPr>
        <w:t xml:space="preserve">населенных пунктов </w:t>
      </w:r>
      <w:r w:rsidR="00931AA1">
        <w:rPr>
          <w:b w:val="0"/>
        </w:rPr>
        <w:t>Коноваловского</w:t>
      </w:r>
      <w:r w:rsidR="00BD45E0" w:rsidRPr="00926A81">
        <w:rPr>
          <w:b w:val="0"/>
        </w:rPr>
        <w:t xml:space="preserve"> </w:t>
      </w:r>
      <w:r w:rsidR="00A265F8" w:rsidRPr="00926A81">
        <w:rPr>
          <w:b w:val="0"/>
        </w:rPr>
        <w:t xml:space="preserve"> муниципального образования</w:t>
      </w:r>
      <w:r w:rsidR="004E5932" w:rsidRPr="00926A81">
        <w:rPr>
          <w:b w:val="0"/>
        </w:rPr>
        <w:t xml:space="preserve"> </w:t>
      </w:r>
      <w:r w:rsidR="00931AA1">
        <w:rPr>
          <w:b w:val="0"/>
        </w:rPr>
        <w:t>Балаганского</w:t>
      </w:r>
      <w:r w:rsidR="003578ED">
        <w:rPr>
          <w:b w:val="0"/>
        </w:rPr>
        <w:t xml:space="preserve"> района Иркутской области</w:t>
      </w:r>
      <w:r w:rsidR="00CA42DF" w:rsidRPr="00926A81">
        <w:rPr>
          <w:b w:val="0"/>
        </w:rPr>
        <w:t>…………………………</w:t>
      </w:r>
      <w:r w:rsidR="001E01E2" w:rsidRPr="00926A81">
        <w:rPr>
          <w:b w:val="0"/>
        </w:rPr>
        <w:t>………</w:t>
      </w:r>
      <w:r w:rsidR="00765229">
        <w:rPr>
          <w:b w:val="0"/>
        </w:rPr>
        <w:t>...</w:t>
      </w:r>
      <w:r w:rsidR="004E5932" w:rsidRPr="00926A81">
        <w:rPr>
          <w:b w:val="0"/>
        </w:rPr>
        <w:t>…</w:t>
      </w:r>
      <w:hyperlink w:anchor="_Глава_4._Дифференциация" w:history="1">
        <w:r w:rsidR="00EF719F" w:rsidRPr="00926A81">
          <w:rPr>
            <w:rStyle w:val="ae"/>
            <w:b w:val="0"/>
            <w:color w:val="auto"/>
          </w:rPr>
          <w:t>16</w:t>
        </w:r>
      </w:hyperlink>
    </w:p>
    <w:p w:rsidR="004E5932" w:rsidRPr="00926A81" w:rsidRDefault="004E5932" w:rsidP="003578ED">
      <w:pPr>
        <w:pStyle w:val="ac"/>
        <w:spacing w:before="0" w:after="0" w:line="240" w:lineRule="auto"/>
        <w:rPr>
          <w:b w:val="0"/>
        </w:rPr>
      </w:pPr>
      <w:r w:rsidRPr="00926A81">
        <w:t xml:space="preserve">Глава </w:t>
      </w:r>
      <w:r w:rsidR="00DD0469" w:rsidRPr="00926A81">
        <w:t>5</w:t>
      </w:r>
      <w:r w:rsidRPr="00926A81">
        <w:t>.</w:t>
      </w:r>
      <w:r w:rsidRPr="00926A81">
        <w:rPr>
          <w:b w:val="0"/>
        </w:rPr>
        <w:t xml:space="preserve"> Документы стратегического планирования</w:t>
      </w:r>
      <w:r w:rsidR="00A46802" w:rsidRPr="00926A81">
        <w:rPr>
          <w:b w:val="0"/>
        </w:rPr>
        <w:t>……………………</w:t>
      </w:r>
      <w:r w:rsidR="00D45F80" w:rsidRPr="00926A81">
        <w:rPr>
          <w:b w:val="0"/>
        </w:rPr>
        <w:t>…………</w:t>
      </w:r>
      <w:r w:rsidR="00EA7726" w:rsidRPr="00926A81">
        <w:rPr>
          <w:b w:val="0"/>
        </w:rPr>
        <w:t>…</w:t>
      </w:r>
      <w:r w:rsidR="00D45F80" w:rsidRPr="00926A81">
        <w:rPr>
          <w:b w:val="0"/>
        </w:rPr>
        <w:t>…</w:t>
      </w:r>
      <w:r w:rsidRPr="00926A81">
        <w:rPr>
          <w:b w:val="0"/>
        </w:rPr>
        <w:t xml:space="preserve">…. </w:t>
      </w:r>
      <w:hyperlink w:anchor="_Глава_5._Документы" w:history="1">
        <w:r w:rsidR="00EF719F" w:rsidRPr="00926A81">
          <w:rPr>
            <w:rStyle w:val="ae"/>
            <w:b w:val="0"/>
            <w:color w:val="auto"/>
          </w:rPr>
          <w:t>18</w:t>
        </w:r>
      </w:hyperlink>
    </w:p>
    <w:p w:rsidR="004E5932" w:rsidRPr="00926A81" w:rsidRDefault="004E5932" w:rsidP="003578ED">
      <w:pPr>
        <w:pStyle w:val="ac"/>
        <w:spacing w:before="0" w:after="0" w:line="240" w:lineRule="auto"/>
        <w:rPr>
          <w:b w:val="0"/>
        </w:rPr>
      </w:pPr>
      <w:r w:rsidRPr="00926A81">
        <w:t xml:space="preserve">Часть </w:t>
      </w:r>
      <w:r w:rsidRPr="00926A81">
        <w:rPr>
          <w:lang w:val="en-US"/>
        </w:rPr>
        <w:t>II</w:t>
      </w:r>
      <w:r w:rsidRPr="00926A81">
        <w:t>.</w:t>
      </w:r>
      <w:r w:rsidRPr="00926A81">
        <w:rPr>
          <w:b w:val="0"/>
        </w:rPr>
        <w:t xml:space="preserve">  </w:t>
      </w:r>
      <w:r w:rsidRPr="00926A81">
        <w:t>Материалы по обоснованию расчетных показателей местных нормативов градостроительного проектирования</w:t>
      </w:r>
      <w:r w:rsidR="00A265F8" w:rsidRPr="00926A81">
        <w:t xml:space="preserve"> </w:t>
      </w:r>
      <w:r w:rsidR="00931AA1">
        <w:t>Коноваловского</w:t>
      </w:r>
      <w:r w:rsidR="00BD45E0" w:rsidRPr="00926A81">
        <w:t xml:space="preserve"> </w:t>
      </w:r>
      <w:r w:rsidR="001E01E2" w:rsidRPr="00926A81">
        <w:t xml:space="preserve"> </w:t>
      </w:r>
      <w:r w:rsidR="00A265F8" w:rsidRPr="00926A81">
        <w:t>муниципального образования</w:t>
      </w:r>
      <w:r w:rsidRPr="00926A81">
        <w:t xml:space="preserve"> </w:t>
      </w:r>
      <w:r w:rsidR="00931AA1">
        <w:t>Балаганского</w:t>
      </w:r>
      <w:r w:rsidR="00CA42DF" w:rsidRPr="00926A81">
        <w:t xml:space="preserve"> района Иркутской области</w:t>
      </w:r>
      <w:r w:rsidR="00CA42DF" w:rsidRPr="00926A81">
        <w:rPr>
          <w:b w:val="0"/>
        </w:rPr>
        <w:t>…………</w:t>
      </w:r>
      <w:r w:rsidR="002B3B7B" w:rsidRPr="00926A81">
        <w:rPr>
          <w:b w:val="0"/>
        </w:rPr>
        <w:t>………………</w:t>
      </w:r>
      <w:r w:rsidR="00CA42DF" w:rsidRPr="00926A81">
        <w:rPr>
          <w:b w:val="0"/>
        </w:rPr>
        <w:t>…</w:t>
      </w:r>
      <w:r w:rsidR="00765229">
        <w:rPr>
          <w:b w:val="0"/>
        </w:rPr>
        <w:t>…………………..</w:t>
      </w:r>
      <w:r w:rsidRPr="00926A81">
        <w:rPr>
          <w:b w:val="0"/>
        </w:rPr>
        <w:t>.</w:t>
      </w:r>
      <w:hyperlink w:anchor="_Часть_II.__1" w:history="1">
        <w:r w:rsidR="000D71BD" w:rsidRPr="00926A81">
          <w:rPr>
            <w:rStyle w:val="ae"/>
            <w:b w:val="0"/>
            <w:color w:val="auto"/>
          </w:rPr>
          <w:t>18</w:t>
        </w:r>
      </w:hyperlink>
    </w:p>
    <w:p w:rsidR="00DD0469" w:rsidRPr="00926A81" w:rsidRDefault="002D6EE6" w:rsidP="003578ED">
      <w:pPr>
        <w:pStyle w:val="ac"/>
        <w:spacing w:before="0" w:after="0" w:line="240" w:lineRule="auto"/>
        <w:rPr>
          <w:b w:val="0"/>
        </w:rPr>
      </w:pPr>
      <w:r w:rsidRPr="00926A81">
        <w:t>Глава 6.</w:t>
      </w:r>
      <w:r w:rsidR="00DD0469" w:rsidRPr="00926A81">
        <w:rPr>
          <w:b w:val="0"/>
        </w:rPr>
        <w:t xml:space="preserve"> Обоснование видов объектов местного значения </w:t>
      </w:r>
      <w:r w:rsidR="00931AA1">
        <w:rPr>
          <w:b w:val="0"/>
        </w:rPr>
        <w:t>Коноваловского</w:t>
      </w:r>
      <w:r w:rsidR="00BD45E0" w:rsidRPr="00926A81">
        <w:rPr>
          <w:b w:val="0"/>
        </w:rPr>
        <w:t xml:space="preserve"> </w:t>
      </w:r>
      <w:r w:rsidR="00A265F8" w:rsidRPr="00926A81">
        <w:rPr>
          <w:b w:val="0"/>
        </w:rPr>
        <w:t xml:space="preserve"> муниципального образования</w:t>
      </w:r>
      <w:r w:rsidR="00DD0469" w:rsidRPr="00926A81">
        <w:rPr>
          <w:b w:val="0"/>
        </w:rPr>
        <w:t>, для которых определяются расчетные показатели</w:t>
      </w:r>
      <w:r w:rsidR="004216F3" w:rsidRPr="00926A81">
        <w:rPr>
          <w:b w:val="0"/>
        </w:rPr>
        <w:t>…</w:t>
      </w:r>
      <w:r w:rsidR="00BD45E0" w:rsidRPr="00926A81">
        <w:rPr>
          <w:b w:val="0"/>
        </w:rPr>
        <w:t>…</w:t>
      </w:r>
      <w:r w:rsidR="00765229">
        <w:rPr>
          <w:b w:val="0"/>
        </w:rPr>
        <w:t>.</w:t>
      </w:r>
      <w:r w:rsidR="00BD45E0" w:rsidRPr="00926A81">
        <w:rPr>
          <w:b w:val="0"/>
        </w:rPr>
        <w:t>…</w:t>
      </w:r>
      <w:r w:rsidR="00DD0469" w:rsidRPr="00926A81">
        <w:rPr>
          <w:b w:val="0"/>
        </w:rPr>
        <w:t>.</w:t>
      </w:r>
      <w:hyperlink w:anchor="_Глава_6._Обоснование" w:history="1">
        <w:r w:rsidR="000D71BD" w:rsidRPr="00926A81">
          <w:rPr>
            <w:rStyle w:val="ae"/>
            <w:b w:val="0"/>
            <w:color w:val="auto"/>
          </w:rPr>
          <w:t>18</w:t>
        </w:r>
      </w:hyperlink>
    </w:p>
    <w:p w:rsidR="004E5932" w:rsidRPr="00926A81" w:rsidRDefault="004E5932" w:rsidP="003578ED">
      <w:pPr>
        <w:pStyle w:val="ac"/>
        <w:spacing w:before="0" w:after="0" w:line="240" w:lineRule="auto"/>
        <w:rPr>
          <w:b w:val="0"/>
        </w:rPr>
      </w:pPr>
      <w:r w:rsidRPr="00926A81">
        <w:t>Раздел I.</w:t>
      </w:r>
      <w:r w:rsidRPr="00926A81">
        <w:rPr>
          <w:b w:val="0"/>
        </w:rPr>
        <w:t xml:space="preserve"> </w:t>
      </w:r>
      <w:r w:rsidRPr="00926A81">
        <w:t>Объекты электроснабжения</w:t>
      </w:r>
      <w:r w:rsidR="00A46802" w:rsidRPr="00926A81">
        <w:rPr>
          <w:b w:val="0"/>
        </w:rPr>
        <w:t>……………………………………………</w:t>
      </w:r>
      <w:r w:rsidR="00D9422C" w:rsidRPr="00926A81">
        <w:rPr>
          <w:b w:val="0"/>
        </w:rPr>
        <w:t>…</w:t>
      </w:r>
      <w:r w:rsidR="00EA7726" w:rsidRPr="00926A81">
        <w:rPr>
          <w:b w:val="0"/>
        </w:rPr>
        <w:t>….</w:t>
      </w:r>
      <w:r w:rsidR="00CE429E" w:rsidRPr="00926A81">
        <w:rPr>
          <w:b w:val="0"/>
        </w:rPr>
        <w:t>…..</w:t>
      </w:r>
      <w:hyperlink w:anchor="_Раздел_I._Объекты" w:history="1">
        <w:r w:rsidR="000D71BD" w:rsidRPr="00926A81">
          <w:rPr>
            <w:rStyle w:val="ae"/>
            <w:b w:val="0"/>
            <w:color w:val="auto"/>
          </w:rPr>
          <w:t>28</w:t>
        </w:r>
      </w:hyperlink>
      <w:r w:rsidRPr="00926A81">
        <w:rPr>
          <w:b w:val="0"/>
        </w:rPr>
        <w:t xml:space="preserve"> </w:t>
      </w:r>
    </w:p>
    <w:p w:rsidR="004E5932" w:rsidRPr="00926A81" w:rsidRDefault="004E5932" w:rsidP="003578ED">
      <w:pPr>
        <w:pStyle w:val="ac"/>
        <w:spacing w:before="0" w:after="0" w:line="240" w:lineRule="auto"/>
        <w:rPr>
          <w:b w:val="0"/>
        </w:rPr>
      </w:pPr>
      <w:r w:rsidRPr="00926A81">
        <w:t>Глава 7.</w:t>
      </w:r>
      <w:r w:rsidRPr="00926A81">
        <w:rPr>
          <w:b w:val="0"/>
        </w:rPr>
        <w:t xml:space="preserve"> </w:t>
      </w:r>
      <w:r w:rsidR="008B20B6" w:rsidRPr="00926A81">
        <w:rPr>
          <w:b w:val="0"/>
        </w:rPr>
        <w:t xml:space="preserve">Расчетные показатели </w:t>
      </w:r>
      <w:r w:rsidRPr="00926A81">
        <w:rPr>
          <w:b w:val="0"/>
        </w:rPr>
        <w:t xml:space="preserve">минимально допустимого уровня обеспеченности объектами электроснабжения населения </w:t>
      </w:r>
      <w:r w:rsidR="00931AA1">
        <w:rPr>
          <w:b w:val="0"/>
        </w:rPr>
        <w:t>Коноваловского</w:t>
      </w:r>
      <w:r w:rsidR="00BD45E0" w:rsidRPr="00926A81">
        <w:rPr>
          <w:b w:val="0"/>
        </w:rPr>
        <w:t xml:space="preserve"> </w:t>
      </w:r>
      <w:r w:rsidR="00A265F8" w:rsidRPr="00926A81">
        <w:rPr>
          <w:b w:val="0"/>
        </w:rPr>
        <w:t xml:space="preserve"> муниципального образования </w:t>
      </w:r>
      <w:r w:rsidR="00931AA1">
        <w:rPr>
          <w:b w:val="0"/>
        </w:rPr>
        <w:t>Балаганского</w:t>
      </w:r>
      <w:r w:rsidR="00DB5F58" w:rsidRPr="00926A81">
        <w:rPr>
          <w:b w:val="0"/>
        </w:rPr>
        <w:t xml:space="preserve"> района</w:t>
      </w:r>
      <w:r w:rsidR="00765229">
        <w:rPr>
          <w:b w:val="0"/>
        </w:rPr>
        <w:t xml:space="preserve"> Иркутской области ………..</w:t>
      </w:r>
      <w:r w:rsidR="00CE429E" w:rsidRPr="00926A81">
        <w:rPr>
          <w:b w:val="0"/>
        </w:rPr>
        <w:t>……………………</w:t>
      </w:r>
      <w:r w:rsidR="00DB5F58" w:rsidRPr="00926A81">
        <w:rPr>
          <w:b w:val="0"/>
        </w:rPr>
        <w:t>………...</w:t>
      </w:r>
      <w:r w:rsidR="00A265F8" w:rsidRPr="00926A81">
        <w:rPr>
          <w:b w:val="0"/>
        </w:rPr>
        <w:t>……….</w:t>
      </w:r>
      <w:r w:rsidRPr="00926A81">
        <w:rPr>
          <w:b w:val="0"/>
        </w:rPr>
        <w:t xml:space="preserve">…. </w:t>
      </w:r>
      <w:hyperlink w:anchor="_Глава_7._Расчетные_1" w:history="1">
        <w:r w:rsidR="000D71BD" w:rsidRPr="00926A81">
          <w:rPr>
            <w:rStyle w:val="ae"/>
            <w:b w:val="0"/>
            <w:color w:val="auto"/>
          </w:rPr>
          <w:t>28</w:t>
        </w:r>
      </w:hyperlink>
    </w:p>
    <w:p w:rsidR="004E5932" w:rsidRPr="00926A81" w:rsidRDefault="004E5932" w:rsidP="003578ED">
      <w:pPr>
        <w:pStyle w:val="ac"/>
        <w:spacing w:before="0" w:after="0" w:line="240" w:lineRule="auto"/>
        <w:rPr>
          <w:b w:val="0"/>
        </w:rPr>
      </w:pPr>
      <w:r w:rsidRPr="00926A81">
        <w:t>Глава 8.</w:t>
      </w:r>
      <w:r w:rsidRPr="00926A81">
        <w:rPr>
          <w:b w:val="0"/>
        </w:rPr>
        <w:t xml:space="preserve"> </w:t>
      </w:r>
      <w:r w:rsidR="008B20B6" w:rsidRPr="00926A81">
        <w:rPr>
          <w:b w:val="0"/>
        </w:rPr>
        <w:t xml:space="preserve">Расчетные показатели </w:t>
      </w:r>
      <w:r w:rsidRPr="00926A81">
        <w:rPr>
          <w:b w:val="0"/>
        </w:rPr>
        <w:t>максимально допустимого уро</w:t>
      </w:r>
      <w:r w:rsidR="00A265F8" w:rsidRPr="00926A81">
        <w:rPr>
          <w:b w:val="0"/>
        </w:rPr>
        <w:t xml:space="preserve">вня территориальной доступности объектов электроснабжения </w:t>
      </w:r>
      <w:r w:rsidRPr="00926A81">
        <w:rPr>
          <w:b w:val="0"/>
        </w:rPr>
        <w:t xml:space="preserve">для населения </w:t>
      </w:r>
      <w:r w:rsidR="00931AA1">
        <w:rPr>
          <w:b w:val="0"/>
        </w:rPr>
        <w:t>Коноваловского</w:t>
      </w:r>
      <w:r w:rsidR="00BD45E0" w:rsidRPr="00926A81">
        <w:rPr>
          <w:b w:val="0"/>
        </w:rPr>
        <w:t xml:space="preserve"> </w:t>
      </w:r>
      <w:r w:rsidR="001E01E2" w:rsidRPr="00926A81">
        <w:rPr>
          <w:b w:val="0"/>
        </w:rPr>
        <w:t xml:space="preserve"> </w:t>
      </w:r>
      <w:r w:rsidR="00A265F8" w:rsidRPr="00926A81">
        <w:rPr>
          <w:b w:val="0"/>
        </w:rPr>
        <w:t xml:space="preserve">муниципального образования </w:t>
      </w:r>
      <w:r w:rsidR="00931AA1">
        <w:rPr>
          <w:b w:val="0"/>
        </w:rPr>
        <w:t>Балаганского</w:t>
      </w:r>
      <w:r w:rsidR="00DB5F58" w:rsidRPr="00926A81">
        <w:rPr>
          <w:b w:val="0"/>
        </w:rPr>
        <w:t xml:space="preserve"> района </w:t>
      </w:r>
      <w:r w:rsidR="00670450" w:rsidRPr="00926A81">
        <w:rPr>
          <w:b w:val="0"/>
        </w:rPr>
        <w:t>Иркутской области ……</w:t>
      </w:r>
      <w:r w:rsidR="002B3B7B" w:rsidRPr="00926A81">
        <w:rPr>
          <w:b w:val="0"/>
        </w:rPr>
        <w:t>…………………….</w:t>
      </w:r>
      <w:r w:rsidR="00EC281F" w:rsidRPr="00926A81">
        <w:rPr>
          <w:b w:val="0"/>
        </w:rPr>
        <w:t>………</w:t>
      </w:r>
      <w:r w:rsidR="00006118">
        <w:rPr>
          <w:b w:val="0"/>
        </w:rPr>
        <w:t>….</w:t>
      </w:r>
      <w:hyperlink w:anchor="_Глава_8._Расчетные_2" w:history="1">
        <w:r w:rsidR="000D71BD" w:rsidRPr="00926A81">
          <w:rPr>
            <w:rStyle w:val="ae"/>
            <w:b w:val="0"/>
            <w:color w:val="auto"/>
          </w:rPr>
          <w:t>29</w:t>
        </w:r>
      </w:hyperlink>
    </w:p>
    <w:p w:rsidR="004E5932" w:rsidRPr="00926A81" w:rsidRDefault="004E5932" w:rsidP="003578ED">
      <w:pPr>
        <w:pStyle w:val="ac"/>
        <w:spacing w:before="0" w:after="0" w:line="240" w:lineRule="auto"/>
        <w:rPr>
          <w:b w:val="0"/>
        </w:rPr>
      </w:pPr>
      <w:r w:rsidRPr="00926A81">
        <w:t xml:space="preserve">Раздел </w:t>
      </w:r>
      <w:r w:rsidRPr="00926A81">
        <w:rPr>
          <w:lang w:val="en-US"/>
        </w:rPr>
        <w:t>II</w:t>
      </w:r>
      <w:r w:rsidRPr="00926A81">
        <w:rPr>
          <w:b w:val="0"/>
        </w:rPr>
        <w:t xml:space="preserve">. </w:t>
      </w:r>
      <w:r w:rsidRPr="00926A81">
        <w:t>Объекты газоснабжения</w:t>
      </w:r>
      <w:r w:rsidR="00A46802" w:rsidRPr="00926A81">
        <w:rPr>
          <w:b w:val="0"/>
        </w:rPr>
        <w:t>…………………………</w:t>
      </w:r>
      <w:r w:rsidR="004A4526">
        <w:rPr>
          <w:b w:val="0"/>
        </w:rPr>
        <w:t>.</w:t>
      </w:r>
      <w:r w:rsidR="00A46802" w:rsidRPr="00926A81">
        <w:rPr>
          <w:b w:val="0"/>
        </w:rPr>
        <w:t>…….</w:t>
      </w:r>
      <w:r w:rsidR="00D9422C" w:rsidRPr="00926A81">
        <w:rPr>
          <w:b w:val="0"/>
        </w:rPr>
        <w:t>……………</w:t>
      </w:r>
      <w:r w:rsidR="00655929" w:rsidRPr="00926A81">
        <w:rPr>
          <w:b w:val="0"/>
        </w:rPr>
        <w:t>..</w:t>
      </w:r>
      <w:r w:rsidR="00D9422C" w:rsidRPr="00926A81">
        <w:rPr>
          <w:b w:val="0"/>
        </w:rPr>
        <w:t>…</w:t>
      </w:r>
      <w:r w:rsidR="00655929" w:rsidRPr="00926A81">
        <w:rPr>
          <w:b w:val="0"/>
        </w:rPr>
        <w:t>.</w:t>
      </w:r>
      <w:r w:rsidR="00D9422C" w:rsidRPr="00926A81">
        <w:rPr>
          <w:b w:val="0"/>
        </w:rPr>
        <w:t>…</w:t>
      </w:r>
      <w:r w:rsidR="00CE429E" w:rsidRPr="00926A81">
        <w:rPr>
          <w:b w:val="0"/>
        </w:rPr>
        <w:t>…</w:t>
      </w:r>
      <w:r w:rsidR="00D9422C" w:rsidRPr="00926A81">
        <w:rPr>
          <w:b w:val="0"/>
        </w:rPr>
        <w:t>…</w:t>
      </w:r>
      <w:hyperlink w:anchor="_Раздел_II._Объекты_1" w:history="1">
        <w:r w:rsidR="006A6550" w:rsidRPr="00926A81">
          <w:rPr>
            <w:rStyle w:val="ae"/>
            <w:b w:val="0"/>
            <w:color w:val="auto"/>
          </w:rPr>
          <w:t>29</w:t>
        </w:r>
      </w:hyperlink>
    </w:p>
    <w:p w:rsidR="004E5932" w:rsidRPr="00926A81" w:rsidRDefault="004E5932" w:rsidP="003578ED">
      <w:pPr>
        <w:pStyle w:val="ac"/>
        <w:spacing w:before="0" w:after="0" w:line="240" w:lineRule="auto"/>
        <w:rPr>
          <w:b w:val="0"/>
        </w:rPr>
      </w:pPr>
      <w:r w:rsidRPr="00926A81">
        <w:t>Глава 9.</w:t>
      </w:r>
      <w:r w:rsidRPr="00926A81">
        <w:rPr>
          <w:b w:val="0"/>
        </w:rPr>
        <w:t xml:space="preserve"> </w:t>
      </w:r>
      <w:r w:rsidR="008B20B6" w:rsidRPr="00926A81">
        <w:rPr>
          <w:b w:val="0"/>
        </w:rPr>
        <w:t xml:space="preserve">Расчетные показатели </w:t>
      </w:r>
      <w:r w:rsidRPr="00926A81">
        <w:rPr>
          <w:b w:val="0"/>
        </w:rPr>
        <w:t>минимально допустимого уровня обеспеченности объектами газоснабжения населе</w:t>
      </w:r>
      <w:r w:rsidR="00D45F80" w:rsidRPr="00926A81">
        <w:rPr>
          <w:b w:val="0"/>
        </w:rPr>
        <w:t>ния</w:t>
      </w:r>
      <w:r w:rsidR="00A265F8" w:rsidRPr="00926A81">
        <w:rPr>
          <w:b w:val="0"/>
        </w:rPr>
        <w:t xml:space="preserve"> </w:t>
      </w:r>
      <w:r w:rsidR="00931AA1">
        <w:rPr>
          <w:b w:val="0"/>
        </w:rPr>
        <w:t>Коноваловского</w:t>
      </w:r>
      <w:r w:rsidR="00A265F8" w:rsidRPr="00926A81">
        <w:rPr>
          <w:b w:val="0"/>
        </w:rPr>
        <w:t xml:space="preserve"> муниципального образования</w:t>
      </w:r>
      <w:r w:rsidR="00D45F80" w:rsidRPr="00926A81">
        <w:rPr>
          <w:b w:val="0"/>
        </w:rPr>
        <w:t xml:space="preserve"> </w:t>
      </w:r>
      <w:r w:rsidR="00931AA1">
        <w:rPr>
          <w:b w:val="0"/>
        </w:rPr>
        <w:t>Балаганского</w:t>
      </w:r>
      <w:r w:rsidR="00006118">
        <w:rPr>
          <w:b w:val="0"/>
        </w:rPr>
        <w:t xml:space="preserve"> района Иркутской области</w:t>
      </w:r>
      <w:r w:rsidR="00DB5F58" w:rsidRPr="00926A81">
        <w:rPr>
          <w:b w:val="0"/>
        </w:rPr>
        <w:t>…………………………………….</w:t>
      </w:r>
      <w:r w:rsidR="00A265F8" w:rsidRPr="00926A81">
        <w:rPr>
          <w:b w:val="0"/>
        </w:rPr>
        <w:t>………...</w:t>
      </w:r>
      <w:r w:rsidR="009E79CF" w:rsidRPr="00926A81">
        <w:rPr>
          <w:b w:val="0"/>
        </w:rPr>
        <w:t>...</w:t>
      </w:r>
      <w:r w:rsidR="00CE429E" w:rsidRPr="00926A81">
        <w:rPr>
          <w:b w:val="0"/>
        </w:rPr>
        <w:t>.....</w:t>
      </w:r>
      <w:r w:rsidRPr="00926A81">
        <w:rPr>
          <w:b w:val="0"/>
        </w:rPr>
        <w:t>.</w:t>
      </w:r>
      <w:hyperlink w:anchor="_Глава_9._Расчетные_1" w:history="1">
        <w:r w:rsidR="006A6550" w:rsidRPr="00926A81">
          <w:rPr>
            <w:rStyle w:val="ae"/>
            <w:b w:val="0"/>
            <w:color w:val="auto"/>
          </w:rPr>
          <w:t>30</w:t>
        </w:r>
      </w:hyperlink>
      <w:r w:rsidRPr="00926A81">
        <w:rPr>
          <w:b w:val="0"/>
        </w:rPr>
        <w:t xml:space="preserve"> </w:t>
      </w:r>
    </w:p>
    <w:p w:rsidR="004E5932" w:rsidRPr="00926A81" w:rsidRDefault="004E5932" w:rsidP="003578ED">
      <w:pPr>
        <w:pStyle w:val="ac"/>
        <w:spacing w:before="0" w:after="0" w:line="240" w:lineRule="auto"/>
        <w:rPr>
          <w:b w:val="0"/>
        </w:rPr>
      </w:pPr>
      <w:r w:rsidRPr="00926A81">
        <w:t>Глава 10.</w:t>
      </w:r>
      <w:r w:rsidRPr="00926A81">
        <w:rPr>
          <w:b w:val="0"/>
        </w:rPr>
        <w:t xml:space="preserve"> </w:t>
      </w:r>
      <w:r w:rsidR="008B20B6" w:rsidRPr="00926A81">
        <w:rPr>
          <w:b w:val="0"/>
        </w:rPr>
        <w:t xml:space="preserve">Расчетные показатели </w:t>
      </w:r>
      <w:r w:rsidRPr="00926A81">
        <w:rPr>
          <w:b w:val="0"/>
        </w:rPr>
        <w:t>максимально допустимого уровня территориальной доступности объектов газоснабжения для населения</w:t>
      </w:r>
      <w:r w:rsidR="00A265F8" w:rsidRPr="00926A81">
        <w:rPr>
          <w:b w:val="0"/>
        </w:rPr>
        <w:t xml:space="preserve"> </w:t>
      </w:r>
      <w:r w:rsidR="00931AA1">
        <w:rPr>
          <w:b w:val="0"/>
        </w:rPr>
        <w:t>Коноваловского</w:t>
      </w:r>
      <w:r w:rsidR="00A265F8" w:rsidRPr="00926A81">
        <w:rPr>
          <w:b w:val="0"/>
        </w:rPr>
        <w:t xml:space="preserve"> муниципального образования</w:t>
      </w:r>
      <w:r w:rsidRPr="00926A81">
        <w:rPr>
          <w:b w:val="0"/>
        </w:rPr>
        <w:t xml:space="preserve"> </w:t>
      </w:r>
      <w:r w:rsidR="00931AA1">
        <w:rPr>
          <w:b w:val="0"/>
        </w:rPr>
        <w:t>Балаганского</w:t>
      </w:r>
      <w:r w:rsidR="00006118">
        <w:rPr>
          <w:b w:val="0"/>
        </w:rPr>
        <w:t xml:space="preserve"> района Иркутской области</w:t>
      </w:r>
      <w:r w:rsidR="00DB5F58" w:rsidRPr="00926A81">
        <w:rPr>
          <w:b w:val="0"/>
        </w:rPr>
        <w:t>…………………………………….</w:t>
      </w:r>
      <w:r w:rsidR="00CE429E" w:rsidRPr="00926A81">
        <w:rPr>
          <w:b w:val="0"/>
        </w:rPr>
        <w:t>.</w:t>
      </w:r>
      <w:r w:rsidRPr="00926A81">
        <w:rPr>
          <w:b w:val="0"/>
        </w:rPr>
        <w:t>.</w:t>
      </w:r>
      <w:hyperlink w:anchor="_Глава_10._Расчетные_1" w:history="1">
        <w:r w:rsidR="006A6550" w:rsidRPr="00926A81">
          <w:rPr>
            <w:rStyle w:val="ae"/>
            <w:b w:val="0"/>
            <w:color w:val="auto"/>
          </w:rPr>
          <w:t>30</w:t>
        </w:r>
      </w:hyperlink>
      <w:r w:rsidRPr="00926A81">
        <w:rPr>
          <w:b w:val="0"/>
        </w:rPr>
        <w:t xml:space="preserve"> </w:t>
      </w:r>
    </w:p>
    <w:p w:rsidR="00A72D4B" w:rsidRPr="00926A81" w:rsidRDefault="00A72D4B" w:rsidP="003578ED">
      <w:pPr>
        <w:pStyle w:val="Default"/>
        <w:jc w:val="both"/>
        <w:rPr>
          <w:color w:val="auto"/>
        </w:rPr>
      </w:pPr>
      <w:r w:rsidRPr="00926A81">
        <w:rPr>
          <w:b/>
          <w:color w:val="auto"/>
        </w:rPr>
        <w:t>Раздел III.</w:t>
      </w:r>
      <w:r w:rsidRPr="00926A81">
        <w:rPr>
          <w:color w:val="auto"/>
        </w:rPr>
        <w:t xml:space="preserve"> </w:t>
      </w:r>
      <w:r w:rsidRPr="00926A81">
        <w:rPr>
          <w:b/>
          <w:color w:val="auto"/>
        </w:rPr>
        <w:t>Объекты теплоснабжения</w:t>
      </w:r>
      <w:r w:rsidRPr="00926A81">
        <w:rPr>
          <w:color w:val="auto"/>
        </w:rPr>
        <w:t>......</w:t>
      </w:r>
      <w:r w:rsidR="00A46802" w:rsidRPr="00926A81">
        <w:rPr>
          <w:color w:val="auto"/>
        </w:rPr>
        <w:t>..............</w:t>
      </w:r>
      <w:r w:rsidR="00EA7726" w:rsidRPr="00926A81">
        <w:rPr>
          <w:color w:val="auto"/>
        </w:rPr>
        <w:t>..............</w:t>
      </w:r>
      <w:r w:rsidRPr="00926A81">
        <w:rPr>
          <w:color w:val="auto"/>
        </w:rPr>
        <w:t>......................................</w:t>
      </w:r>
      <w:r w:rsidR="00EA7726" w:rsidRPr="00926A81">
        <w:rPr>
          <w:color w:val="auto"/>
        </w:rPr>
        <w:t>.....</w:t>
      </w:r>
      <w:r w:rsidR="00CE429E" w:rsidRPr="00926A81">
        <w:rPr>
          <w:color w:val="auto"/>
        </w:rPr>
        <w:t>..</w:t>
      </w:r>
      <w:r w:rsidR="00006118">
        <w:rPr>
          <w:color w:val="auto"/>
        </w:rPr>
        <w:t>....</w:t>
      </w:r>
      <w:hyperlink w:anchor="_Раздел_III._Объекты_1" w:history="1">
        <w:r w:rsidR="006A6550" w:rsidRPr="00926A81">
          <w:rPr>
            <w:rStyle w:val="ae"/>
            <w:color w:val="auto"/>
          </w:rPr>
          <w:t>30</w:t>
        </w:r>
      </w:hyperlink>
    </w:p>
    <w:p w:rsidR="00A72D4B" w:rsidRPr="00926A81" w:rsidRDefault="00A72D4B" w:rsidP="003578ED">
      <w:pPr>
        <w:pStyle w:val="Default"/>
        <w:jc w:val="both"/>
        <w:rPr>
          <w:color w:val="auto"/>
        </w:rPr>
      </w:pPr>
      <w:r w:rsidRPr="00926A81">
        <w:rPr>
          <w:b/>
          <w:color w:val="auto"/>
        </w:rPr>
        <w:t xml:space="preserve">Глава </w:t>
      </w:r>
      <w:r w:rsidR="005F26D6" w:rsidRPr="00926A81">
        <w:rPr>
          <w:b/>
          <w:color w:val="auto"/>
        </w:rPr>
        <w:t>11</w:t>
      </w:r>
      <w:r w:rsidRPr="00926A81">
        <w:rPr>
          <w:color w:val="auto"/>
        </w:rPr>
        <w:t xml:space="preserve">. Расчетные показатели минимально допустимого уровня обеспеченности объектами теплоснабжения населения </w:t>
      </w:r>
      <w:r w:rsidR="00931AA1">
        <w:rPr>
          <w:color w:val="auto"/>
        </w:rPr>
        <w:t>Коноваловского</w:t>
      </w:r>
      <w:r w:rsidRPr="00926A81">
        <w:rPr>
          <w:bCs/>
          <w:color w:val="auto"/>
        </w:rPr>
        <w:t xml:space="preserve"> муниципального образования </w:t>
      </w:r>
      <w:r w:rsidR="00931AA1">
        <w:rPr>
          <w:color w:val="auto"/>
        </w:rPr>
        <w:t>Балаганского</w:t>
      </w:r>
      <w:r w:rsidR="00DB5F58" w:rsidRPr="00926A81">
        <w:rPr>
          <w:color w:val="auto"/>
        </w:rPr>
        <w:t xml:space="preserve"> района Иркутск</w:t>
      </w:r>
      <w:r w:rsidR="00006118">
        <w:rPr>
          <w:color w:val="auto"/>
        </w:rPr>
        <w:t>ой области</w:t>
      </w:r>
      <w:r w:rsidR="004A4526">
        <w:rPr>
          <w:color w:val="auto"/>
        </w:rPr>
        <w:t>…………………………………………...</w:t>
      </w:r>
      <w:r w:rsidR="00CE429E" w:rsidRPr="00926A81">
        <w:rPr>
          <w:color w:val="auto"/>
        </w:rPr>
        <w:t>……….</w:t>
      </w:r>
      <w:r w:rsidR="00DB5F58" w:rsidRPr="00926A81">
        <w:rPr>
          <w:color w:val="auto"/>
        </w:rPr>
        <w:t>.</w:t>
      </w:r>
      <w:hyperlink w:anchor="_Глава_11._Расчетные_1" w:history="1">
        <w:r w:rsidR="00EF719F" w:rsidRPr="00926A81">
          <w:rPr>
            <w:rStyle w:val="ae"/>
            <w:color w:val="auto"/>
          </w:rPr>
          <w:t>31</w:t>
        </w:r>
      </w:hyperlink>
      <w:r w:rsidRPr="00926A81">
        <w:rPr>
          <w:color w:val="auto"/>
        </w:rPr>
        <w:t xml:space="preserve"> </w:t>
      </w:r>
    </w:p>
    <w:p w:rsidR="00A72D4B" w:rsidRPr="00926A81" w:rsidRDefault="00A72D4B" w:rsidP="003578ED">
      <w:pPr>
        <w:pStyle w:val="Default"/>
        <w:jc w:val="both"/>
        <w:rPr>
          <w:color w:val="auto"/>
        </w:rPr>
      </w:pPr>
      <w:r w:rsidRPr="00926A81">
        <w:rPr>
          <w:b/>
          <w:color w:val="auto"/>
        </w:rPr>
        <w:t xml:space="preserve">Глава </w:t>
      </w:r>
      <w:r w:rsidR="005F26D6" w:rsidRPr="00926A81">
        <w:rPr>
          <w:b/>
          <w:color w:val="auto"/>
        </w:rPr>
        <w:t>12</w:t>
      </w:r>
      <w:r w:rsidRPr="00926A81">
        <w:rPr>
          <w:b/>
          <w:color w:val="auto"/>
        </w:rPr>
        <w:t>.</w:t>
      </w:r>
      <w:r w:rsidRPr="00926A81">
        <w:rPr>
          <w:color w:val="auto"/>
        </w:rPr>
        <w:t xml:space="preserve"> Расчетные показатели максимально допустимого уровня территориальной доступности объектов теплоснабжения для населения </w:t>
      </w:r>
      <w:r w:rsidR="00931AA1">
        <w:rPr>
          <w:color w:val="auto"/>
        </w:rPr>
        <w:t>Коноваловского</w:t>
      </w:r>
      <w:r w:rsidR="00BD45E0" w:rsidRPr="00926A81">
        <w:rPr>
          <w:color w:val="auto"/>
        </w:rPr>
        <w:t xml:space="preserve"> </w:t>
      </w:r>
      <w:r w:rsidR="002470B3" w:rsidRPr="00926A81">
        <w:rPr>
          <w:color w:val="auto"/>
        </w:rPr>
        <w:t xml:space="preserve"> </w:t>
      </w:r>
      <w:r w:rsidRPr="00926A81">
        <w:rPr>
          <w:bCs/>
          <w:color w:val="auto"/>
        </w:rPr>
        <w:t xml:space="preserve">муниципального образования </w:t>
      </w:r>
      <w:r w:rsidR="00931AA1">
        <w:rPr>
          <w:color w:val="auto"/>
        </w:rPr>
        <w:t>Балаганского</w:t>
      </w:r>
      <w:r w:rsidR="00DB5F58" w:rsidRPr="00926A81">
        <w:rPr>
          <w:color w:val="auto"/>
        </w:rPr>
        <w:t xml:space="preserve"> района И</w:t>
      </w:r>
      <w:r w:rsidR="005B0DF1" w:rsidRPr="00926A81">
        <w:rPr>
          <w:color w:val="auto"/>
        </w:rPr>
        <w:t>ркутской области…………</w:t>
      </w:r>
      <w:r w:rsidR="002B3B7B" w:rsidRPr="00926A81">
        <w:rPr>
          <w:color w:val="auto"/>
        </w:rPr>
        <w:t>………………….</w:t>
      </w:r>
      <w:r w:rsidR="005B0DF1" w:rsidRPr="00926A81">
        <w:rPr>
          <w:color w:val="auto"/>
        </w:rPr>
        <w:t>……….</w:t>
      </w:r>
      <w:r w:rsidRPr="00926A81">
        <w:rPr>
          <w:color w:val="auto"/>
        </w:rPr>
        <w:t>..</w:t>
      </w:r>
      <w:hyperlink w:anchor="_Глава_12._Предельные" w:history="1">
        <w:r w:rsidR="006A6550" w:rsidRPr="00926A81">
          <w:rPr>
            <w:rStyle w:val="ae"/>
            <w:color w:val="auto"/>
          </w:rPr>
          <w:t>31</w:t>
        </w:r>
      </w:hyperlink>
    </w:p>
    <w:p w:rsidR="00A72D4B" w:rsidRPr="00926A81" w:rsidRDefault="00A72D4B" w:rsidP="003578ED">
      <w:pPr>
        <w:pStyle w:val="Default"/>
        <w:jc w:val="both"/>
        <w:rPr>
          <w:color w:val="auto"/>
        </w:rPr>
      </w:pPr>
      <w:r w:rsidRPr="00926A81">
        <w:rPr>
          <w:b/>
          <w:color w:val="auto"/>
        </w:rPr>
        <w:t>Раздел IV</w:t>
      </w:r>
      <w:r w:rsidRPr="00926A81">
        <w:rPr>
          <w:color w:val="auto"/>
        </w:rPr>
        <w:t xml:space="preserve">. </w:t>
      </w:r>
      <w:r w:rsidRPr="00926A81">
        <w:rPr>
          <w:b/>
          <w:color w:val="auto"/>
        </w:rPr>
        <w:t>Объекты водоснабжения</w:t>
      </w:r>
      <w:r w:rsidR="00A46802" w:rsidRPr="00926A81">
        <w:rPr>
          <w:color w:val="auto"/>
        </w:rPr>
        <w:t>......</w:t>
      </w:r>
      <w:r w:rsidRPr="00926A81">
        <w:rPr>
          <w:color w:val="auto"/>
        </w:rPr>
        <w:t>..........</w:t>
      </w:r>
      <w:r w:rsidR="00EA7726" w:rsidRPr="00926A81">
        <w:rPr>
          <w:color w:val="auto"/>
        </w:rPr>
        <w:t>...........</w:t>
      </w:r>
      <w:r w:rsidR="00CE429E" w:rsidRPr="00926A81">
        <w:rPr>
          <w:color w:val="auto"/>
        </w:rPr>
        <w:t>........................</w:t>
      </w:r>
      <w:r w:rsidRPr="00926A81">
        <w:rPr>
          <w:color w:val="auto"/>
        </w:rPr>
        <w:t>.........................</w:t>
      </w:r>
      <w:r w:rsidR="00EA7726" w:rsidRPr="00926A81">
        <w:rPr>
          <w:color w:val="auto"/>
        </w:rPr>
        <w:t>......</w:t>
      </w:r>
      <w:r w:rsidR="00006118">
        <w:rPr>
          <w:color w:val="auto"/>
        </w:rPr>
        <w:t>.....</w:t>
      </w:r>
      <w:hyperlink w:anchor="_Раздел_IV._Объекты_1" w:history="1">
        <w:r w:rsidR="006A6550" w:rsidRPr="00926A81">
          <w:rPr>
            <w:rStyle w:val="ae"/>
            <w:color w:val="auto"/>
          </w:rPr>
          <w:t>31</w:t>
        </w:r>
      </w:hyperlink>
      <w:r w:rsidRPr="00926A81">
        <w:rPr>
          <w:color w:val="auto"/>
        </w:rPr>
        <w:t xml:space="preserve"> </w:t>
      </w:r>
    </w:p>
    <w:p w:rsidR="00A72D4B" w:rsidRPr="00926A81" w:rsidRDefault="00A72D4B" w:rsidP="003578ED">
      <w:pPr>
        <w:pStyle w:val="Default"/>
        <w:jc w:val="both"/>
        <w:rPr>
          <w:color w:val="auto"/>
        </w:rPr>
      </w:pPr>
      <w:r w:rsidRPr="00926A81">
        <w:rPr>
          <w:b/>
          <w:color w:val="auto"/>
        </w:rPr>
        <w:t xml:space="preserve">Глава </w:t>
      </w:r>
      <w:r w:rsidR="005F26D6" w:rsidRPr="00926A81">
        <w:rPr>
          <w:b/>
          <w:color w:val="auto"/>
        </w:rPr>
        <w:t>13</w:t>
      </w:r>
      <w:r w:rsidRPr="00926A81">
        <w:rPr>
          <w:b/>
          <w:color w:val="auto"/>
        </w:rPr>
        <w:t>.</w:t>
      </w:r>
      <w:r w:rsidRPr="00926A81">
        <w:rPr>
          <w:color w:val="auto"/>
        </w:rPr>
        <w:t xml:space="preserve"> Расчетные показатели минимально допустимого уровня обеспеченности объектами водоснабжения для населения </w:t>
      </w:r>
      <w:r w:rsidR="00931AA1">
        <w:rPr>
          <w:color w:val="auto"/>
        </w:rPr>
        <w:t>Коноваловского</w:t>
      </w:r>
      <w:r w:rsidRPr="00926A81">
        <w:rPr>
          <w:bCs/>
          <w:color w:val="auto"/>
        </w:rPr>
        <w:t xml:space="preserve"> муниципального образования </w:t>
      </w:r>
      <w:r w:rsidR="00931AA1">
        <w:rPr>
          <w:color w:val="auto"/>
        </w:rPr>
        <w:t>Балаганского</w:t>
      </w:r>
      <w:r w:rsidR="00DB5F58" w:rsidRPr="00926A81">
        <w:rPr>
          <w:color w:val="auto"/>
        </w:rPr>
        <w:t xml:space="preserve"> района Иркутской области</w:t>
      </w:r>
      <w:r w:rsidRPr="00926A81">
        <w:rPr>
          <w:color w:val="auto"/>
        </w:rPr>
        <w:t>. Расчетное средне</w:t>
      </w:r>
      <w:r w:rsidR="00A55FA3" w:rsidRPr="00926A81">
        <w:rPr>
          <w:color w:val="auto"/>
        </w:rPr>
        <w:t>годовое</w:t>
      </w:r>
      <w:r w:rsidRPr="00926A81">
        <w:rPr>
          <w:color w:val="auto"/>
        </w:rPr>
        <w:t xml:space="preserve"> водопотреблени</w:t>
      </w:r>
      <w:r w:rsidR="00006118">
        <w:rPr>
          <w:color w:val="auto"/>
        </w:rPr>
        <w:t>е</w:t>
      </w:r>
      <w:r w:rsidR="00CE429E" w:rsidRPr="00926A81">
        <w:rPr>
          <w:color w:val="auto"/>
        </w:rPr>
        <w:t>...</w:t>
      </w:r>
      <w:r w:rsidR="004A4526">
        <w:rPr>
          <w:color w:val="auto"/>
        </w:rPr>
        <w:t>..</w:t>
      </w:r>
      <w:hyperlink w:anchor="_Глава_13._Предельные" w:history="1">
        <w:r w:rsidR="006A6550" w:rsidRPr="00926A81">
          <w:rPr>
            <w:rStyle w:val="ae"/>
            <w:color w:val="auto"/>
          </w:rPr>
          <w:t>31</w:t>
        </w:r>
      </w:hyperlink>
      <w:r w:rsidR="00CF26F1" w:rsidRPr="00926A81">
        <w:rPr>
          <w:color w:val="auto"/>
        </w:rPr>
        <w:t xml:space="preserve"> </w:t>
      </w:r>
    </w:p>
    <w:p w:rsidR="00A72D4B" w:rsidRPr="00926A81" w:rsidRDefault="00A72D4B" w:rsidP="003578ED">
      <w:pPr>
        <w:pStyle w:val="Default"/>
        <w:jc w:val="both"/>
        <w:rPr>
          <w:color w:val="auto"/>
        </w:rPr>
      </w:pPr>
      <w:r w:rsidRPr="00926A81">
        <w:rPr>
          <w:b/>
          <w:color w:val="auto"/>
        </w:rPr>
        <w:t xml:space="preserve">Глава </w:t>
      </w:r>
      <w:r w:rsidR="005F26D6" w:rsidRPr="00926A81">
        <w:rPr>
          <w:b/>
          <w:color w:val="auto"/>
        </w:rPr>
        <w:t>14</w:t>
      </w:r>
      <w:r w:rsidRPr="00926A81">
        <w:rPr>
          <w:b/>
          <w:color w:val="auto"/>
        </w:rPr>
        <w:t>.</w:t>
      </w:r>
      <w:r w:rsidRPr="00926A81">
        <w:rPr>
          <w:color w:val="auto"/>
        </w:rPr>
        <w:t xml:space="preserve"> Расчетные показатели максимально допустимого уровня территориальной доступности объектов водоснабжения для населения </w:t>
      </w:r>
      <w:r w:rsidR="00931AA1">
        <w:rPr>
          <w:bCs/>
          <w:color w:val="auto"/>
        </w:rPr>
        <w:t>Коноваловского</w:t>
      </w:r>
      <w:r w:rsidRPr="00926A81">
        <w:rPr>
          <w:bCs/>
          <w:color w:val="auto"/>
        </w:rPr>
        <w:t xml:space="preserve"> муниципального образования </w:t>
      </w:r>
      <w:r w:rsidR="00931AA1">
        <w:rPr>
          <w:color w:val="auto"/>
        </w:rPr>
        <w:t>Балаганского</w:t>
      </w:r>
      <w:r w:rsidR="00DB5F58" w:rsidRPr="00926A81">
        <w:rPr>
          <w:color w:val="auto"/>
        </w:rPr>
        <w:t xml:space="preserve"> района</w:t>
      </w:r>
      <w:r w:rsidR="004A4526">
        <w:rPr>
          <w:color w:val="auto"/>
        </w:rPr>
        <w:t xml:space="preserve"> Иркутской области…………..</w:t>
      </w:r>
      <w:r w:rsidR="00CE429E" w:rsidRPr="00926A81">
        <w:rPr>
          <w:color w:val="auto"/>
        </w:rPr>
        <w:t>…………………….</w:t>
      </w:r>
      <w:r w:rsidR="00DB5F58" w:rsidRPr="00926A81">
        <w:rPr>
          <w:color w:val="auto"/>
        </w:rPr>
        <w:t>.</w:t>
      </w:r>
      <w:r w:rsidRPr="00926A81">
        <w:rPr>
          <w:color w:val="auto"/>
        </w:rPr>
        <w:t>.....</w:t>
      </w:r>
      <w:r w:rsidR="006A6550" w:rsidRPr="00926A81">
        <w:rPr>
          <w:color w:val="auto"/>
        </w:rPr>
        <w:t>.</w:t>
      </w:r>
      <w:r w:rsidR="00006118">
        <w:rPr>
          <w:color w:val="auto"/>
        </w:rPr>
        <w:t>.</w:t>
      </w:r>
      <w:hyperlink w:anchor="_Глава_14._Расчетные" w:history="1">
        <w:r w:rsidR="006A6550" w:rsidRPr="00926A81">
          <w:rPr>
            <w:rStyle w:val="ae"/>
            <w:color w:val="auto"/>
          </w:rPr>
          <w:t>31</w:t>
        </w:r>
      </w:hyperlink>
      <w:r w:rsidRPr="00926A81">
        <w:rPr>
          <w:color w:val="auto"/>
        </w:rPr>
        <w:t xml:space="preserve"> </w:t>
      </w:r>
    </w:p>
    <w:p w:rsidR="00A72D4B" w:rsidRPr="00926A81" w:rsidRDefault="00A72D4B" w:rsidP="003578ED">
      <w:pPr>
        <w:pStyle w:val="Default"/>
        <w:jc w:val="both"/>
        <w:rPr>
          <w:color w:val="auto"/>
        </w:rPr>
      </w:pPr>
      <w:r w:rsidRPr="00926A81">
        <w:rPr>
          <w:b/>
          <w:color w:val="auto"/>
        </w:rPr>
        <w:t>Раздел V.</w:t>
      </w:r>
      <w:r w:rsidRPr="00926A81">
        <w:rPr>
          <w:color w:val="auto"/>
        </w:rPr>
        <w:t xml:space="preserve"> </w:t>
      </w:r>
      <w:r w:rsidRPr="00926A81">
        <w:rPr>
          <w:b/>
          <w:color w:val="auto"/>
        </w:rPr>
        <w:t>Объекты водоотведения</w:t>
      </w:r>
      <w:r w:rsidR="00EA7726" w:rsidRPr="00926A81">
        <w:rPr>
          <w:color w:val="auto"/>
        </w:rPr>
        <w:t>..........</w:t>
      </w:r>
      <w:r w:rsidR="00A46802" w:rsidRPr="00926A81">
        <w:rPr>
          <w:color w:val="auto"/>
        </w:rPr>
        <w:t>...........................</w:t>
      </w:r>
      <w:r w:rsidRPr="00926A81">
        <w:rPr>
          <w:color w:val="auto"/>
        </w:rPr>
        <w:t>......................................</w:t>
      </w:r>
      <w:r w:rsidR="00EA7726" w:rsidRPr="00926A81">
        <w:rPr>
          <w:color w:val="auto"/>
        </w:rPr>
        <w:t>....</w:t>
      </w:r>
      <w:r w:rsidR="00CE429E" w:rsidRPr="00926A81">
        <w:rPr>
          <w:color w:val="auto"/>
        </w:rPr>
        <w:t>....</w:t>
      </w:r>
      <w:r w:rsidR="00006118">
        <w:rPr>
          <w:color w:val="auto"/>
        </w:rPr>
        <w:t>.....</w:t>
      </w:r>
      <w:hyperlink w:anchor="_Раздел_V._Объекты_1" w:history="1">
        <w:r w:rsidR="006A6550" w:rsidRPr="00926A81">
          <w:rPr>
            <w:rStyle w:val="ae"/>
            <w:color w:val="auto"/>
          </w:rPr>
          <w:t>31</w:t>
        </w:r>
      </w:hyperlink>
      <w:r w:rsidRPr="00926A81">
        <w:rPr>
          <w:color w:val="auto"/>
        </w:rPr>
        <w:t xml:space="preserve"> </w:t>
      </w:r>
    </w:p>
    <w:p w:rsidR="00A72D4B" w:rsidRPr="00926A81" w:rsidRDefault="00A72D4B" w:rsidP="003578ED">
      <w:pPr>
        <w:pStyle w:val="Default"/>
        <w:jc w:val="both"/>
        <w:rPr>
          <w:color w:val="auto"/>
        </w:rPr>
      </w:pPr>
      <w:r w:rsidRPr="00926A81">
        <w:rPr>
          <w:b/>
          <w:color w:val="auto"/>
        </w:rPr>
        <w:t xml:space="preserve">Глава </w:t>
      </w:r>
      <w:r w:rsidR="005F26D6" w:rsidRPr="00926A81">
        <w:rPr>
          <w:b/>
          <w:color w:val="auto"/>
        </w:rPr>
        <w:t>15</w:t>
      </w:r>
      <w:r w:rsidRPr="00926A81">
        <w:rPr>
          <w:b/>
          <w:color w:val="auto"/>
        </w:rPr>
        <w:t>.</w:t>
      </w:r>
      <w:r w:rsidRPr="00926A81">
        <w:rPr>
          <w:color w:val="auto"/>
        </w:rPr>
        <w:t xml:space="preserve"> Расчетные показатели минимально допустимого уровня обеспеченности объектами водоотведения для населения </w:t>
      </w:r>
      <w:r w:rsidR="00931AA1">
        <w:rPr>
          <w:bCs/>
          <w:color w:val="auto"/>
        </w:rPr>
        <w:t>Коноваловского</w:t>
      </w:r>
      <w:r w:rsidRPr="00926A81">
        <w:rPr>
          <w:bCs/>
          <w:color w:val="auto"/>
        </w:rPr>
        <w:t xml:space="preserve"> муниципального образования </w:t>
      </w:r>
      <w:r w:rsidR="00931AA1">
        <w:rPr>
          <w:color w:val="auto"/>
        </w:rPr>
        <w:t>Балаганского</w:t>
      </w:r>
      <w:r w:rsidR="00DB5F58" w:rsidRPr="00926A81">
        <w:rPr>
          <w:color w:val="auto"/>
        </w:rPr>
        <w:t xml:space="preserve"> района </w:t>
      </w:r>
      <w:r w:rsidR="005B0DF1" w:rsidRPr="00926A81">
        <w:rPr>
          <w:color w:val="auto"/>
        </w:rPr>
        <w:t>Иркутской области…………</w:t>
      </w:r>
      <w:r w:rsidR="004A4526">
        <w:rPr>
          <w:color w:val="auto"/>
        </w:rPr>
        <w:t>...</w:t>
      </w:r>
      <w:r w:rsidR="005B0DF1" w:rsidRPr="00926A81">
        <w:rPr>
          <w:color w:val="auto"/>
        </w:rPr>
        <w:t>……………………</w:t>
      </w:r>
      <w:r w:rsidR="002B3B7B" w:rsidRPr="00926A81">
        <w:rPr>
          <w:color w:val="auto"/>
        </w:rPr>
        <w:t>……………..</w:t>
      </w:r>
      <w:r w:rsidR="005B0DF1" w:rsidRPr="00926A81">
        <w:rPr>
          <w:color w:val="auto"/>
        </w:rPr>
        <w:t>…..</w:t>
      </w:r>
      <w:r w:rsidR="00006118">
        <w:rPr>
          <w:color w:val="auto"/>
        </w:rPr>
        <w:t>...</w:t>
      </w:r>
      <w:hyperlink w:anchor="_Глава_15._Расчетные_1" w:history="1">
        <w:r w:rsidR="006A6550" w:rsidRPr="00926A81">
          <w:rPr>
            <w:rStyle w:val="ae"/>
            <w:color w:val="auto"/>
          </w:rPr>
          <w:t>31</w:t>
        </w:r>
      </w:hyperlink>
      <w:r w:rsidRPr="00926A81">
        <w:rPr>
          <w:color w:val="auto"/>
        </w:rPr>
        <w:t xml:space="preserve"> </w:t>
      </w:r>
    </w:p>
    <w:p w:rsidR="00A72D4B" w:rsidRPr="00926A81" w:rsidRDefault="00A72D4B" w:rsidP="00E668DF">
      <w:pPr>
        <w:pStyle w:val="Default"/>
        <w:jc w:val="both"/>
        <w:rPr>
          <w:color w:val="auto"/>
        </w:rPr>
      </w:pPr>
      <w:r w:rsidRPr="00926A81">
        <w:rPr>
          <w:b/>
          <w:color w:val="auto"/>
        </w:rPr>
        <w:t>Глава 1</w:t>
      </w:r>
      <w:r w:rsidR="005F26D6" w:rsidRPr="00926A81">
        <w:rPr>
          <w:b/>
          <w:color w:val="auto"/>
        </w:rPr>
        <w:t>6</w:t>
      </w:r>
      <w:r w:rsidRPr="00926A81">
        <w:rPr>
          <w:b/>
          <w:color w:val="auto"/>
        </w:rPr>
        <w:t>.</w:t>
      </w:r>
      <w:r w:rsidRPr="00926A81">
        <w:rPr>
          <w:color w:val="auto"/>
        </w:rPr>
        <w:t xml:space="preserve"> Расчетные показатели максимально допустимого уровня территориальной доступности объектов водоотведения для населения </w:t>
      </w:r>
      <w:r w:rsidR="00931AA1">
        <w:rPr>
          <w:bCs/>
          <w:color w:val="auto"/>
        </w:rPr>
        <w:t>Коноваловского</w:t>
      </w:r>
      <w:r w:rsidRPr="00926A81">
        <w:rPr>
          <w:bCs/>
          <w:color w:val="auto"/>
        </w:rPr>
        <w:t xml:space="preserve"> муниципального образования </w:t>
      </w:r>
      <w:r w:rsidR="00931AA1">
        <w:rPr>
          <w:color w:val="auto"/>
        </w:rPr>
        <w:t>Балаганского</w:t>
      </w:r>
      <w:r w:rsidR="00DB5F58" w:rsidRPr="00926A81">
        <w:rPr>
          <w:color w:val="auto"/>
        </w:rPr>
        <w:t xml:space="preserve"> района</w:t>
      </w:r>
      <w:r w:rsidR="00CE429E" w:rsidRPr="00926A81">
        <w:rPr>
          <w:color w:val="auto"/>
        </w:rPr>
        <w:t xml:space="preserve"> Иркутской области…………………</w:t>
      </w:r>
      <w:r w:rsidR="004A4526">
        <w:rPr>
          <w:color w:val="auto"/>
        </w:rPr>
        <w:t>..</w:t>
      </w:r>
      <w:r w:rsidR="00CE429E" w:rsidRPr="00926A81">
        <w:rPr>
          <w:color w:val="auto"/>
        </w:rPr>
        <w:t>…………….</w:t>
      </w:r>
      <w:r w:rsidR="00DB5F58" w:rsidRPr="00926A81">
        <w:rPr>
          <w:color w:val="auto"/>
        </w:rPr>
        <w:t>…</w:t>
      </w:r>
      <w:r w:rsidR="00CE429E" w:rsidRPr="00926A81">
        <w:rPr>
          <w:color w:val="auto"/>
        </w:rPr>
        <w:t>.</w:t>
      </w:r>
      <w:r w:rsidRPr="00926A81">
        <w:rPr>
          <w:color w:val="auto"/>
        </w:rPr>
        <w:t xml:space="preserve">.. </w:t>
      </w:r>
      <w:hyperlink w:anchor="_Глава_16._Предельные" w:history="1">
        <w:r w:rsidR="00EF719F" w:rsidRPr="00926A81">
          <w:rPr>
            <w:rStyle w:val="ae"/>
            <w:color w:val="auto"/>
          </w:rPr>
          <w:t>32</w:t>
        </w:r>
      </w:hyperlink>
      <w:r w:rsidRPr="00926A81">
        <w:rPr>
          <w:color w:val="auto"/>
        </w:rPr>
        <w:t xml:space="preserve"> </w:t>
      </w:r>
    </w:p>
    <w:p w:rsidR="00A72D4B" w:rsidRPr="00926A81" w:rsidRDefault="00A72D4B" w:rsidP="00E668DF">
      <w:pPr>
        <w:pStyle w:val="Default"/>
        <w:rPr>
          <w:color w:val="auto"/>
        </w:rPr>
      </w:pPr>
      <w:r w:rsidRPr="00926A81">
        <w:rPr>
          <w:b/>
          <w:color w:val="auto"/>
        </w:rPr>
        <w:lastRenderedPageBreak/>
        <w:t>Раздел VI.</w:t>
      </w:r>
      <w:r w:rsidRPr="00926A81">
        <w:rPr>
          <w:color w:val="auto"/>
        </w:rPr>
        <w:t xml:space="preserve"> </w:t>
      </w:r>
      <w:r w:rsidRPr="00926A81">
        <w:rPr>
          <w:b/>
          <w:color w:val="auto"/>
        </w:rPr>
        <w:t>Объекты связи</w:t>
      </w:r>
      <w:r w:rsidR="00A46802" w:rsidRPr="00926A81">
        <w:rPr>
          <w:color w:val="auto"/>
        </w:rPr>
        <w:t xml:space="preserve"> ................</w:t>
      </w:r>
      <w:r w:rsidRPr="00926A81">
        <w:rPr>
          <w:color w:val="auto"/>
        </w:rPr>
        <w:t>.................................................................................</w:t>
      </w:r>
      <w:r w:rsidR="00EA7726" w:rsidRPr="00926A81">
        <w:rPr>
          <w:color w:val="auto"/>
        </w:rPr>
        <w:t>.</w:t>
      </w:r>
      <w:r w:rsidRPr="00926A81">
        <w:rPr>
          <w:color w:val="auto"/>
        </w:rPr>
        <w:t xml:space="preserve">.... </w:t>
      </w:r>
      <w:hyperlink w:anchor="_Раздел_VI._Объекты" w:history="1">
        <w:r w:rsidR="006A6550" w:rsidRPr="00926A81">
          <w:rPr>
            <w:rStyle w:val="ae"/>
            <w:color w:val="auto"/>
          </w:rPr>
          <w:t>32</w:t>
        </w:r>
      </w:hyperlink>
    </w:p>
    <w:p w:rsidR="00A72D4B" w:rsidRPr="00926A81" w:rsidRDefault="00A72D4B" w:rsidP="00E668DF">
      <w:pPr>
        <w:pStyle w:val="Default"/>
        <w:jc w:val="both"/>
        <w:rPr>
          <w:color w:val="auto"/>
        </w:rPr>
      </w:pPr>
      <w:r w:rsidRPr="00926A81">
        <w:rPr>
          <w:b/>
          <w:color w:val="auto"/>
        </w:rPr>
        <w:t>Глава 1</w:t>
      </w:r>
      <w:r w:rsidR="005F26D6" w:rsidRPr="00926A81">
        <w:rPr>
          <w:b/>
          <w:color w:val="auto"/>
        </w:rPr>
        <w:t>7</w:t>
      </w:r>
      <w:r w:rsidRPr="00926A81">
        <w:rPr>
          <w:b/>
          <w:color w:val="auto"/>
        </w:rPr>
        <w:t>.</w:t>
      </w:r>
      <w:r w:rsidRPr="00926A81">
        <w:rPr>
          <w:color w:val="auto"/>
        </w:rPr>
        <w:t xml:space="preserve"> Расчетные показатели минимально допустимого уровня обеспеченности объектами связи населения </w:t>
      </w:r>
      <w:r w:rsidR="00931AA1">
        <w:rPr>
          <w:bCs/>
          <w:color w:val="auto"/>
        </w:rPr>
        <w:t>Коноваловского</w:t>
      </w:r>
      <w:r w:rsidR="00BD45E0" w:rsidRPr="00926A81">
        <w:rPr>
          <w:bCs/>
          <w:color w:val="auto"/>
        </w:rPr>
        <w:t xml:space="preserve"> </w:t>
      </w:r>
      <w:r w:rsidRPr="00926A81">
        <w:rPr>
          <w:bCs/>
          <w:color w:val="auto"/>
        </w:rPr>
        <w:t xml:space="preserve"> муниципального образования </w:t>
      </w:r>
      <w:r w:rsidR="00931AA1">
        <w:rPr>
          <w:color w:val="auto"/>
        </w:rPr>
        <w:t>Балаганского</w:t>
      </w:r>
      <w:r w:rsidR="00DB5F58" w:rsidRPr="00926A81">
        <w:rPr>
          <w:color w:val="auto"/>
        </w:rPr>
        <w:t xml:space="preserve"> района Иркутской области………………………………………………</w:t>
      </w:r>
      <w:r w:rsidRPr="00926A81">
        <w:rPr>
          <w:color w:val="auto"/>
        </w:rPr>
        <w:t>...</w:t>
      </w:r>
      <w:r w:rsidR="002B3B7B" w:rsidRPr="00926A81">
        <w:rPr>
          <w:color w:val="auto"/>
        </w:rPr>
        <w:t>.........</w:t>
      </w:r>
      <w:r w:rsidRPr="00926A81">
        <w:rPr>
          <w:color w:val="auto"/>
        </w:rPr>
        <w:t>..........</w:t>
      </w:r>
      <w:r w:rsidR="004A4526">
        <w:rPr>
          <w:color w:val="auto"/>
        </w:rPr>
        <w:t>.</w:t>
      </w:r>
      <w:r w:rsidR="00921A03" w:rsidRPr="00926A81">
        <w:rPr>
          <w:color w:val="auto"/>
        </w:rPr>
        <w:t>.........</w:t>
      </w:r>
      <w:r w:rsidRPr="00926A81">
        <w:rPr>
          <w:color w:val="auto"/>
        </w:rPr>
        <w:t xml:space="preserve">. </w:t>
      </w:r>
      <w:hyperlink w:anchor="_Глава_17._Предельные" w:history="1">
        <w:r w:rsidR="006A6550" w:rsidRPr="00926A81">
          <w:rPr>
            <w:rStyle w:val="ae"/>
            <w:color w:val="auto"/>
          </w:rPr>
          <w:t>32</w:t>
        </w:r>
      </w:hyperlink>
      <w:r w:rsidRPr="00926A81">
        <w:rPr>
          <w:color w:val="auto"/>
        </w:rPr>
        <w:t xml:space="preserve"> </w:t>
      </w:r>
    </w:p>
    <w:p w:rsidR="00A72D4B" w:rsidRPr="00926A81" w:rsidRDefault="00A72D4B" w:rsidP="00E668DF">
      <w:pPr>
        <w:pStyle w:val="Default"/>
        <w:jc w:val="both"/>
        <w:rPr>
          <w:color w:val="auto"/>
        </w:rPr>
      </w:pPr>
      <w:r w:rsidRPr="00926A81">
        <w:rPr>
          <w:b/>
          <w:color w:val="auto"/>
        </w:rPr>
        <w:t>Глава 1</w:t>
      </w:r>
      <w:r w:rsidR="005F26D6" w:rsidRPr="00926A81">
        <w:rPr>
          <w:b/>
          <w:color w:val="auto"/>
        </w:rPr>
        <w:t>8</w:t>
      </w:r>
      <w:r w:rsidRPr="00926A81">
        <w:rPr>
          <w:b/>
          <w:color w:val="auto"/>
        </w:rPr>
        <w:t>.</w:t>
      </w:r>
      <w:r w:rsidRPr="00926A81">
        <w:rPr>
          <w:color w:val="auto"/>
        </w:rPr>
        <w:t xml:space="preserve"> Расчетные показатели максимально допустимого уровня территориальной доступности объектов связи для населения </w:t>
      </w:r>
      <w:r w:rsidR="00931AA1">
        <w:rPr>
          <w:bCs/>
          <w:color w:val="auto"/>
        </w:rPr>
        <w:t>Коноваловского</w:t>
      </w:r>
      <w:r w:rsidR="00BD45E0" w:rsidRPr="00926A81">
        <w:rPr>
          <w:bCs/>
          <w:color w:val="auto"/>
        </w:rPr>
        <w:t xml:space="preserve"> </w:t>
      </w:r>
      <w:r w:rsidR="001E01E2" w:rsidRPr="00926A81">
        <w:rPr>
          <w:bCs/>
          <w:color w:val="auto"/>
        </w:rPr>
        <w:t xml:space="preserve"> </w:t>
      </w:r>
      <w:r w:rsidRPr="00926A81">
        <w:rPr>
          <w:bCs/>
          <w:color w:val="auto"/>
        </w:rPr>
        <w:t xml:space="preserve">муниципального образования </w:t>
      </w:r>
      <w:r w:rsidR="00931AA1">
        <w:rPr>
          <w:color w:val="auto"/>
        </w:rPr>
        <w:t>Балаганского</w:t>
      </w:r>
      <w:r w:rsidR="00DB5F58" w:rsidRPr="00926A81">
        <w:rPr>
          <w:color w:val="auto"/>
        </w:rPr>
        <w:t xml:space="preserve"> района Иркутской области</w:t>
      </w:r>
      <w:r w:rsidR="00DB5F58" w:rsidRPr="00926A81">
        <w:rPr>
          <w:bCs/>
          <w:color w:val="auto"/>
        </w:rPr>
        <w:t xml:space="preserve"> </w:t>
      </w:r>
      <w:r w:rsidR="002B3B7B" w:rsidRPr="00926A81">
        <w:rPr>
          <w:bCs/>
          <w:color w:val="auto"/>
        </w:rPr>
        <w:t>……………..</w:t>
      </w:r>
      <w:r w:rsidR="00DB5F58" w:rsidRPr="00926A81">
        <w:rPr>
          <w:bCs/>
          <w:color w:val="auto"/>
        </w:rPr>
        <w:t>…………………………………</w:t>
      </w:r>
      <w:r w:rsidR="00EC281F" w:rsidRPr="00926A81">
        <w:rPr>
          <w:bCs/>
          <w:color w:val="auto"/>
        </w:rPr>
        <w:t>…</w:t>
      </w:r>
      <w:r w:rsidR="00ED0473" w:rsidRPr="00926A81">
        <w:rPr>
          <w:bCs/>
          <w:color w:val="auto"/>
        </w:rPr>
        <w:t>.</w:t>
      </w:r>
      <w:r w:rsidR="00EA7726" w:rsidRPr="00926A81">
        <w:rPr>
          <w:bCs/>
          <w:color w:val="auto"/>
        </w:rPr>
        <w:t>.</w:t>
      </w:r>
      <w:r w:rsidRPr="00926A81">
        <w:rPr>
          <w:color w:val="auto"/>
        </w:rPr>
        <w:t>.</w:t>
      </w:r>
      <w:hyperlink w:anchor="_Глава_18._Предельные" w:history="1">
        <w:r w:rsidR="006A6550" w:rsidRPr="00926A81">
          <w:rPr>
            <w:rStyle w:val="ae"/>
            <w:color w:val="auto"/>
          </w:rPr>
          <w:t>32</w:t>
        </w:r>
      </w:hyperlink>
      <w:r w:rsidRPr="00926A81">
        <w:rPr>
          <w:color w:val="auto"/>
        </w:rPr>
        <w:t xml:space="preserve"> </w:t>
      </w:r>
    </w:p>
    <w:p w:rsidR="004E5932" w:rsidRPr="00926A81" w:rsidRDefault="004E5932" w:rsidP="00E668DF">
      <w:pPr>
        <w:pStyle w:val="ac"/>
        <w:spacing w:before="0" w:after="0" w:line="240" w:lineRule="auto"/>
        <w:rPr>
          <w:b w:val="0"/>
        </w:rPr>
      </w:pPr>
      <w:r w:rsidRPr="00926A81">
        <w:t xml:space="preserve">Раздел </w:t>
      </w:r>
      <w:r w:rsidR="00D10F78" w:rsidRPr="00926A81">
        <w:rPr>
          <w:lang w:val="en-US"/>
        </w:rPr>
        <w:t>V</w:t>
      </w:r>
      <w:r w:rsidRPr="00926A81">
        <w:t>II.</w:t>
      </w:r>
      <w:r w:rsidRPr="00926A81">
        <w:rPr>
          <w:b w:val="0"/>
        </w:rPr>
        <w:t xml:space="preserve"> </w:t>
      </w:r>
      <w:r w:rsidRPr="00926A81">
        <w:t>Объекты автомобильного транспорта</w:t>
      </w:r>
      <w:r w:rsidR="00D9422C" w:rsidRPr="00926A81">
        <w:rPr>
          <w:b w:val="0"/>
        </w:rPr>
        <w:t>……………………</w:t>
      </w:r>
      <w:r w:rsidR="002B3B7B" w:rsidRPr="00926A81">
        <w:rPr>
          <w:b w:val="0"/>
        </w:rPr>
        <w:t>…..</w:t>
      </w:r>
      <w:r w:rsidR="00D9422C" w:rsidRPr="00926A81">
        <w:rPr>
          <w:b w:val="0"/>
        </w:rPr>
        <w:t>………</w:t>
      </w:r>
      <w:r w:rsidR="00A265F8" w:rsidRPr="00926A81">
        <w:rPr>
          <w:b w:val="0"/>
        </w:rPr>
        <w:t>…</w:t>
      </w:r>
      <w:r w:rsidR="00921A03" w:rsidRPr="00926A81">
        <w:rPr>
          <w:b w:val="0"/>
        </w:rPr>
        <w:t>.</w:t>
      </w:r>
      <w:r w:rsidR="002B3B7B" w:rsidRPr="00926A81">
        <w:rPr>
          <w:b w:val="0"/>
        </w:rPr>
        <w:t>.</w:t>
      </w:r>
      <w:r w:rsidR="00D9422C" w:rsidRPr="00926A81">
        <w:rPr>
          <w:b w:val="0"/>
        </w:rPr>
        <w:t>…</w:t>
      </w:r>
      <w:r w:rsidR="00ED0473" w:rsidRPr="00926A81">
        <w:rPr>
          <w:b w:val="0"/>
        </w:rPr>
        <w:t>.</w:t>
      </w:r>
      <w:hyperlink w:anchor="_Раздел_VII._Объекты_1" w:history="1">
        <w:r w:rsidR="006A6550" w:rsidRPr="00926A81">
          <w:rPr>
            <w:rStyle w:val="ae"/>
            <w:b w:val="0"/>
            <w:color w:val="auto"/>
          </w:rPr>
          <w:t>32</w:t>
        </w:r>
      </w:hyperlink>
    </w:p>
    <w:p w:rsidR="004E5932" w:rsidRPr="00926A81" w:rsidRDefault="004E5932" w:rsidP="00E668DF">
      <w:pPr>
        <w:pStyle w:val="ac"/>
        <w:spacing w:before="0" w:after="0" w:line="240" w:lineRule="auto"/>
        <w:rPr>
          <w:b w:val="0"/>
        </w:rPr>
      </w:pPr>
      <w:r w:rsidRPr="00926A81">
        <w:t>Глава 1</w:t>
      </w:r>
      <w:r w:rsidR="005F26D6" w:rsidRPr="00926A81">
        <w:t>9</w:t>
      </w:r>
      <w:r w:rsidRPr="00926A81">
        <w:t>.</w:t>
      </w:r>
      <w:r w:rsidRPr="00926A81">
        <w:rPr>
          <w:b w:val="0"/>
        </w:rPr>
        <w:t xml:space="preserve"> </w:t>
      </w:r>
      <w:r w:rsidR="008B20B6" w:rsidRPr="00926A81">
        <w:rPr>
          <w:b w:val="0"/>
        </w:rPr>
        <w:t xml:space="preserve">Расчетные показатели </w:t>
      </w:r>
      <w:r w:rsidRPr="00926A81">
        <w:rPr>
          <w:b w:val="0"/>
        </w:rPr>
        <w:t xml:space="preserve">минимально допустимого уровня обеспеченности автомобильными дорогами местного значения и их территориальной доступности для населения </w:t>
      </w:r>
      <w:r w:rsidR="00931AA1">
        <w:rPr>
          <w:b w:val="0"/>
        </w:rPr>
        <w:t>Коноваловского</w:t>
      </w:r>
      <w:r w:rsidR="00BD45E0" w:rsidRPr="00926A81">
        <w:rPr>
          <w:b w:val="0"/>
        </w:rPr>
        <w:t xml:space="preserve"> </w:t>
      </w:r>
      <w:r w:rsidR="00A265F8" w:rsidRPr="00926A81">
        <w:rPr>
          <w:b w:val="0"/>
        </w:rPr>
        <w:t xml:space="preserve"> муниципального образования </w:t>
      </w:r>
      <w:r w:rsidR="00931AA1">
        <w:rPr>
          <w:b w:val="0"/>
        </w:rPr>
        <w:t>Балаганского</w:t>
      </w:r>
      <w:r w:rsidR="00DB5F58" w:rsidRPr="00926A81">
        <w:rPr>
          <w:b w:val="0"/>
        </w:rPr>
        <w:t xml:space="preserve"> района Иркутской области</w:t>
      </w:r>
      <w:r w:rsidRPr="00926A81">
        <w:rPr>
          <w:b w:val="0"/>
        </w:rPr>
        <w:t xml:space="preserve"> </w:t>
      </w:r>
      <w:r w:rsidR="00A265F8" w:rsidRPr="00926A81">
        <w:rPr>
          <w:b w:val="0"/>
        </w:rPr>
        <w:t>………………………………..…</w:t>
      </w:r>
      <w:r w:rsidR="00FC5A33" w:rsidRPr="00926A81">
        <w:rPr>
          <w:b w:val="0"/>
        </w:rPr>
        <w:t>………</w:t>
      </w:r>
      <w:r w:rsidR="002B3B7B" w:rsidRPr="00926A81">
        <w:rPr>
          <w:b w:val="0"/>
        </w:rPr>
        <w:t>…………….</w:t>
      </w:r>
      <w:r w:rsidR="00FC5A33" w:rsidRPr="00926A81">
        <w:rPr>
          <w:b w:val="0"/>
        </w:rPr>
        <w:t>…….</w:t>
      </w:r>
      <w:r w:rsidR="005B0DF1" w:rsidRPr="00926A81">
        <w:rPr>
          <w:b w:val="0"/>
        </w:rPr>
        <w:t>……</w:t>
      </w:r>
      <w:r w:rsidR="00DB5F58" w:rsidRPr="00926A81">
        <w:rPr>
          <w:b w:val="0"/>
        </w:rPr>
        <w:t>………</w:t>
      </w:r>
      <w:r w:rsidR="009E79CF" w:rsidRPr="00926A81">
        <w:rPr>
          <w:b w:val="0"/>
        </w:rPr>
        <w:t>….</w:t>
      </w:r>
      <w:r w:rsidR="00997A35" w:rsidRPr="00926A81">
        <w:rPr>
          <w:b w:val="0"/>
        </w:rPr>
        <w:t>…</w:t>
      </w:r>
      <w:r w:rsidR="00DB5F58" w:rsidRPr="00926A81">
        <w:rPr>
          <w:b w:val="0"/>
        </w:rPr>
        <w:t>.</w:t>
      </w:r>
      <w:r w:rsidR="00A265F8" w:rsidRPr="00926A81">
        <w:rPr>
          <w:b w:val="0"/>
        </w:rPr>
        <w:t>….</w:t>
      </w:r>
      <w:r w:rsidR="00655929" w:rsidRPr="00926A81">
        <w:rPr>
          <w:b w:val="0"/>
        </w:rPr>
        <w:t>..</w:t>
      </w:r>
      <w:r w:rsidRPr="00926A81">
        <w:rPr>
          <w:b w:val="0"/>
        </w:rPr>
        <w:t>..</w:t>
      </w:r>
      <w:r w:rsidR="00ED0473" w:rsidRPr="00926A81">
        <w:rPr>
          <w:b w:val="0"/>
        </w:rPr>
        <w:t>.</w:t>
      </w:r>
      <w:r w:rsidRPr="00926A81">
        <w:rPr>
          <w:b w:val="0"/>
        </w:rPr>
        <w:t xml:space="preserve"> </w:t>
      </w:r>
      <w:hyperlink w:anchor="_Глава_11._Расчетные" w:history="1">
        <w:r w:rsidR="006A6550" w:rsidRPr="00926A81">
          <w:rPr>
            <w:rStyle w:val="ae"/>
            <w:b w:val="0"/>
            <w:color w:val="auto"/>
          </w:rPr>
          <w:t>32</w:t>
        </w:r>
      </w:hyperlink>
    </w:p>
    <w:p w:rsidR="004E5932" w:rsidRPr="00926A81" w:rsidRDefault="004E5932" w:rsidP="00E668DF">
      <w:pPr>
        <w:pStyle w:val="ac"/>
        <w:spacing w:before="0" w:after="0" w:line="240" w:lineRule="auto"/>
        <w:rPr>
          <w:b w:val="0"/>
        </w:rPr>
      </w:pPr>
      <w:r w:rsidRPr="00926A81">
        <w:t xml:space="preserve">Глава </w:t>
      </w:r>
      <w:r w:rsidR="005F26D6" w:rsidRPr="00926A81">
        <w:t>20</w:t>
      </w:r>
      <w:r w:rsidRPr="00926A81">
        <w:t>.</w:t>
      </w:r>
      <w:r w:rsidRPr="00926A81">
        <w:rPr>
          <w:b w:val="0"/>
        </w:rPr>
        <w:t xml:space="preserve">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w:t>
      </w:r>
      <w:r w:rsidR="00931AA1">
        <w:rPr>
          <w:b w:val="0"/>
        </w:rPr>
        <w:t>Коноваловского</w:t>
      </w:r>
      <w:r w:rsidR="00997A35" w:rsidRPr="00926A81">
        <w:rPr>
          <w:b w:val="0"/>
        </w:rPr>
        <w:t xml:space="preserve"> </w:t>
      </w:r>
      <w:r w:rsidR="00A265F8" w:rsidRPr="00926A81">
        <w:rPr>
          <w:b w:val="0"/>
        </w:rPr>
        <w:t xml:space="preserve">муниципального образования </w:t>
      </w:r>
      <w:r w:rsidR="00931AA1">
        <w:rPr>
          <w:b w:val="0"/>
        </w:rPr>
        <w:t>Балаганского</w:t>
      </w:r>
      <w:r w:rsidR="00FC5A33" w:rsidRPr="00926A81">
        <w:rPr>
          <w:b w:val="0"/>
        </w:rPr>
        <w:t xml:space="preserve"> района Иркутской области……</w:t>
      </w:r>
      <w:r w:rsidR="00DB5F58" w:rsidRPr="00926A81">
        <w:rPr>
          <w:b w:val="0"/>
        </w:rPr>
        <w:t>…………………………..</w:t>
      </w:r>
      <w:r w:rsidRPr="00926A81">
        <w:rPr>
          <w:b w:val="0"/>
        </w:rPr>
        <w:t xml:space="preserve"> </w:t>
      </w:r>
      <w:r w:rsidR="00632A24" w:rsidRPr="00926A81">
        <w:rPr>
          <w:b w:val="0"/>
        </w:rPr>
        <w:t>…</w:t>
      </w:r>
      <w:r w:rsidR="00FC5A33" w:rsidRPr="00926A81">
        <w:rPr>
          <w:b w:val="0"/>
        </w:rPr>
        <w:t>……………</w:t>
      </w:r>
      <w:r w:rsidR="00FA42E9">
        <w:rPr>
          <w:b w:val="0"/>
        </w:rPr>
        <w:t>...</w:t>
      </w:r>
      <w:r w:rsidR="00632A24" w:rsidRPr="00926A81">
        <w:rPr>
          <w:b w:val="0"/>
        </w:rPr>
        <w:t>…</w:t>
      </w:r>
      <w:hyperlink w:anchor="_Глава_12._Расчетные" w:history="1">
        <w:r w:rsidR="006A6550" w:rsidRPr="00926A81">
          <w:rPr>
            <w:rStyle w:val="ae"/>
            <w:b w:val="0"/>
            <w:color w:val="auto"/>
          </w:rPr>
          <w:t>33</w:t>
        </w:r>
      </w:hyperlink>
    </w:p>
    <w:p w:rsidR="004E5932" w:rsidRPr="00926A81" w:rsidRDefault="004E5932" w:rsidP="00E668DF">
      <w:pPr>
        <w:pStyle w:val="ac"/>
        <w:spacing w:before="0" w:after="0" w:line="240" w:lineRule="auto"/>
        <w:rPr>
          <w:b w:val="0"/>
        </w:rPr>
      </w:pPr>
      <w:r w:rsidRPr="00926A81">
        <w:t xml:space="preserve">Глава </w:t>
      </w:r>
      <w:r w:rsidR="005F26D6" w:rsidRPr="00926A81">
        <w:t>21</w:t>
      </w:r>
      <w:r w:rsidRPr="00926A81">
        <w:t>.</w:t>
      </w:r>
      <w:r w:rsidRPr="00926A81">
        <w:rPr>
          <w:b w:val="0"/>
        </w:rPr>
        <w:t xml:space="preserve">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w:t>
      </w:r>
      <w:r w:rsidR="00931AA1">
        <w:rPr>
          <w:b w:val="0"/>
        </w:rPr>
        <w:t>Коноваловского</w:t>
      </w:r>
      <w:r w:rsidR="00BD45E0" w:rsidRPr="00926A81">
        <w:rPr>
          <w:b w:val="0"/>
        </w:rPr>
        <w:t xml:space="preserve"> </w:t>
      </w:r>
      <w:r w:rsidR="00A265F8" w:rsidRPr="00926A81">
        <w:rPr>
          <w:b w:val="0"/>
        </w:rPr>
        <w:t xml:space="preserve"> муниципального образования </w:t>
      </w:r>
      <w:r w:rsidR="00931AA1">
        <w:rPr>
          <w:b w:val="0"/>
        </w:rPr>
        <w:t>Балаганского</w:t>
      </w:r>
      <w:r w:rsidR="00DB5F58" w:rsidRPr="00926A81">
        <w:rPr>
          <w:b w:val="0"/>
        </w:rPr>
        <w:t xml:space="preserve"> района Иркутской области …………………</w:t>
      </w:r>
      <w:r w:rsidR="00C61EC1" w:rsidRPr="00926A81">
        <w:rPr>
          <w:b w:val="0"/>
        </w:rPr>
        <w:t>……….</w:t>
      </w:r>
      <w:r w:rsidR="00DB5F58" w:rsidRPr="00926A81">
        <w:rPr>
          <w:b w:val="0"/>
        </w:rPr>
        <w:t>……………</w:t>
      </w:r>
      <w:r w:rsidR="009833E6" w:rsidRPr="00926A81">
        <w:rPr>
          <w:b w:val="0"/>
        </w:rPr>
        <w:t>……….</w:t>
      </w:r>
      <w:r w:rsidR="00DB5F58" w:rsidRPr="00926A81">
        <w:rPr>
          <w:b w:val="0"/>
        </w:rPr>
        <w:t>……</w:t>
      </w:r>
      <w:r w:rsidR="002B3B7B" w:rsidRPr="00926A81">
        <w:rPr>
          <w:b w:val="0"/>
        </w:rPr>
        <w:t>……….</w:t>
      </w:r>
      <w:r w:rsidR="00DB5F58" w:rsidRPr="00926A81">
        <w:rPr>
          <w:b w:val="0"/>
        </w:rPr>
        <w:t>…</w:t>
      </w:r>
      <w:r w:rsidR="00E844B6">
        <w:rPr>
          <w:b w:val="0"/>
        </w:rPr>
        <w:t>…</w:t>
      </w:r>
      <w:r w:rsidR="00FC5A33" w:rsidRPr="00926A81">
        <w:rPr>
          <w:b w:val="0"/>
        </w:rPr>
        <w:t>..</w:t>
      </w:r>
      <w:hyperlink w:anchor="_Глава_13._Расчетные" w:history="1">
        <w:r w:rsidR="006A6550" w:rsidRPr="00926A81">
          <w:rPr>
            <w:rStyle w:val="ae"/>
            <w:b w:val="0"/>
            <w:color w:val="auto"/>
          </w:rPr>
          <w:t>33</w:t>
        </w:r>
      </w:hyperlink>
    </w:p>
    <w:p w:rsidR="004E5932" w:rsidRPr="00926A81" w:rsidRDefault="004E5932" w:rsidP="00E668DF">
      <w:pPr>
        <w:pStyle w:val="ac"/>
        <w:spacing w:before="0" w:after="0" w:line="240" w:lineRule="auto"/>
        <w:rPr>
          <w:b w:val="0"/>
        </w:rPr>
      </w:pPr>
      <w:r w:rsidRPr="00926A81">
        <w:t xml:space="preserve">Глава </w:t>
      </w:r>
      <w:r w:rsidR="005F26D6" w:rsidRPr="00926A81">
        <w:t>2</w:t>
      </w:r>
      <w:r w:rsidR="00FC5A33" w:rsidRPr="00926A81">
        <w:t>2</w:t>
      </w:r>
      <w:r w:rsidRPr="00926A81">
        <w:t>.</w:t>
      </w:r>
      <w:r w:rsidRPr="00926A81">
        <w:rPr>
          <w:b w:val="0"/>
        </w:rPr>
        <w:t xml:space="preserve">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 </w:t>
      </w:r>
      <w:r w:rsidR="00931AA1">
        <w:rPr>
          <w:b w:val="0"/>
        </w:rPr>
        <w:t>Коноваловского</w:t>
      </w:r>
      <w:r w:rsidR="00A265F8" w:rsidRPr="00926A81">
        <w:rPr>
          <w:b w:val="0"/>
        </w:rPr>
        <w:t xml:space="preserve"> муниципального образования </w:t>
      </w:r>
      <w:r w:rsidR="00931AA1">
        <w:rPr>
          <w:b w:val="0"/>
        </w:rPr>
        <w:t>Балаганского</w:t>
      </w:r>
      <w:r w:rsidR="00DB5F58" w:rsidRPr="00926A81">
        <w:rPr>
          <w:b w:val="0"/>
        </w:rPr>
        <w:t xml:space="preserve"> района Иркутской области ……………………………………..</w:t>
      </w:r>
      <w:r w:rsidR="00D45F80" w:rsidRPr="00926A81">
        <w:rPr>
          <w:b w:val="0"/>
        </w:rPr>
        <w:t>…</w:t>
      </w:r>
      <w:r w:rsidR="00FC5A33" w:rsidRPr="00926A81">
        <w:rPr>
          <w:b w:val="0"/>
        </w:rPr>
        <w:t>……</w:t>
      </w:r>
      <w:r w:rsidR="00C61EC1" w:rsidRPr="00926A81">
        <w:rPr>
          <w:b w:val="0"/>
        </w:rPr>
        <w:t>…</w:t>
      </w:r>
      <w:r w:rsidR="00E844B6">
        <w:rPr>
          <w:b w:val="0"/>
        </w:rPr>
        <w:t>…</w:t>
      </w:r>
      <w:r w:rsidRPr="00926A81">
        <w:rPr>
          <w:b w:val="0"/>
        </w:rPr>
        <w:t>.</w:t>
      </w:r>
      <w:r w:rsidR="00ED0473" w:rsidRPr="00926A81">
        <w:rPr>
          <w:b w:val="0"/>
        </w:rPr>
        <w:t>.</w:t>
      </w:r>
      <w:r w:rsidRPr="00926A81">
        <w:rPr>
          <w:b w:val="0"/>
        </w:rPr>
        <w:t>.</w:t>
      </w:r>
      <w:hyperlink w:anchor="_Глава_22._Расчетные" w:history="1">
        <w:r w:rsidR="006A6550" w:rsidRPr="00926A81">
          <w:rPr>
            <w:rStyle w:val="ae"/>
            <w:b w:val="0"/>
            <w:color w:val="auto"/>
          </w:rPr>
          <w:t>33</w:t>
        </w:r>
      </w:hyperlink>
      <w:r w:rsidR="006A6550" w:rsidRPr="00926A81">
        <w:rPr>
          <w:b w:val="0"/>
        </w:rPr>
        <w:t xml:space="preserve"> </w:t>
      </w:r>
    </w:p>
    <w:p w:rsidR="004E5932" w:rsidRPr="00926A81" w:rsidRDefault="004E5932" w:rsidP="00E668DF">
      <w:pPr>
        <w:pStyle w:val="ac"/>
        <w:spacing w:before="0" w:after="0" w:line="240" w:lineRule="auto"/>
        <w:rPr>
          <w:b w:val="0"/>
        </w:rPr>
      </w:pPr>
      <w:r w:rsidRPr="00926A81">
        <w:t xml:space="preserve">Глава </w:t>
      </w:r>
      <w:r w:rsidR="005F26D6" w:rsidRPr="00926A81">
        <w:t>2</w:t>
      </w:r>
      <w:r w:rsidR="00FC5A33" w:rsidRPr="00926A81">
        <w:t>3</w:t>
      </w:r>
      <w:r w:rsidRPr="00926A81">
        <w:t>.</w:t>
      </w:r>
      <w:r w:rsidRPr="00926A81">
        <w:rPr>
          <w:b w:val="0"/>
        </w:rPr>
        <w:t xml:space="preserve"> </w:t>
      </w:r>
      <w:r w:rsidR="008B20B6" w:rsidRPr="00926A81">
        <w:rPr>
          <w:b w:val="0"/>
        </w:rPr>
        <w:t xml:space="preserve">Расчетные показатели </w:t>
      </w:r>
      <w:r w:rsidRPr="00926A81">
        <w:rPr>
          <w:b w:val="0"/>
        </w:rPr>
        <w:t xml:space="preserve">минимально допустимого уровня обеспеченности парковками (парковочными местами) и максимально допустимого уровня их доступности для населения </w:t>
      </w:r>
      <w:r w:rsidR="00931AA1">
        <w:rPr>
          <w:b w:val="0"/>
        </w:rPr>
        <w:t>Коноваловского</w:t>
      </w:r>
      <w:r w:rsidR="00BD45E0" w:rsidRPr="00926A81">
        <w:rPr>
          <w:b w:val="0"/>
        </w:rPr>
        <w:t xml:space="preserve"> </w:t>
      </w:r>
      <w:r w:rsidR="002470B3" w:rsidRPr="00926A81">
        <w:rPr>
          <w:b w:val="0"/>
        </w:rPr>
        <w:t xml:space="preserve"> </w:t>
      </w:r>
      <w:r w:rsidR="00DB5F58" w:rsidRPr="00926A81">
        <w:rPr>
          <w:b w:val="0"/>
        </w:rPr>
        <w:t xml:space="preserve">муниципального образования </w:t>
      </w:r>
      <w:r w:rsidR="00931AA1">
        <w:rPr>
          <w:b w:val="0"/>
        </w:rPr>
        <w:t>Балаганского</w:t>
      </w:r>
      <w:r w:rsidR="001A74CD">
        <w:rPr>
          <w:b w:val="0"/>
        </w:rPr>
        <w:t xml:space="preserve"> района Иркутской области</w:t>
      </w:r>
      <w:r w:rsidR="00DB5F58" w:rsidRPr="00926A81">
        <w:rPr>
          <w:b w:val="0"/>
        </w:rPr>
        <w:t>……</w:t>
      </w:r>
      <w:r w:rsidR="00FC5A33" w:rsidRPr="00926A81">
        <w:rPr>
          <w:b w:val="0"/>
        </w:rPr>
        <w:t>…………………….</w:t>
      </w:r>
      <w:r w:rsidR="009741DB" w:rsidRPr="00926A81">
        <w:rPr>
          <w:b w:val="0"/>
        </w:rPr>
        <w:t>……………</w:t>
      </w:r>
      <w:r w:rsidR="001A74CD">
        <w:rPr>
          <w:b w:val="0"/>
        </w:rPr>
        <w:t>……</w:t>
      </w:r>
      <w:r w:rsidR="002470B3" w:rsidRPr="00926A81">
        <w:rPr>
          <w:b w:val="0"/>
        </w:rPr>
        <w:t>……………</w:t>
      </w:r>
      <w:r w:rsidR="009833E6" w:rsidRPr="00926A81">
        <w:rPr>
          <w:b w:val="0"/>
        </w:rPr>
        <w:t>……………</w:t>
      </w:r>
      <w:r w:rsidR="00BD45E0" w:rsidRPr="00926A81">
        <w:rPr>
          <w:b w:val="0"/>
        </w:rPr>
        <w:t>.</w:t>
      </w:r>
      <w:r w:rsidR="001A74CD">
        <w:rPr>
          <w:b w:val="0"/>
        </w:rPr>
        <w:t>…….</w:t>
      </w:r>
      <w:hyperlink w:anchor="_Глава_16._Расчетные" w:history="1">
        <w:r w:rsidR="006A6550" w:rsidRPr="00926A81">
          <w:rPr>
            <w:rStyle w:val="ae"/>
            <w:b w:val="0"/>
            <w:color w:val="auto"/>
          </w:rPr>
          <w:t>33</w:t>
        </w:r>
      </w:hyperlink>
    </w:p>
    <w:p w:rsidR="004E5932" w:rsidRPr="00926A81" w:rsidRDefault="004E5932" w:rsidP="00E668DF">
      <w:pPr>
        <w:pStyle w:val="ac"/>
        <w:spacing w:before="0" w:after="0" w:line="240" w:lineRule="auto"/>
        <w:rPr>
          <w:b w:val="0"/>
        </w:rPr>
      </w:pPr>
      <w:r w:rsidRPr="00926A81">
        <w:t xml:space="preserve">Глава </w:t>
      </w:r>
      <w:r w:rsidR="00FC5A33" w:rsidRPr="00926A81">
        <w:t>24.</w:t>
      </w:r>
      <w:r w:rsidRPr="00926A81">
        <w:rPr>
          <w:b w:val="0"/>
        </w:rPr>
        <w:t xml:space="preserve"> </w:t>
      </w:r>
      <w:r w:rsidR="008B20B6" w:rsidRPr="00926A81">
        <w:rPr>
          <w:b w:val="0"/>
        </w:rPr>
        <w:t xml:space="preserve">Расчетные показатели </w:t>
      </w:r>
      <w:r w:rsidRPr="00926A81">
        <w:rPr>
          <w:b w:val="0"/>
        </w:rPr>
        <w:t xml:space="preserve">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 </w:t>
      </w:r>
      <w:r w:rsidR="00931AA1">
        <w:rPr>
          <w:b w:val="0"/>
        </w:rPr>
        <w:t>Коноваловского</w:t>
      </w:r>
      <w:r w:rsidR="00DB5F58" w:rsidRPr="00926A81">
        <w:rPr>
          <w:b w:val="0"/>
        </w:rPr>
        <w:t xml:space="preserve"> муниципального образования </w:t>
      </w:r>
      <w:r w:rsidR="00931AA1">
        <w:rPr>
          <w:b w:val="0"/>
        </w:rPr>
        <w:t>Балаганского</w:t>
      </w:r>
      <w:r w:rsidR="00FC5A33" w:rsidRPr="00926A81">
        <w:rPr>
          <w:b w:val="0"/>
        </w:rPr>
        <w:t xml:space="preserve"> района Иркутской области ………</w:t>
      </w:r>
      <w:r w:rsidR="00DB5F58" w:rsidRPr="00926A81">
        <w:rPr>
          <w:b w:val="0"/>
        </w:rPr>
        <w:t>…………..</w:t>
      </w:r>
      <w:r w:rsidRPr="00926A81">
        <w:rPr>
          <w:b w:val="0"/>
        </w:rPr>
        <w:t>…</w:t>
      </w:r>
      <w:r w:rsidR="00EA7726" w:rsidRPr="00926A81">
        <w:rPr>
          <w:b w:val="0"/>
        </w:rPr>
        <w:t>….</w:t>
      </w:r>
      <w:r w:rsidR="001A74CD">
        <w:rPr>
          <w:b w:val="0"/>
        </w:rPr>
        <w:t>……</w:t>
      </w:r>
      <w:r w:rsidR="00655929" w:rsidRPr="00926A81">
        <w:rPr>
          <w:b w:val="0"/>
        </w:rPr>
        <w:t>..</w:t>
      </w:r>
      <w:r w:rsidRPr="00926A81">
        <w:rPr>
          <w:b w:val="0"/>
        </w:rPr>
        <w:t>…</w:t>
      </w:r>
      <w:r w:rsidR="001A74CD">
        <w:rPr>
          <w:b w:val="0"/>
        </w:rPr>
        <w:t>…..</w:t>
      </w:r>
      <w:hyperlink w:anchor="_Глава_24._Расчетные_1" w:history="1">
        <w:r w:rsidR="00EF719F" w:rsidRPr="00926A81">
          <w:rPr>
            <w:rStyle w:val="ae"/>
            <w:b w:val="0"/>
            <w:color w:val="auto"/>
          </w:rPr>
          <w:t>34</w:t>
        </w:r>
      </w:hyperlink>
    </w:p>
    <w:p w:rsidR="004E5932" w:rsidRPr="00926A81" w:rsidRDefault="004E5932" w:rsidP="00E668DF">
      <w:pPr>
        <w:pStyle w:val="ac"/>
        <w:spacing w:before="0" w:after="0" w:line="240" w:lineRule="auto"/>
        <w:rPr>
          <w:b w:val="0"/>
        </w:rPr>
      </w:pPr>
      <w:r w:rsidRPr="00926A81">
        <w:t xml:space="preserve">Раздел </w:t>
      </w:r>
      <w:r w:rsidRPr="00926A81">
        <w:rPr>
          <w:lang w:val="en-US"/>
        </w:rPr>
        <w:t>V</w:t>
      </w:r>
      <w:r w:rsidR="00D10F78" w:rsidRPr="00926A81">
        <w:rPr>
          <w:lang w:val="en-US"/>
        </w:rPr>
        <w:t>III</w:t>
      </w:r>
      <w:r w:rsidRPr="00926A81">
        <w:t>.</w:t>
      </w:r>
      <w:r w:rsidRPr="00926A81">
        <w:rPr>
          <w:b w:val="0"/>
        </w:rPr>
        <w:t xml:space="preserve"> </w:t>
      </w:r>
      <w:r w:rsidRPr="00926A81">
        <w:t>Объекты водного транспорта</w:t>
      </w:r>
      <w:r w:rsidR="00D10F78" w:rsidRPr="00926A81">
        <w:rPr>
          <w:b w:val="0"/>
        </w:rPr>
        <w:t>…</w:t>
      </w:r>
      <w:r w:rsidR="00DE4ED2" w:rsidRPr="00926A81">
        <w:rPr>
          <w:b w:val="0"/>
        </w:rPr>
        <w:t>…….</w:t>
      </w:r>
      <w:r w:rsidR="00FC5A33" w:rsidRPr="00926A81">
        <w:rPr>
          <w:b w:val="0"/>
        </w:rPr>
        <w:t>……</w:t>
      </w:r>
      <w:r w:rsidR="004C5924" w:rsidRPr="00926A81">
        <w:rPr>
          <w:b w:val="0"/>
        </w:rPr>
        <w:t>……………………</w:t>
      </w:r>
      <w:r w:rsidRPr="00926A81">
        <w:rPr>
          <w:b w:val="0"/>
        </w:rPr>
        <w:t>……</w:t>
      </w:r>
      <w:r w:rsidR="00EA7726" w:rsidRPr="00926A81">
        <w:rPr>
          <w:b w:val="0"/>
        </w:rPr>
        <w:t>...</w:t>
      </w:r>
      <w:r w:rsidRPr="00926A81">
        <w:rPr>
          <w:b w:val="0"/>
        </w:rPr>
        <w:t>…</w:t>
      </w:r>
      <w:r w:rsidR="000B44C8" w:rsidRPr="00926A81">
        <w:rPr>
          <w:b w:val="0"/>
        </w:rPr>
        <w:t>…</w:t>
      </w:r>
      <w:r w:rsidR="009C764B" w:rsidRPr="00926A81">
        <w:rPr>
          <w:b w:val="0"/>
        </w:rPr>
        <w:t>..</w:t>
      </w:r>
      <w:r w:rsidR="001A74CD">
        <w:rPr>
          <w:b w:val="0"/>
        </w:rPr>
        <w:t>.</w:t>
      </w:r>
      <w:hyperlink w:anchor="_Глава_19._Расчетные" w:history="1">
        <w:r w:rsidR="009C764B" w:rsidRPr="00926A81">
          <w:rPr>
            <w:rStyle w:val="ae"/>
            <w:b w:val="0"/>
            <w:color w:val="auto"/>
          </w:rPr>
          <w:t>34</w:t>
        </w:r>
      </w:hyperlink>
      <w:r w:rsidRPr="00926A81">
        <w:rPr>
          <w:b w:val="0"/>
        </w:rPr>
        <w:t xml:space="preserve"> </w:t>
      </w:r>
    </w:p>
    <w:p w:rsidR="004E5932" w:rsidRPr="00926A81" w:rsidRDefault="004E5932" w:rsidP="00E668DF">
      <w:pPr>
        <w:pStyle w:val="ac"/>
        <w:spacing w:before="0" w:after="0" w:line="240" w:lineRule="auto"/>
        <w:rPr>
          <w:b w:val="0"/>
        </w:rPr>
      </w:pPr>
      <w:r w:rsidRPr="00926A81">
        <w:t xml:space="preserve">Раздел </w:t>
      </w:r>
      <w:r w:rsidRPr="00926A81">
        <w:rPr>
          <w:lang w:val="en-US"/>
        </w:rPr>
        <w:t>I</w:t>
      </w:r>
      <w:r w:rsidR="00D10F78" w:rsidRPr="00926A81">
        <w:rPr>
          <w:lang w:val="en-US"/>
        </w:rPr>
        <w:t>X</w:t>
      </w:r>
      <w:r w:rsidRPr="00926A81">
        <w:t>.</w:t>
      </w:r>
      <w:r w:rsidRPr="00926A81">
        <w:rPr>
          <w:b w:val="0"/>
        </w:rPr>
        <w:t xml:space="preserve">  </w:t>
      </w:r>
      <w:r w:rsidRPr="00926A81">
        <w:t xml:space="preserve">Объекты жилищного фонда </w:t>
      </w:r>
      <w:r w:rsidR="00931AA1">
        <w:t>Коноваловского</w:t>
      </w:r>
      <w:r w:rsidR="00BD45E0" w:rsidRPr="00926A81">
        <w:t xml:space="preserve"> </w:t>
      </w:r>
      <w:r w:rsidR="00C61EC1" w:rsidRPr="00926A81">
        <w:t xml:space="preserve"> </w:t>
      </w:r>
      <w:r w:rsidR="00DB5F58" w:rsidRPr="00926A81">
        <w:t xml:space="preserve">муниципального образования </w:t>
      </w:r>
      <w:r w:rsidR="00931AA1">
        <w:t>Балаганского</w:t>
      </w:r>
      <w:r w:rsidR="00DB5F58" w:rsidRPr="00926A81">
        <w:t xml:space="preserve"> района Иркутской области</w:t>
      </w:r>
      <w:r w:rsidR="009741DB" w:rsidRPr="00926A81">
        <w:rPr>
          <w:b w:val="0"/>
        </w:rPr>
        <w:t xml:space="preserve"> ………………………………</w:t>
      </w:r>
      <w:r w:rsidR="001A74CD">
        <w:rPr>
          <w:b w:val="0"/>
        </w:rPr>
        <w:t>…</w:t>
      </w:r>
      <w:hyperlink w:anchor="_Раздел_VII._Объекты" w:history="1">
        <w:r w:rsidR="009C764B" w:rsidRPr="00926A81">
          <w:rPr>
            <w:rStyle w:val="ae"/>
            <w:b w:val="0"/>
            <w:color w:val="auto"/>
          </w:rPr>
          <w:t>34</w:t>
        </w:r>
      </w:hyperlink>
    </w:p>
    <w:p w:rsidR="004E5932" w:rsidRPr="00926A81" w:rsidRDefault="00EF74F4" w:rsidP="00E668DF">
      <w:pPr>
        <w:pStyle w:val="ac"/>
        <w:spacing w:before="0" w:after="0" w:line="240" w:lineRule="auto"/>
        <w:rPr>
          <w:b w:val="0"/>
        </w:rPr>
      </w:pPr>
      <w:r w:rsidRPr="00926A81">
        <w:t xml:space="preserve">Глава </w:t>
      </w:r>
      <w:r w:rsidR="00FC5A33" w:rsidRPr="00926A81">
        <w:t>25.</w:t>
      </w:r>
      <w:r w:rsidR="00FC5A33" w:rsidRPr="00926A81">
        <w:rPr>
          <w:b w:val="0"/>
        </w:rPr>
        <w:t xml:space="preserve"> </w:t>
      </w:r>
      <w:r w:rsidR="008B20B6" w:rsidRPr="00926A81">
        <w:rPr>
          <w:b w:val="0"/>
        </w:rPr>
        <w:t>Р</w:t>
      </w:r>
      <w:r w:rsidR="004E5932" w:rsidRPr="00926A81">
        <w:rPr>
          <w:b w:val="0"/>
        </w:rPr>
        <w:t>асчетн</w:t>
      </w:r>
      <w:r w:rsidR="008B20B6" w:rsidRPr="00926A81">
        <w:rPr>
          <w:b w:val="0"/>
        </w:rPr>
        <w:t>ы</w:t>
      </w:r>
      <w:r w:rsidR="00A72D4B" w:rsidRPr="00926A81">
        <w:rPr>
          <w:b w:val="0"/>
        </w:rPr>
        <w:t>е</w:t>
      </w:r>
      <w:r w:rsidR="004E5932" w:rsidRPr="00926A81">
        <w:rPr>
          <w:b w:val="0"/>
        </w:rPr>
        <w:t xml:space="preserve"> показател</w:t>
      </w:r>
      <w:r w:rsidR="00A72D4B" w:rsidRPr="00926A81">
        <w:rPr>
          <w:b w:val="0"/>
        </w:rPr>
        <w:t>и</w:t>
      </w:r>
      <w:r w:rsidR="004E5932" w:rsidRPr="00926A81">
        <w:rPr>
          <w:b w:val="0"/>
        </w:rPr>
        <w:t xml:space="preserve"> минимально допустимого уровня обеспеченности жилыми помещениями муниципального жилищного фонда </w:t>
      </w:r>
      <w:r w:rsidR="00931AA1">
        <w:rPr>
          <w:b w:val="0"/>
        </w:rPr>
        <w:t>Коноваловского</w:t>
      </w:r>
      <w:r w:rsidR="00BD45E0" w:rsidRPr="00926A81">
        <w:rPr>
          <w:b w:val="0"/>
        </w:rPr>
        <w:t xml:space="preserve"> </w:t>
      </w:r>
      <w:r w:rsidR="00DB5F58" w:rsidRPr="00926A81">
        <w:rPr>
          <w:b w:val="0"/>
        </w:rPr>
        <w:t xml:space="preserve"> муниципального образования </w:t>
      </w:r>
      <w:r w:rsidR="00931AA1">
        <w:rPr>
          <w:b w:val="0"/>
        </w:rPr>
        <w:t>Балаганского</w:t>
      </w:r>
      <w:r w:rsidR="00DB5F58" w:rsidRPr="00926A81">
        <w:rPr>
          <w:b w:val="0"/>
        </w:rPr>
        <w:t xml:space="preserve"> района Иркутской области</w:t>
      </w:r>
      <w:r w:rsidR="004E5932" w:rsidRPr="00926A81">
        <w:rPr>
          <w:b w:val="0"/>
        </w:rPr>
        <w:t>, предоставляемыми по договорам социального найма</w:t>
      </w:r>
      <w:r w:rsidR="002470B3" w:rsidRPr="00926A81">
        <w:rPr>
          <w:b w:val="0"/>
        </w:rPr>
        <w:t>………………………………………</w:t>
      </w:r>
      <w:hyperlink w:anchor="_Глава_25._Расчетный_1" w:history="1">
        <w:r w:rsidR="009C764B" w:rsidRPr="00926A81">
          <w:rPr>
            <w:rStyle w:val="ae"/>
            <w:b w:val="0"/>
            <w:color w:val="auto"/>
          </w:rPr>
          <w:t xml:space="preserve"> 34</w:t>
        </w:r>
      </w:hyperlink>
    </w:p>
    <w:p w:rsidR="004E5932" w:rsidRPr="00926A81" w:rsidRDefault="00EF74F4" w:rsidP="00E668DF">
      <w:pPr>
        <w:pStyle w:val="ac"/>
        <w:spacing w:before="0" w:after="0" w:line="240" w:lineRule="auto"/>
        <w:rPr>
          <w:b w:val="0"/>
        </w:rPr>
      </w:pPr>
      <w:r w:rsidRPr="00926A81">
        <w:t xml:space="preserve">Глава </w:t>
      </w:r>
      <w:r w:rsidR="00FC5A33" w:rsidRPr="00926A81">
        <w:t>26.</w:t>
      </w:r>
      <w:r w:rsidR="004E5932" w:rsidRPr="00926A81">
        <w:rPr>
          <w:b w:val="0"/>
        </w:rPr>
        <w:t xml:space="preserve"> </w:t>
      </w:r>
      <w:r w:rsidR="008B20B6" w:rsidRPr="00926A81">
        <w:rPr>
          <w:b w:val="0"/>
        </w:rPr>
        <w:t>Р</w:t>
      </w:r>
      <w:r w:rsidR="004E5932" w:rsidRPr="00926A81">
        <w:rPr>
          <w:b w:val="0"/>
        </w:rPr>
        <w:t>асчетн</w:t>
      </w:r>
      <w:r w:rsidR="008B20B6" w:rsidRPr="00926A81">
        <w:rPr>
          <w:b w:val="0"/>
        </w:rPr>
        <w:t>ый</w:t>
      </w:r>
      <w:r w:rsidR="004E5932" w:rsidRPr="00926A81">
        <w:rPr>
          <w:b w:val="0"/>
        </w:rPr>
        <w:t xml:space="preserve"> показател</w:t>
      </w:r>
      <w:r w:rsidR="008B20B6" w:rsidRPr="00926A81">
        <w:rPr>
          <w:b w:val="0"/>
        </w:rPr>
        <w:t>ь</w:t>
      </w:r>
      <w:r w:rsidR="004E5932" w:rsidRPr="00926A81">
        <w:rPr>
          <w:b w:val="0"/>
        </w:rPr>
        <w:t xml:space="preserve"> минимально допустимого уровня обеспеченности служебными жилыми помещениями специализированного муниципального жилищного фонда </w:t>
      </w:r>
      <w:r w:rsidR="00931AA1">
        <w:rPr>
          <w:b w:val="0"/>
        </w:rPr>
        <w:t>Коноваловского</w:t>
      </w:r>
      <w:r w:rsidR="00C61EC1" w:rsidRPr="00926A81">
        <w:rPr>
          <w:b w:val="0"/>
        </w:rPr>
        <w:t xml:space="preserve"> </w:t>
      </w:r>
      <w:r w:rsidR="00DB5F58" w:rsidRPr="00926A81">
        <w:rPr>
          <w:b w:val="0"/>
        </w:rPr>
        <w:t xml:space="preserve">муниципального образования </w:t>
      </w:r>
      <w:r w:rsidR="00931AA1">
        <w:rPr>
          <w:b w:val="0"/>
        </w:rPr>
        <w:t>Балаганского</w:t>
      </w:r>
      <w:r w:rsidR="00DB5F58" w:rsidRPr="00926A81">
        <w:rPr>
          <w:b w:val="0"/>
        </w:rPr>
        <w:t xml:space="preserve"> района И</w:t>
      </w:r>
      <w:r w:rsidR="00FC5A33" w:rsidRPr="00926A81">
        <w:rPr>
          <w:b w:val="0"/>
        </w:rPr>
        <w:t>ркутской области</w:t>
      </w:r>
      <w:r w:rsidR="002B3B7B" w:rsidRPr="00926A81">
        <w:rPr>
          <w:b w:val="0"/>
        </w:rPr>
        <w:t>………………………………………………………………………………………….</w:t>
      </w:r>
      <w:r w:rsidRPr="00926A81">
        <w:rPr>
          <w:b w:val="0"/>
        </w:rPr>
        <w:t>.</w:t>
      </w:r>
      <w:hyperlink w:anchor="_Глава_25._Расчетный" w:history="1">
        <w:r w:rsidR="009C764B" w:rsidRPr="00926A81">
          <w:rPr>
            <w:rStyle w:val="ae"/>
            <w:b w:val="0"/>
            <w:color w:val="auto"/>
          </w:rPr>
          <w:t>36</w:t>
        </w:r>
      </w:hyperlink>
    </w:p>
    <w:p w:rsidR="004E5932" w:rsidRPr="00926A81" w:rsidRDefault="00EF74F4" w:rsidP="00E668DF">
      <w:pPr>
        <w:pStyle w:val="ac"/>
        <w:spacing w:before="0" w:after="0" w:line="240" w:lineRule="auto"/>
        <w:rPr>
          <w:b w:val="0"/>
        </w:rPr>
      </w:pPr>
      <w:r w:rsidRPr="00926A81">
        <w:t xml:space="preserve">Глава </w:t>
      </w:r>
      <w:r w:rsidR="00FC5A33" w:rsidRPr="00926A81">
        <w:t>27.</w:t>
      </w:r>
      <w:r w:rsidR="00FC5A33" w:rsidRPr="00926A81">
        <w:rPr>
          <w:b w:val="0"/>
        </w:rPr>
        <w:t xml:space="preserve"> </w:t>
      </w:r>
      <w:r w:rsidR="008B20B6" w:rsidRPr="00926A81">
        <w:rPr>
          <w:b w:val="0"/>
        </w:rPr>
        <w:t>Р</w:t>
      </w:r>
      <w:r w:rsidR="004E5932" w:rsidRPr="00926A81">
        <w:rPr>
          <w:b w:val="0"/>
        </w:rPr>
        <w:t>асчетн</w:t>
      </w:r>
      <w:r w:rsidR="008B20B6" w:rsidRPr="00926A81">
        <w:rPr>
          <w:b w:val="0"/>
        </w:rPr>
        <w:t>ый</w:t>
      </w:r>
      <w:r w:rsidR="004E5932" w:rsidRPr="00926A81">
        <w:rPr>
          <w:b w:val="0"/>
        </w:rPr>
        <w:t xml:space="preserve"> показател</w:t>
      </w:r>
      <w:r w:rsidR="008B20B6" w:rsidRPr="00926A81">
        <w:rPr>
          <w:b w:val="0"/>
        </w:rPr>
        <w:t>ь</w:t>
      </w:r>
      <w:r w:rsidR="004E5932" w:rsidRPr="00926A81">
        <w:rPr>
          <w:b w:val="0"/>
        </w:rPr>
        <w:t xml:space="preserve"> минимально допустимого уровня обеспеченности жилыми помещениями маневренного фонда специализированного муниципального жилищного фонда </w:t>
      </w:r>
      <w:r w:rsidR="00931AA1">
        <w:rPr>
          <w:b w:val="0"/>
        </w:rPr>
        <w:t>Коноваловского</w:t>
      </w:r>
      <w:r w:rsidR="00DB5F58" w:rsidRPr="00926A81">
        <w:rPr>
          <w:b w:val="0"/>
        </w:rPr>
        <w:t xml:space="preserve"> муниципального образования </w:t>
      </w:r>
      <w:r w:rsidR="00931AA1">
        <w:rPr>
          <w:b w:val="0"/>
        </w:rPr>
        <w:t>Балаганского</w:t>
      </w:r>
      <w:r w:rsidR="00DB5F58" w:rsidRPr="00926A81">
        <w:rPr>
          <w:b w:val="0"/>
        </w:rPr>
        <w:t xml:space="preserve"> района Иркутской области</w:t>
      </w:r>
      <w:r w:rsidRPr="00926A81">
        <w:rPr>
          <w:b w:val="0"/>
        </w:rPr>
        <w:t>……………………………………………………………………………</w:t>
      </w:r>
      <w:r w:rsidR="00ED0473" w:rsidRPr="00926A81">
        <w:rPr>
          <w:b w:val="0"/>
        </w:rPr>
        <w:t>.</w:t>
      </w:r>
      <w:r w:rsidRPr="00926A81">
        <w:rPr>
          <w:b w:val="0"/>
        </w:rPr>
        <w:t>.</w:t>
      </w:r>
      <w:hyperlink w:anchor="_Глава_27._Расчетные" w:history="1">
        <w:r w:rsidR="009C764B" w:rsidRPr="00926A81">
          <w:rPr>
            <w:rStyle w:val="ae"/>
            <w:b w:val="0"/>
            <w:color w:val="auto"/>
          </w:rPr>
          <w:t>37</w:t>
        </w:r>
      </w:hyperlink>
      <w:r w:rsidR="00716EB0" w:rsidRPr="00926A81">
        <w:rPr>
          <w:b w:val="0"/>
        </w:rPr>
        <w:t xml:space="preserve"> </w:t>
      </w:r>
    </w:p>
    <w:p w:rsidR="004E5932" w:rsidRPr="00926A81" w:rsidRDefault="00EF74F4" w:rsidP="00E668DF">
      <w:pPr>
        <w:pStyle w:val="ac"/>
        <w:spacing w:before="0" w:after="0" w:line="240" w:lineRule="auto"/>
        <w:rPr>
          <w:b w:val="0"/>
        </w:rPr>
      </w:pPr>
      <w:r w:rsidRPr="00926A81">
        <w:t xml:space="preserve">Глава </w:t>
      </w:r>
      <w:r w:rsidR="00FC5A33" w:rsidRPr="00926A81">
        <w:t>28.</w:t>
      </w:r>
      <w:r w:rsidR="004E5932" w:rsidRPr="00926A81">
        <w:rPr>
          <w:b w:val="0"/>
        </w:rPr>
        <w:t xml:space="preserve"> Расчетные показатели и предельные значения расчетных показателей максимально допустимого уровня территориальной доступности объектов жилищного фонда </w:t>
      </w:r>
      <w:r w:rsidR="00931AA1">
        <w:rPr>
          <w:b w:val="0"/>
        </w:rPr>
        <w:t>Коноваловского</w:t>
      </w:r>
      <w:r w:rsidR="001E01E2" w:rsidRPr="00926A81">
        <w:rPr>
          <w:b w:val="0"/>
        </w:rPr>
        <w:t xml:space="preserve"> </w:t>
      </w:r>
      <w:r w:rsidR="00DB5F58" w:rsidRPr="00926A81">
        <w:rPr>
          <w:b w:val="0"/>
        </w:rPr>
        <w:t xml:space="preserve">муниципального образования </w:t>
      </w:r>
      <w:r w:rsidR="00931AA1">
        <w:rPr>
          <w:b w:val="0"/>
        </w:rPr>
        <w:t>Балаганского</w:t>
      </w:r>
      <w:r w:rsidR="00DB5F58" w:rsidRPr="00926A81">
        <w:rPr>
          <w:b w:val="0"/>
        </w:rPr>
        <w:t xml:space="preserve"> района Иркутской области </w:t>
      </w:r>
      <w:r w:rsidR="004E5932" w:rsidRPr="00926A81">
        <w:rPr>
          <w:b w:val="0"/>
        </w:rPr>
        <w:t xml:space="preserve">и объектов муниципального жилищного фонда  </w:t>
      </w:r>
      <w:r w:rsidR="00931AA1">
        <w:rPr>
          <w:b w:val="0"/>
        </w:rPr>
        <w:t>Коноваловского</w:t>
      </w:r>
      <w:r w:rsidR="00BD45E0" w:rsidRPr="00926A81">
        <w:rPr>
          <w:b w:val="0"/>
        </w:rPr>
        <w:t xml:space="preserve"> </w:t>
      </w:r>
      <w:r w:rsidR="009741DB" w:rsidRPr="00926A81">
        <w:rPr>
          <w:b w:val="0"/>
        </w:rPr>
        <w:t xml:space="preserve"> </w:t>
      </w:r>
      <w:r w:rsidR="00DB5F58" w:rsidRPr="00926A81">
        <w:rPr>
          <w:b w:val="0"/>
        </w:rPr>
        <w:t xml:space="preserve">муниципального образования </w:t>
      </w:r>
      <w:r w:rsidR="00931AA1">
        <w:rPr>
          <w:b w:val="0"/>
        </w:rPr>
        <w:t>Балаганского</w:t>
      </w:r>
      <w:r w:rsidR="00953402">
        <w:rPr>
          <w:b w:val="0"/>
        </w:rPr>
        <w:t xml:space="preserve"> района Иркутской области</w:t>
      </w:r>
      <w:r w:rsidR="008B20B6" w:rsidRPr="00926A81">
        <w:rPr>
          <w:b w:val="0"/>
        </w:rPr>
        <w:t>…</w:t>
      </w:r>
      <w:r w:rsidR="00670450" w:rsidRPr="00926A81">
        <w:rPr>
          <w:b w:val="0"/>
        </w:rPr>
        <w:t>………………</w:t>
      </w:r>
      <w:r w:rsidR="00953402">
        <w:rPr>
          <w:b w:val="0"/>
        </w:rPr>
        <w:t>.</w:t>
      </w:r>
      <w:r w:rsidR="002B3B7B" w:rsidRPr="00926A81">
        <w:rPr>
          <w:b w:val="0"/>
        </w:rPr>
        <w:t>…</w:t>
      </w:r>
      <w:r w:rsidR="006407BE" w:rsidRPr="00926A81">
        <w:rPr>
          <w:b w:val="0"/>
        </w:rPr>
        <w:t>……………</w:t>
      </w:r>
      <w:r w:rsidR="00953402">
        <w:rPr>
          <w:b w:val="0"/>
        </w:rPr>
        <w:t>…...</w:t>
      </w:r>
      <w:hyperlink w:anchor="_Глава_28._Расчетные" w:history="1">
        <w:r w:rsidR="009C764B" w:rsidRPr="00926A81">
          <w:rPr>
            <w:rStyle w:val="ae"/>
            <w:b w:val="0"/>
            <w:color w:val="auto"/>
          </w:rPr>
          <w:t>38</w:t>
        </w:r>
      </w:hyperlink>
      <w:r w:rsidR="004E5932" w:rsidRPr="00926A81">
        <w:rPr>
          <w:b w:val="0"/>
        </w:rPr>
        <w:t xml:space="preserve"> </w:t>
      </w:r>
    </w:p>
    <w:p w:rsidR="004E5932" w:rsidRPr="00926A81" w:rsidRDefault="00D10F78" w:rsidP="00E668DF">
      <w:pPr>
        <w:pStyle w:val="ac"/>
        <w:spacing w:before="0" w:after="0" w:line="240" w:lineRule="auto"/>
        <w:rPr>
          <w:b w:val="0"/>
        </w:rPr>
      </w:pPr>
      <w:r w:rsidRPr="00926A81">
        <w:t xml:space="preserve">Раздел </w:t>
      </w:r>
      <w:r w:rsidR="004E5932" w:rsidRPr="00926A81">
        <w:rPr>
          <w:lang w:val="en-US"/>
        </w:rPr>
        <w:t>X</w:t>
      </w:r>
      <w:r w:rsidR="004E5932" w:rsidRPr="00926A81">
        <w:t>.</w:t>
      </w:r>
      <w:r w:rsidR="004E5932" w:rsidRPr="00926A81">
        <w:rPr>
          <w:b w:val="0"/>
        </w:rPr>
        <w:t xml:space="preserve"> </w:t>
      </w:r>
      <w:r w:rsidR="004E5932" w:rsidRPr="00926A81">
        <w:t>Объекты физической культуры и спорта</w:t>
      </w:r>
      <w:r w:rsidR="004C5924" w:rsidRPr="00926A81">
        <w:rPr>
          <w:b w:val="0"/>
        </w:rPr>
        <w:t>………………</w:t>
      </w:r>
      <w:r w:rsidR="00DB5F58" w:rsidRPr="00926A81">
        <w:rPr>
          <w:b w:val="0"/>
        </w:rPr>
        <w:t>.</w:t>
      </w:r>
      <w:r w:rsidR="004C5924" w:rsidRPr="00926A81">
        <w:rPr>
          <w:b w:val="0"/>
        </w:rPr>
        <w:t>……</w:t>
      </w:r>
      <w:r w:rsidR="00742BA2" w:rsidRPr="00926A81">
        <w:rPr>
          <w:b w:val="0"/>
        </w:rPr>
        <w:t>…</w:t>
      </w:r>
      <w:r w:rsidR="00A46802" w:rsidRPr="00926A81">
        <w:rPr>
          <w:b w:val="0"/>
        </w:rPr>
        <w:t>……</w:t>
      </w:r>
      <w:r w:rsidR="004C5924" w:rsidRPr="00926A81">
        <w:rPr>
          <w:b w:val="0"/>
        </w:rPr>
        <w:t>…</w:t>
      </w:r>
      <w:r w:rsidR="00EF74F4" w:rsidRPr="00926A81">
        <w:rPr>
          <w:b w:val="0"/>
        </w:rPr>
        <w:t>..</w:t>
      </w:r>
      <w:r w:rsidR="00FC5A33" w:rsidRPr="00926A81">
        <w:rPr>
          <w:b w:val="0"/>
        </w:rPr>
        <w:t>……</w:t>
      </w:r>
      <w:hyperlink w:anchor="_Раздел_IX._Объекты" w:history="1">
        <w:r w:rsidR="009C764B" w:rsidRPr="00926A81">
          <w:rPr>
            <w:rStyle w:val="ae"/>
            <w:b w:val="0"/>
            <w:color w:val="auto"/>
          </w:rPr>
          <w:t>39</w:t>
        </w:r>
      </w:hyperlink>
    </w:p>
    <w:p w:rsidR="004E5932" w:rsidRPr="00926A81" w:rsidRDefault="00EF74F4" w:rsidP="00E668DF">
      <w:pPr>
        <w:pStyle w:val="ac"/>
        <w:spacing w:before="0" w:after="0" w:line="240" w:lineRule="auto"/>
        <w:rPr>
          <w:b w:val="0"/>
        </w:rPr>
      </w:pPr>
      <w:r w:rsidRPr="00926A81">
        <w:lastRenderedPageBreak/>
        <w:t xml:space="preserve">Глава </w:t>
      </w:r>
      <w:r w:rsidR="00FC5A33" w:rsidRPr="00926A81">
        <w:t>29.</w:t>
      </w:r>
      <w:r w:rsidR="004E5932" w:rsidRPr="00926A81">
        <w:rPr>
          <w:b w:val="0"/>
        </w:rPr>
        <w:t xml:space="preserve"> </w:t>
      </w:r>
      <w:r w:rsidR="008B20B6" w:rsidRPr="00926A81">
        <w:rPr>
          <w:b w:val="0"/>
        </w:rPr>
        <w:t xml:space="preserve">Расчетные показатели </w:t>
      </w:r>
      <w:r w:rsidR="004E5932" w:rsidRPr="00926A81">
        <w:rPr>
          <w:b w:val="0"/>
        </w:rPr>
        <w:t xml:space="preserve">минимально допустимого уровня обеспеченности объектами физической культуры и массового спорта местного значения для населения </w:t>
      </w:r>
      <w:r w:rsidR="00931AA1">
        <w:rPr>
          <w:b w:val="0"/>
        </w:rPr>
        <w:t>Коноваловского</w:t>
      </w:r>
      <w:r w:rsidR="00BD45E0" w:rsidRPr="00926A81">
        <w:rPr>
          <w:b w:val="0"/>
        </w:rPr>
        <w:t xml:space="preserve"> </w:t>
      </w:r>
      <w:r w:rsidR="004216F3" w:rsidRPr="00926A81">
        <w:rPr>
          <w:b w:val="0"/>
        </w:rPr>
        <w:t xml:space="preserve"> </w:t>
      </w:r>
      <w:r w:rsidR="00DB5F58" w:rsidRPr="00926A81">
        <w:rPr>
          <w:b w:val="0"/>
        </w:rPr>
        <w:t xml:space="preserve">муниципального образования </w:t>
      </w:r>
      <w:r w:rsidR="00931AA1">
        <w:rPr>
          <w:b w:val="0"/>
        </w:rPr>
        <w:t>Балаганского</w:t>
      </w:r>
      <w:r w:rsidR="00DB5F58" w:rsidRPr="00926A81">
        <w:rPr>
          <w:b w:val="0"/>
        </w:rPr>
        <w:t xml:space="preserve"> ра</w:t>
      </w:r>
      <w:r w:rsidR="004216F3" w:rsidRPr="00926A81">
        <w:rPr>
          <w:b w:val="0"/>
        </w:rPr>
        <w:t>йона Иркутской области</w:t>
      </w:r>
      <w:r w:rsidR="00953402">
        <w:rPr>
          <w:b w:val="0"/>
        </w:rPr>
        <w:t>…………………………………………………………………………………………..</w:t>
      </w:r>
      <w:hyperlink w:anchor="_Глава_30._Расчетные" w:history="1">
        <w:r w:rsidR="009C764B" w:rsidRPr="00926A81">
          <w:rPr>
            <w:rStyle w:val="ae"/>
            <w:b w:val="0"/>
            <w:color w:val="auto"/>
          </w:rPr>
          <w:t>39</w:t>
        </w:r>
      </w:hyperlink>
      <w:r w:rsidR="004E5932" w:rsidRPr="00926A81">
        <w:rPr>
          <w:b w:val="0"/>
        </w:rPr>
        <w:t xml:space="preserve"> </w:t>
      </w:r>
    </w:p>
    <w:p w:rsidR="004E5932" w:rsidRPr="00926A81" w:rsidRDefault="004E5932" w:rsidP="00E668DF">
      <w:pPr>
        <w:pStyle w:val="ac"/>
        <w:spacing w:before="0" w:after="0" w:line="240" w:lineRule="auto"/>
        <w:rPr>
          <w:b w:val="0"/>
        </w:rPr>
      </w:pPr>
      <w:r w:rsidRPr="00926A81">
        <w:t xml:space="preserve">Глава </w:t>
      </w:r>
      <w:r w:rsidR="00FC5A33" w:rsidRPr="00926A81">
        <w:t>30</w:t>
      </w:r>
      <w:r w:rsidR="00FC5A33" w:rsidRPr="00926A81">
        <w:rPr>
          <w:b w:val="0"/>
        </w:rPr>
        <w:t>.</w:t>
      </w:r>
      <w:r w:rsidRPr="00926A81">
        <w:rPr>
          <w:b w:val="0"/>
        </w:rPr>
        <w:t xml:space="preserve"> </w:t>
      </w:r>
      <w:r w:rsidR="008B20B6" w:rsidRPr="00926A81">
        <w:rPr>
          <w:b w:val="0"/>
        </w:rPr>
        <w:t xml:space="preserve">Расчетные показатели </w:t>
      </w:r>
      <w:r w:rsidRPr="00926A81">
        <w:rPr>
          <w:b w:val="0"/>
        </w:rPr>
        <w:t xml:space="preserve">максимально допустимого уровня территориальной доступности объектов физической культуры и массового спорта местного значения для населения </w:t>
      </w:r>
      <w:r w:rsidR="00931AA1">
        <w:rPr>
          <w:b w:val="0"/>
        </w:rPr>
        <w:t>Коноваловского</w:t>
      </w:r>
      <w:r w:rsidR="00085473" w:rsidRPr="00926A81">
        <w:rPr>
          <w:b w:val="0"/>
        </w:rPr>
        <w:t xml:space="preserve"> муниципального образования </w:t>
      </w:r>
      <w:r w:rsidR="00931AA1">
        <w:rPr>
          <w:b w:val="0"/>
        </w:rPr>
        <w:t>Балаганского</w:t>
      </w:r>
      <w:r w:rsidR="00085473" w:rsidRPr="00926A81">
        <w:rPr>
          <w:b w:val="0"/>
        </w:rPr>
        <w:t xml:space="preserve"> райо</w:t>
      </w:r>
      <w:r w:rsidR="00FC5A33" w:rsidRPr="00926A81">
        <w:rPr>
          <w:b w:val="0"/>
        </w:rPr>
        <w:t>на Иркутской области ………………………….</w:t>
      </w:r>
      <w:r w:rsidR="005B0DF1" w:rsidRPr="00926A81">
        <w:rPr>
          <w:b w:val="0"/>
        </w:rPr>
        <w:t>………</w:t>
      </w:r>
      <w:r w:rsidR="00742BA2" w:rsidRPr="00926A81">
        <w:rPr>
          <w:b w:val="0"/>
        </w:rPr>
        <w:t>………</w:t>
      </w:r>
      <w:r w:rsidR="002B3B7B" w:rsidRPr="00926A81">
        <w:rPr>
          <w:b w:val="0"/>
        </w:rPr>
        <w:t>……………</w:t>
      </w:r>
      <w:r w:rsidR="00742BA2" w:rsidRPr="00926A81">
        <w:rPr>
          <w:b w:val="0"/>
        </w:rPr>
        <w:t>……………………</w:t>
      </w:r>
      <w:r w:rsidR="009E79CF" w:rsidRPr="00926A81">
        <w:rPr>
          <w:b w:val="0"/>
        </w:rPr>
        <w:t>……….</w:t>
      </w:r>
      <w:r w:rsidRPr="00926A81">
        <w:rPr>
          <w:b w:val="0"/>
        </w:rPr>
        <w:t>…</w:t>
      </w:r>
      <w:r w:rsidR="009C764B" w:rsidRPr="00926A81">
        <w:rPr>
          <w:b w:val="0"/>
        </w:rPr>
        <w:t>.</w:t>
      </w:r>
      <w:r w:rsidRPr="00926A81">
        <w:rPr>
          <w:b w:val="0"/>
        </w:rPr>
        <w:t>.</w:t>
      </w:r>
      <w:r w:rsidR="001946D3" w:rsidRPr="00926A81">
        <w:rPr>
          <w:b w:val="0"/>
        </w:rPr>
        <w:t xml:space="preserve"> </w:t>
      </w:r>
      <w:hyperlink w:anchor="_Глава_31._Расчетные" w:history="1">
        <w:r w:rsidR="009C764B" w:rsidRPr="00926A81">
          <w:rPr>
            <w:rStyle w:val="ae"/>
            <w:b w:val="0"/>
            <w:color w:val="auto"/>
          </w:rPr>
          <w:t>39</w:t>
        </w:r>
      </w:hyperlink>
    </w:p>
    <w:p w:rsidR="004C5924" w:rsidRPr="00926A81" w:rsidRDefault="004C5924" w:rsidP="00E668DF">
      <w:pPr>
        <w:pStyle w:val="ac"/>
        <w:spacing w:before="0" w:after="0" w:line="240" w:lineRule="auto"/>
        <w:rPr>
          <w:b w:val="0"/>
        </w:rPr>
      </w:pPr>
      <w:r w:rsidRPr="00926A81">
        <w:t>Раздел Х</w:t>
      </w:r>
      <w:r w:rsidR="00D10F78" w:rsidRPr="00926A81">
        <w:rPr>
          <w:lang w:val="en-US"/>
        </w:rPr>
        <w:t>I</w:t>
      </w:r>
      <w:r w:rsidRPr="00926A81">
        <w:t>.</w:t>
      </w:r>
      <w:r w:rsidRPr="00926A81">
        <w:rPr>
          <w:b w:val="0"/>
        </w:rPr>
        <w:t xml:space="preserve"> </w:t>
      </w:r>
      <w:r w:rsidRPr="00926A81">
        <w:t>Объекты культуры и искусства</w:t>
      </w:r>
      <w:r w:rsidR="00D10F78" w:rsidRPr="00926A81">
        <w:rPr>
          <w:b w:val="0"/>
        </w:rPr>
        <w:t>…</w:t>
      </w:r>
      <w:r w:rsidR="001946D3" w:rsidRPr="00926A81">
        <w:rPr>
          <w:b w:val="0"/>
        </w:rPr>
        <w:t>……</w:t>
      </w:r>
      <w:r w:rsidR="00085473" w:rsidRPr="00926A81">
        <w:rPr>
          <w:b w:val="0"/>
        </w:rPr>
        <w:t>.</w:t>
      </w:r>
      <w:r w:rsidR="00DE4ED2" w:rsidRPr="00926A81">
        <w:rPr>
          <w:b w:val="0"/>
        </w:rPr>
        <w:t>……………</w:t>
      </w:r>
      <w:r w:rsidR="00FC5A33" w:rsidRPr="00926A81">
        <w:rPr>
          <w:b w:val="0"/>
        </w:rPr>
        <w:t>.</w:t>
      </w:r>
      <w:r w:rsidR="001946D3" w:rsidRPr="00926A81">
        <w:rPr>
          <w:b w:val="0"/>
        </w:rPr>
        <w:t>……</w:t>
      </w:r>
      <w:r w:rsidR="00655929" w:rsidRPr="00926A81">
        <w:rPr>
          <w:b w:val="0"/>
        </w:rPr>
        <w:t>….</w:t>
      </w:r>
      <w:r w:rsidR="001946D3" w:rsidRPr="00926A81">
        <w:rPr>
          <w:b w:val="0"/>
        </w:rPr>
        <w:t>…………</w:t>
      </w:r>
      <w:r w:rsidR="00742BA2" w:rsidRPr="00926A81">
        <w:rPr>
          <w:b w:val="0"/>
        </w:rPr>
        <w:t>…</w:t>
      </w:r>
      <w:r w:rsidR="001946D3" w:rsidRPr="00926A81">
        <w:rPr>
          <w:b w:val="0"/>
        </w:rPr>
        <w:t>…</w:t>
      </w:r>
      <w:r w:rsidR="009C764B" w:rsidRPr="00926A81">
        <w:rPr>
          <w:b w:val="0"/>
        </w:rPr>
        <w:t>.</w:t>
      </w:r>
      <w:r w:rsidR="00716EB0" w:rsidRPr="00926A81">
        <w:rPr>
          <w:b w:val="0"/>
        </w:rPr>
        <w:t>.</w:t>
      </w:r>
      <w:r w:rsidR="001946D3" w:rsidRPr="00926A81">
        <w:rPr>
          <w:b w:val="0"/>
        </w:rPr>
        <w:t xml:space="preserve"> </w:t>
      </w:r>
      <w:hyperlink w:anchor="_Раздел_X._" w:history="1">
        <w:r w:rsidR="009C764B" w:rsidRPr="00926A81">
          <w:rPr>
            <w:rStyle w:val="ae"/>
            <w:b w:val="0"/>
            <w:color w:val="auto"/>
          </w:rPr>
          <w:t>40</w:t>
        </w:r>
      </w:hyperlink>
    </w:p>
    <w:p w:rsidR="001C1DC1" w:rsidRPr="00926A81" w:rsidRDefault="00EF74F4" w:rsidP="00E668DF">
      <w:pPr>
        <w:pStyle w:val="ac"/>
        <w:spacing w:before="0" w:after="0" w:line="240" w:lineRule="auto"/>
        <w:rPr>
          <w:b w:val="0"/>
        </w:rPr>
      </w:pPr>
      <w:r w:rsidRPr="00926A81">
        <w:t xml:space="preserve">Глава </w:t>
      </w:r>
      <w:r w:rsidR="00FC5A33" w:rsidRPr="00926A81">
        <w:t>31.</w:t>
      </w:r>
      <w:r w:rsidR="001C1DC1" w:rsidRPr="00926A81">
        <w:rPr>
          <w:b w:val="0"/>
        </w:rPr>
        <w:t xml:space="preserve"> </w:t>
      </w:r>
      <w:r w:rsidR="008B20B6" w:rsidRPr="00926A81">
        <w:rPr>
          <w:b w:val="0"/>
        </w:rPr>
        <w:t xml:space="preserve">Расчетные показатели </w:t>
      </w:r>
      <w:r w:rsidR="001C1DC1" w:rsidRPr="00926A81">
        <w:rPr>
          <w:b w:val="0"/>
        </w:rPr>
        <w:t xml:space="preserve">минимально допустимого уровня обеспеченности объектами культуры, досуга, художественного творчества и культуры местного значения для населения </w:t>
      </w:r>
      <w:r w:rsidR="00931AA1">
        <w:rPr>
          <w:b w:val="0"/>
        </w:rPr>
        <w:t>Коноваловского</w:t>
      </w:r>
      <w:r w:rsidR="00085473" w:rsidRPr="00926A81">
        <w:rPr>
          <w:b w:val="0"/>
        </w:rPr>
        <w:t xml:space="preserve"> муниципального образования </w:t>
      </w:r>
      <w:r w:rsidR="00931AA1">
        <w:rPr>
          <w:b w:val="0"/>
        </w:rPr>
        <w:t>Балаганского</w:t>
      </w:r>
      <w:r w:rsidR="00085473" w:rsidRPr="00926A81">
        <w:rPr>
          <w:b w:val="0"/>
        </w:rPr>
        <w:t xml:space="preserve"> района </w:t>
      </w:r>
      <w:r w:rsidR="00953402">
        <w:rPr>
          <w:b w:val="0"/>
        </w:rPr>
        <w:t>Иркутской области</w:t>
      </w:r>
      <w:r w:rsidR="002470B3" w:rsidRPr="00926A81">
        <w:rPr>
          <w:b w:val="0"/>
        </w:rPr>
        <w:t>………………………</w:t>
      </w:r>
      <w:r w:rsidR="00085473" w:rsidRPr="00926A81">
        <w:rPr>
          <w:b w:val="0"/>
        </w:rPr>
        <w:t>…………</w:t>
      </w:r>
      <w:r w:rsidR="009833E6" w:rsidRPr="00926A81">
        <w:rPr>
          <w:b w:val="0"/>
        </w:rPr>
        <w:t>……………</w:t>
      </w:r>
      <w:r w:rsidR="009741DB" w:rsidRPr="00926A81">
        <w:rPr>
          <w:b w:val="0"/>
        </w:rPr>
        <w:t>……………</w:t>
      </w:r>
      <w:r w:rsidR="00642C7F" w:rsidRPr="00926A81">
        <w:rPr>
          <w:b w:val="0"/>
        </w:rPr>
        <w:t>…</w:t>
      </w:r>
      <w:r w:rsidR="00953402">
        <w:rPr>
          <w:b w:val="0"/>
        </w:rPr>
        <w:t>……………...</w:t>
      </w:r>
      <w:hyperlink w:anchor="_Глава_32._Расчетные" w:history="1">
        <w:r w:rsidR="009C764B" w:rsidRPr="00926A81">
          <w:rPr>
            <w:rStyle w:val="ae"/>
            <w:b w:val="0"/>
            <w:color w:val="auto"/>
          </w:rPr>
          <w:t>40</w:t>
        </w:r>
      </w:hyperlink>
      <w:r w:rsidR="001C1DC1" w:rsidRPr="00926A81">
        <w:rPr>
          <w:b w:val="0"/>
        </w:rPr>
        <w:t xml:space="preserve"> </w:t>
      </w:r>
    </w:p>
    <w:p w:rsidR="00D32091" w:rsidRDefault="00EF74F4" w:rsidP="00E668DF">
      <w:pPr>
        <w:pStyle w:val="ac"/>
        <w:spacing w:before="0" w:after="0" w:line="240" w:lineRule="auto"/>
        <w:rPr>
          <w:b w:val="0"/>
        </w:rPr>
      </w:pPr>
      <w:r w:rsidRPr="00926A81">
        <w:t xml:space="preserve">Глава </w:t>
      </w:r>
      <w:r w:rsidR="00FC5A33" w:rsidRPr="00926A81">
        <w:t>32.</w:t>
      </w:r>
      <w:r w:rsidR="001C1DC1" w:rsidRPr="00926A81">
        <w:rPr>
          <w:b w:val="0"/>
        </w:rPr>
        <w:t xml:space="preserve"> </w:t>
      </w:r>
      <w:r w:rsidR="008B20B6" w:rsidRPr="00926A81">
        <w:rPr>
          <w:b w:val="0"/>
        </w:rPr>
        <w:t>Расчетные показатели</w:t>
      </w:r>
      <w:r w:rsidR="001C1DC1" w:rsidRPr="00926A81">
        <w:rPr>
          <w:b w:val="0"/>
        </w:rPr>
        <w:t xml:space="preserve"> максимально допустимого уровня территориальной доступности объектов культуры, досуга и художественного творчества </w:t>
      </w:r>
      <w:r w:rsidR="00997A35" w:rsidRPr="00926A81">
        <w:rPr>
          <w:b w:val="0"/>
        </w:rPr>
        <w:t>местного значения для населения</w:t>
      </w:r>
      <w:r w:rsidR="009741DB" w:rsidRPr="00926A81">
        <w:t xml:space="preserve"> </w:t>
      </w:r>
      <w:r w:rsidR="00931AA1">
        <w:rPr>
          <w:b w:val="0"/>
        </w:rPr>
        <w:t>Коноваловского</w:t>
      </w:r>
      <w:r w:rsidR="009741DB" w:rsidRPr="00926A81">
        <w:rPr>
          <w:b w:val="0"/>
        </w:rPr>
        <w:t xml:space="preserve"> </w:t>
      </w:r>
      <w:r w:rsidR="00085473" w:rsidRPr="00926A81">
        <w:rPr>
          <w:b w:val="0"/>
        </w:rPr>
        <w:t xml:space="preserve">муниципального образования </w:t>
      </w:r>
      <w:r w:rsidR="00931AA1">
        <w:rPr>
          <w:b w:val="0"/>
        </w:rPr>
        <w:t>Балаганского</w:t>
      </w:r>
      <w:r w:rsidR="00997A35" w:rsidRPr="00926A81">
        <w:rPr>
          <w:b w:val="0"/>
        </w:rPr>
        <w:t xml:space="preserve"> района Иркутской </w:t>
      </w:r>
      <w:r w:rsidR="00D32091">
        <w:rPr>
          <w:b w:val="0"/>
        </w:rPr>
        <w:t>о</w:t>
      </w:r>
      <w:r w:rsidR="00997A35" w:rsidRPr="00926A81">
        <w:rPr>
          <w:b w:val="0"/>
        </w:rPr>
        <w:t>бласти……</w:t>
      </w:r>
      <w:r w:rsidR="00FA6DCA" w:rsidRPr="00926A81">
        <w:rPr>
          <w:b w:val="0"/>
        </w:rPr>
        <w:t>……</w:t>
      </w:r>
      <w:r w:rsidR="002470B3" w:rsidRPr="00926A81">
        <w:rPr>
          <w:b w:val="0"/>
        </w:rPr>
        <w:t>………</w:t>
      </w:r>
      <w:r w:rsidR="00085473" w:rsidRPr="00926A81">
        <w:rPr>
          <w:b w:val="0"/>
        </w:rPr>
        <w:t>…</w:t>
      </w:r>
      <w:r w:rsidR="00D32091">
        <w:rPr>
          <w:b w:val="0"/>
        </w:rPr>
        <w:t>………………………………</w:t>
      </w:r>
      <w:r w:rsidR="009833E6" w:rsidRPr="00926A81">
        <w:rPr>
          <w:b w:val="0"/>
        </w:rPr>
        <w:t>……………</w:t>
      </w:r>
      <w:r w:rsidR="00D32091">
        <w:rPr>
          <w:b w:val="0"/>
        </w:rPr>
        <w:t>…………...</w:t>
      </w:r>
      <w:hyperlink w:anchor="_Глава_35._Расчетные" w:history="1">
        <w:r w:rsidR="009C764B" w:rsidRPr="00926A81">
          <w:rPr>
            <w:rStyle w:val="ae"/>
            <w:b w:val="0"/>
            <w:color w:val="auto"/>
          </w:rPr>
          <w:t>41</w:t>
        </w:r>
      </w:hyperlink>
      <w:r w:rsidR="001C1DC1" w:rsidRPr="00926A81">
        <w:rPr>
          <w:b w:val="0"/>
        </w:rPr>
        <w:t xml:space="preserve"> </w:t>
      </w:r>
    </w:p>
    <w:p w:rsidR="004E5932" w:rsidRPr="00926A81" w:rsidRDefault="004E5932" w:rsidP="00E668DF">
      <w:pPr>
        <w:pStyle w:val="ac"/>
        <w:spacing w:before="0" w:after="0" w:line="240" w:lineRule="auto"/>
        <w:rPr>
          <w:b w:val="0"/>
        </w:rPr>
      </w:pPr>
      <w:r w:rsidRPr="00926A81">
        <w:t xml:space="preserve">Раздел </w:t>
      </w:r>
      <w:r w:rsidRPr="00926A81">
        <w:rPr>
          <w:lang w:val="en-US"/>
        </w:rPr>
        <w:t>X</w:t>
      </w:r>
      <w:r w:rsidR="00D10F78" w:rsidRPr="00926A81">
        <w:rPr>
          <w:lang w:val="en-US"/>
        </w:rPr>
        <w:t>I</w:t>
      </w:r>
      <w:r w:rsidR="001C1DC1" w:rsidRPr="00926A81">
        <w:rPr>
          <w:lang w:val="en-US"/>
        </w:rPr>
        <w:t>I</w:t>
      </w:r>
      <w:r w:rsidRPr="00926A81">
        <w:t>.</w:t>
      </w:r>
      <w:r w:rsidRPr="00926A81">
        <w:rPr>
          <w:b w:val="0"/>
        </w:rPr>
        <w:t xml:space="preserve"> </w:t>
      </w:r>
      <w:r w:rsidR="00A72D4B" w:rsidRPr="00926A81">
        <w:t>Организация сбора и вывоза бытовых отходов и мусора</w:t>
      </w:r>
      <w:r w:rsidR="00A46802" w:rsidRPr="00926A81">
        <w:rPr>
          <w:b w:val="0"/>
          <w:bCs w:val="0"/>
        </w:rPr>
        <w:t>…………….</w:t>
      </w:r>
      <w:r w:rsidR="00742BA2" w:rsidRPr="00926A81">
        <w:rPr>
          <w:b w:val="0"/>
          <w:bCs w:val="0"/>
        </w:rPr>
        <w:t>…</w:t>
      </w:r>
      <w:r w:rsidR="00FC5A33" w:rsidRPr="00926A81">
        <w:rPr>
          <w:b w:val="0"/>
          <w:bCs w:val="0"/>
        </w:rPr>
        <w:t>.</w:t>
      </w:r>
      <w:r w:rsidR="009C764B" w:rsidRPr="00926A81">
        <w:rPr>
          <w:b w:val="0"/>
          <w:bCs w:val="0"/>
        </w:rPr>
        <w:t>.</w:t>
      </w:r>
      <w:r w:rsidR="00D32091">
        <w:rPr>
          <w:b w:val="0"/>
          <w:bCs w:val="0"/>
        </w:rPr>
        <w:t>.</w:t>
      </w:r>
      <w:hyperlink w:anchor="_Раздел_XII._Организация" w:history="1">
        <w:r w:rsidR="009C764B" w:rsidRPr="00926A81">
          <w:rPr>
            <w:rStyle w:val="ae"/>
            <w:b w:val="0"/>
            <w:color w:val="auto"/>
          </w:rPr>
          <w:t>42</w:t>
        </w:r>
      </w:hyperlink>
      <w:r w:rsidRPr="00926A81">
        <w:rPr>
          <w:b w:val="0"/>
        </w:rPr>
        <w:t xml:space="preserve"> </w:t>
      </w:r>
    </w:p>
    <w:p w:rsidR="00A72D4B" w:rsidRPr="00926A81" w:rsidRDefault="00EF74F4" w:rsidP="00E668DF">
      <w:pPr>
        <w:pStyle w:val="Default"/>
        <w:jc w:val="both"/>
        <w:rPr>
          <w:bCs/>
          <w:color w:val="auto"/>
        </w:rPr>
      </w:pPr>
      <w:r w:rsidRPr="00926A81">
        <w:rPr>
          <w:b/>
          <w:bCs/>
          <w:color w:val="auto"/>
        </w:rPr>
        <w:t xml:space="preserve">Глава </w:t>
      </w:r>
      <w:r w:rsidR="00FC5A33" w:rsidRPr="00926A81">
        <w:rPr>
          <w:b/>
          <w:bCs/>
          <w:color w:val="auto"/>
        </w:rPr>
        <w:t>33.</w:t>
      </w:r>
      <w:r w:rsidR="00A72D4B" w:rsidRPr="00926A81">
        <w:rPr>
          <w:bCs/>
          <w:color w:val="auto"/>
        </w:rPr>
        <w:t xml:space="preserve"> </w:t>
      </w:r>
      <w:r w:rsidR="00A72D4B" w:rsidRPr="00926A81">
        <w:rPr>
          <w:color w:val="auto"/>
        </w:rPr>
        <w:t>Расчетные показателей территориальной доступности  площадок для сбора бытовых отходов</w:t>
      </w:r>
      <w:r w:rsidR="00FC5A33" w:rsidRPr="00926A81">
        <w:rPr>
          <w:bCs/>
          <w:color w:val="auto"/>
        </w:rPr>
        <w:t>…………………………………..…………………………………….</w:t>
      </w:r>
      <w:r w:rsidR="00A72D4B" w:rsidRPr="00926A81">
        <w:rPr>
          <w:bCs/>
          <w:color w:val="auto"/>
        </w:rPr>
        <w:t>…</w:t>
      </w:r>
      <w:r w:rsidR="00921A03" w:rsidRPr="00926A81">
        <w:rPr>
          <w:bCs/>
          <w:color w:val="auto"/>
        </w:rPr>
        <w:t>.</w:t>
      </w:r>
      <w:r w:rsidR="00A72D4B" w:rsidRPr="00926A81">
        <w:rPr>
          <w:bCs/>
          <w:color w:val="auto"/>
        </w:rPr>
        <w:t>…..</w:t>
      </w:r>
      <w:hyperlink w:anchor="_Глава_34._Зоны" w:history="1">
        <w:r w:rsidR="009C764B" w:rsidRPr="00926A81">
          <w:rPr>
            <w:rStyle w:val="ae"/>
            <w:bCs/>
            <w:color w:val="auto"/>
          </w:rPr>
          <w:t>42</w:t>
        </w:r>
      </w:hyperlink>
      <w:r w:rsidR="00A72D4B" w:rsidRPr="00926A81">
        <w:rPr>
          <w:bCs/>
          <w:color w:val="auto"/>
        </w:rPr>
        <w:t xml:space="preserve"> </w:t>
      </w:r>
    </w:p>
    <w:p w:rsidR="004E5932" w:rsidRPr="00926A81" w:rsidRDefault="004E5932" w:rsidP="00E668DF">
      <w:pPr>
        <w:pStyle w:val="ac"/>
        <w:spacing w:before="0" w:line="240" w:lineRule="auto"/>
        <w:rPr>
          <w:b w:val="0"/>
        </w:rPr>
      </w:pPr>
      <w:r w:rsidRPr="00926A81">
        <w:t xml:space="preserve">Раздел </w:t>
      </w:r>
      <w:r w:rsidRPr="00926A81">
        <w:rPr>
          <w:lang w:val="en-US"/>
        </w:rPr>
        <w:t>X</w:t>
      </w:r>
      <w:r w:rsidRPr="00926A81">
        <w:t>I</w:t>
      </w:r>
      <w:r w:rsidR="001C1DC1" w:rsidRPr="00926A81">
        <w:rPr>
          <w:lang w:val="en-US"/>
        </w:rPr>
        <w:t>I</w:t>
      </w:r>
      <w:r w:rsidR="00D10F78" w:rsidRPr="00926A81">
        <w:rPr>
          <w:lang w:val="en-US"/>
        </w:rPr>
        <w:t>I</w:t>
      </w:r>
      <w:r w:rsidRPr="00926A81">
        <w:t>.</w:t>
      </w:r>
      <w:r w:rsidRPr="00926A81">
        <w:rPr>
          <w:b w:val="0"/>
        </w:rPr>
        <w:t xml:space="preserve"> </w:t>
      </w:r>
      <w:r w:rsidRPr="00926A81">
        <w:t>Объекты, включая земельные участки, предназначенные для организации ритуальных услуг и содержания мест захоронения</w:t>
      </w:r>
      <w:r w:rsidRPr="00926A81">
        <w:rPr>
          <w:b w:val="0"/>
        </w:rPr>
        <w:t xml:space="preserve"> </w:t>
      </w:r>
      <w:r w:rsidR="00A46802" w:rsidRPr="00926A81">
        <w:rPr>
          <w:b w:val="0"/>
        </w:rPr>
        <w:t>…………………..</w:t>
      </w:r>
      <w:r w:rsidR="001C1DC1" w:rsidRPr="00926A81">
        <w:rPr>
          <w:b w:val="0"/>
        </w:rPr>
        <w:t>…</w:t>
      </w:r>
      <w:hyperlink w:anchor="_Глава_36._Размещение" w:history="1">
        <w:r w:rsidR="009C764B" w:rsidRPr="00926A81">
          <w:rPr>
            <w:rStyle w:val="ae"/>
            <w:b w:val="0"/>
            <w:color w:val="auto"/>
          </w:rPr>
          <w:t>43</w:t>
        </w:r>
      </w:hyperlink>
    </w:p>
    <w:p w:rsidR="004E5932" w:rsidRPr="00926A81" w:rsidRDefault="004E5932" w:rsidP="00E668DF">
      <w:pPr>
        <w:pStyle w:val="ac"/>
        <w:spacing w:before="0" w:after="0" w:line="240" w:lineRule="auto"/>
        <w:rPr>
          <w:b w:val="0"/>
        </w:rPr>
      </w:pPr>
      <w:r w:rsidRPr="00926A81">
        <w:t xml:space="preserve">Глава </w:t>
      </w:r>
      <w:r w:rsidR="00FC5A33" w:rsidRPr="00926A81">
        <w:t>34.</w:t>
      </w:r>
      <w:r w:rsidRPr="00926A81">
        <w:rPr>
          <w:b w:val="0"/>
        </w:rPr>
        <w:t xml:space="preserve"> </w:t>
      </w:r>
      <w:r w:rsidR="008B20B6" w:rsidRPr="00926A81">
        <w:rPr>
          <w:b w:val="0"/>
        </w:rPr>
        <w:t xml:space="preserve">Расчетные показатели </w:t>
      </w:r>
      <w:r w:rsidRPr="00926A81">
        <w:rPr>
          <w:b w:val="0"/>
        </w:rPr>
        <w:t>минимально допустимого уровня обеспеченности объектами, предназначенными для организации риту</w:t>
      </w:r>
      <w:r w:rsidR="00D45F80" w:rsidRPr="00926A81">
        <w:rPr>
          <w:b w:val="0"/>
        </w:rPr>
        <w:t>альных услуг и мест захоронения</w:t>
      </w:r>
      <w:r w:rsidR="00716EB0" w:rsidRPr="00926A81">
        <w:rPr>
          <w:b w:val="0"/>
        </w:rPr>
        <w:t>…</w:t>
      </w:r>
      <w:r w:rsidR="00EF74F4" w:rsidRPr="00926A81">
        <w:rPr>
          <w:b w:val="0"/>
        </w:rPr>
        <w:t>…………………………………………………………………………………</w:t>
      </w:r>
      <w:r w:rsidR="00716EB0" w:rsidRPr="00926A81">
        <w:rPr>
          <w:b w:val="0"/>
        </w:rPr>
        <w:t>.</w:t>
      </w:r>
      <w:r w:rsidR="00424F50" w:rsidRPr="00926A81">
        <w:rPr>
          <w:b w:val="0"/>
        </w:rPr>
        <w:t>.</w:t>
      </w:r>
      <w:hyperlink w:anchor="_Глава_36._Расчетные" w:history="1">
        <w:r w:rsidR="009C764B" w:rsidRPr="00926A81">
          <w:rPr>
            <w:rStyle w:val="ae"/>
            <w:b w:val="0"/>
            <w:color w:val="auto"/>
          </w:rPr>
          <w:t>43</w:t>
        </w:r>
      </w:hyperlink>
    </w:p>
    <w:p w:rsidR="004E5932" w:rsidRPr="00926A81" w:rsidRDefault="004E5932" w:rsidP="00E668DF">
      <w:pPr>
        <w:pStyle w:val="ac"/>
        <w:spacing w:before="0" w:after="0" w:line="240" w:lineRule="auto"/>
        <w:rPr>
          <w:b w:val="0"/>
        </w:rPr>
      </w:pPr>
      <w:r w:rsidRPr="00926A81">
        <w:t xml:space="preserve">Глава </w:t>
      </w:r>
      <w:r w:rsidR="00FC5A33" w:rsidRPr="00926A81">
        <w:t>35.</w:t>
      </w:r>
      <w:r w:rsidRPr="00926A81">
        <w:rPr>
          <w:b w:val="0"/>
        </w:rPr>
        <w:t xml:space="preserve"> </w:t>
      </w:r>
      <w:r w:rsidR="008B20B6" w:rsidRPr="00926A81">
        <w:rPr>
          <w:b w:val="0"/>
        </w:rPr>
        <w:t xml:space="preserve">Расчетные показатели </w:t>
      </w:r>
      <w:r w:rsidRPr="00926A81">
        <w:rPr>
          <w:b w:val="0"/>
        </w:rPr>
        <w:t>максимально допустимого уровня территориальной доступности объектов, предназначенных для организации риту</w:t>
      </w:r>
      <w:r w:rsidR="00FC5A33" w:rsidRPr="00926A81">
        <w:rPr>
          <w:b w:val="0"/>
        </w:rPr>
        <w:t>альных услуг и мест захоронения</w:t>
      </w:r>
      <w:r w:rsidRPr="00926A81">
        <w:rPr>
          <w:b w:val="0"/>
        </w:rPr>
        <w:t>……………………………………………………………</w:t>
      </w:r>
      <w:r w:rsidR="00EF74F4" w:rsidRPr="00926A81">
        <w:rPr>
          <w:b w:val="0"/>
        </w:rPr>
        <w:t>.</w:t>
      </w:r>
      <w:r w:rsidRPr="00926A81">
        <w:rPr>
          <w:b w:val="0"/>
        </w:rPr>
        <w:t>……</w:t>
      </w:r>
      <w:r w:rsidR="00742BA2" w:rsidRPr="00926A81">
        <w:rPr>
          <w:b w:val="0"/>
        </w:rPr>
        <w:t>……………...</w:t>
      </w:r>
      <w:r w:rsidR="00424F50" w:rsidRPr="00926A81">
        <w:rPr>
          <w:b w:val="0"/>
        </w:rPr>
        <w:t xml:space="preserve">… </w:t>
      </w:r>
      <w:hyperlink w:anchor="_Глава_37._Расчетные" w:history="1">
        <w:r w:rsidR="009C764B" w:rsidRPr="00926A81">
          <w:rPr>
            <w:rStyle w:val="ae"/>
            <w:b w:val="0"/>
            <w:color w:val="auto"/>
          </w:rPr>
          <w:t>43</w:t>
        </w:r>
      </w:hyperlink>
    </w:p>
    <w:p w:rsidR="004E5932" w:rsidRPr="00926A81" w:rsidRDefault="004E5932" w:rsidP="00E668DF">
      <w:pPr>
        <w:pStyle w:val="ac"/>
        <w:spacing w:before="0" w:after="0" w:line="240" w:lineRule="auto"/>
        <w:rPr>
          <w:b w:val="0"/>
        </w:rPr>
      </w:pPr>
      <w:r w:rsidRPr="00926A81">
        <w:t>Раздел X</w:t>
      </w:r>
      <w:r w:rsidRPr="00926A81">
        <w:rPr>
          <w:lang w:val="en-US"/>
        </w:rPr>
        <w:t>I</w:t>
      </w:r>
      <w:r w:rsidR="00D10F78" w:rsidRPr="00926A81">
        <w:rPr>
          <w:lang w:val="en-US"/>
        </w:rPr>
        <w:t>V</w:t>
      </w:r>
      <w:r w:rsidRPr="00926A81">
        <w:t>.</w:t>
      </w:r>
      <w:r w:rsidRPr="00926A81">
        <w:rPr>
          <w:b w:val="0"/>
        </w:rPr>
        <w:t xml:space="preserve"> </w:t>
      </w:r>
      <w:r w:rsidRPr="00926A81">
        <w:t>Искусственные земельные участки, созданные в соответствии с Федеральным законом от 19.07.2011 года №246-ФЗ «Об искусственных земельных участков,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FC5A33" w:rsidRPr="00926A81">
        <w:rPr>
          <w:b w:val="0"/>
        </w:rPr>
        <w:t>…………………………………..</w:t>
      </w:r>
      <w:r w:rsidR="00A46802" w:rsidRPr="00926A81">
        <w:rPr>
          <w:b w:val="0"/>
        </w:rPr>
        <w:t>………</w:t>
      </w:r>
      <w:r w:rsidR="00EF74F4" w:rsidRPr="00926A81">
        <w:rPr>
          <w:b w:val="0"/>
        </w:rPr>
        <w:t>.</w:t>
      </w:r>
      <w:r w:rsidR="00A46802" w:rsidRPr="00926A81">
        <w:rPr>
          <w:b w:val="0"/>
        </w:rPr>
        <w:t>…………………………</w:t>
      </w:r>
      <w:hyperlink w:anchor="_Раздел_XV.__1" w:history="1">
        <w:r w:rsidR="009C764B" w:rsidRPr="00926A81">
          <w:rPr>
            <w:rStyle w:val="ae"/>
            <w:b w:val="0"/>
            <w:color w:val="auto"/>
          </w:rPr>
          <w:t>43</w:t>
        </w:r>
      </w:hyperlink>
    </w:p>
    <w:p w:rsidR="004E5932" w:rsidRPr="00926A81" w:rsidRDefault="00D10F78" w:rsidP="00E668DF">
      <w:pPr>
        <w:pStyle w:val="ac"/>
        <w:spacing w:before="0" w:after="0" w:line="240" w:lineRule="auto"/>
        <w:rPr>
          <w:b w:val="0"/>
        </w:rPr>
      </w:pPr>
      <w:r w:rsidRPr="00926A81">
        <w:t>Раздел X</w:t>
      </w:r>
      <w:r w:rsidR="001C1DC1" w:rsidRPr="00926A81">
        <w:rPr>
          <w:lang w:val="en-US"/>
        </w:rPr>
        <w:t>V</w:t>
      </w:r>
      <w:r w:rsidR="004E5932" w:rsidRPr="00926A81">
        <w:t>.</w:t>
      </w:r>
      <w:r w:rsidR="004E5932" w:rsidRPr="00926A81">
        <w:rPr>
          <w:b w:val="0"/>
        </w:rPr>
        <w:t xml:space="preserve">  </w:t>
      </w:r>
      <w:r w:rsidR="004E5932" w:rsidRPr="00926A81">
        <w:t>Объекты гражданской обороны, необходимые для предупреждения чрезвычайных ситуаций, стихийных бедствий, эпидемий и ликвидации их последствий</w:t>
      </w:r>
      <w:r w:rsidR="00A72D4B" w:rsidRPr="00926A81">
        <w:t xml:space="preserve"> в границах поселения</w:t>
      </w:r>
      <w:r w:rsidR="001C1DC1" w:rsidRPr="00926A81">
        <w:rPr>
          <w:b w:val="0"/>
        </w:rPr>
        <w:t>………</w:t>
      </w:r>
      <w:r w:rsidR="00665006" w:rsidRPr="00926A81">
        <w:rPr>
          <w:b w:val="0"/>
        </w:rPr>
        <w:t>…...</w:t>
      </w:r>
      <w:r w:rsidR="001C1DC1" w:rsidRPr="00926A81">
        <w:rPr>
          <w:b w:val="0"/>
        </w:rPr>
        <w:t>…</w:t>
      </w:r>
      <w:r w:rsidR="00FC5A33" w:rsidRPr="00926A81">
        <w:rPr>
          <w:b w:val="0"/>
        </w:rPr>
        <w:t>.</w:t>
      </w:r>
      <w:r w:rsidR="00424F50" w:rsidRPr="00926A81">
        <w:rPr>
          <w:b w:val="0"/>
        </w:rPr>
        <w:t>…</w:t>
      </w:r>
      <w:r w:rsidR="00742BA2" w:rsidRPr="00926A81">
        <w:rPr>
          <w:b w:val="0"/>
        </w:rPr>
        <w:t>………</w:t>
      </w:r>
      <w:r w:rsidR="00EF74F4" w:rsidRPr="00926A81">
        <w:rPr>
          <w:b w:val="0"/>
        </w:rPr>
        <w:t>.</w:t>
      </w:r>
      <w:r w:rsidR="00742BA2" w:rsidRPr="00926A81">
        <w:rPr>
          <w:b w:val="0"/>
        </w:rPr>
        <w:t>……</w:t>
      </w:r>
      <w:r w:rsidR="00A46802" w:rsidRPr="00926A81">
        <w:rPr>
          <w:b w:val="0"/>
        </w:rPr>
        <w:t>…………………</w:t>
      </w:r>
      <w:r w:rsidR="00742BA2" w:rsidRPr="00926A81">
        <w:rPr>
          <w:b w:val="0"/>
        </w:rPr>
        <w:t>….</w:t>
      </w:r>
      <w:r w:rsidR="004E5932" w:rsidRPr="00926A81">
        <w:rPr>
          <w:b w:val="0"/>
        </w:rPr>
        <w:t>…</w:t>
      </w:r>
      <w:r w:rsidR="00045DF3" w:rsidRPr="00926A81">
        <w:rPr>
          <w:b w:val="0"/>
        </w:rPr>
        <w:t>.</w:t>
      </w:r>
      <w:r w:rsidR="00917ED6">
        <w:rPr>
          <w:b w:val="0"/>
        </w:rPr>
        <w:t>.</w:t>
      </w:r>
      <w:hyperlink w:anchor="_Раздел_XV.__1" w:history="1">
        <w:r w:rsidR="00B544A3" w:rsidRPr="00926A81">
          <w:rPr>
            <w:rStyle w:val="ae"/>
            <w:b w:val="0"/>
            <w:color w:val="auto"/>
          </w:rPr>
          <w:t>43</w:t>
        </w:r>
      </w:hyperlink>
    </w:p>
    <w:p w:rsidR="004E5932" w:rsidRPr="00926A81" w:rsidRDefault="004E5932" w:rsidP="00E668DF">
      <w:pPr>
        <w:pStyle w:val="ac"/>
        <w:spacing w:before="0" w:after="0" w:line="240" w:lineRule="auto"/>
        <w:rPr>
          <w:b w:val="0"/>
        </w:rPr>
      </w:pPr>
      <w:r w:rsidRPr="00926A81">
        <w:t xml:space="preserve">Глава </w:t>
      </w:r>
      <w:r w:rsidR="00FC5A33" w:rsidRPr="00926A81">
        <w:t>36</w:t>
      </w:r>
      <w:r w:rsidRPr="00926A81">
        <w:rPr>
          <w:b w:val="0"/>
        </w:rPr>
        <w:t xml:space="preserve"> Объекты пожарной охраны</w:t>
      </w:r>
      <w:r w:rsidR="00FC5A33" w:rsidRPr="00926A81">
        <w:rPr>
          <w:b w:val="0"/>
        </w:rPr>
        <w:t>………</w:t>
      </w:r>
      <w:r w:rsidR="00EF74F4" w:rsidRPr="00926A81">
        <w:rPr>
          <w:b w:val="0"/>
        </w:rPr>
        <w:t>…..</w:t>
      </w:r>
      <w:r w:rsidR="00D45F80" w:rsidRPr="00926A81">
        <w:rPr>
          <w:b w:val="0"/>
        </w:rPr>
        <w:t>……………………………</w:t>
      </w:r>
      <w:r w:rsidR="00742BA2" w:rsidRPr="00926A81">
        <w:rPr>
          <w:b w:val="0"/>
        </w:rPr>
        <w:t>…</w:t>
      </w:r>
      <w:r w:rsidR="00D45F80" w:rsidRPr="00926A81">
        <w:rPr>
          <w:b w:val="0"/>
        </w:rPr>
        <w:t>………</w:t>
      </w:r>
      <w:r w:rsidRPr="00926A81">
        <w:rPr>
          <w:b w:val="0"/>
        </w:rPr>
        <w:t>…</w:t>
      </w:r>
      <w:r w:rsidR="00655929" w:rsidRPr="00926A81">
        <w:rPr>
          <w:b w:val="0"/>
        </w:rPr>
        <w:t>…</w:t>
      </w:r>
      <w:r w:rsidR="00917ED6">
        <w:rPr>
          <w:b w:val="0"/>
        </w:rPr>
        <w:t>..</w:t>
      </w:r>
      <w:hyperlink w:anchor="_Глава_36._Объекты" w:history="1">
        <w:r w:rsidR="00B544A3" w:rsidRPr="00926A81">
          <w:rPr>
            <w:rStyle w:val="ae"/>
            <w:b w:val="0"/>
            <w:color w:val="auto"/>
          </w:rPr>
          <w:t>43</w:t>
        </w:r>
      </w:hyperlink>
    </w:p>
    <w:p w:rsidR="004E5932" w:rsidRPr="00926A81" w:rsidRDefault="004E5932" w:rsidP="00E668DF">
      <w:pPr>
        <w:pStyle w:val="ac"/>
        <w:spacing w:before="0" w:after="0" w:line="240" w:lineRule="auto"/>
        <w:rPr>
          <w:b w:val="0"/>
        </w:rPr>
      </w:pPr>
      <w:r w:rsidRPr="00926A81">
        <w:t xml:space="preserve">Глава </w:t>
      </w:r>
      <w:r w:rsidR="00FC5A33" w:rsidRPr="00926A81">
        <w:t>37</w:t>
      </w:r>
      <w:r w:rsidR="00EF74F4" w:rsidRPr="00926A81">
        <w:t>.</w:t>
      </w:r>
      <w:r w:rsidRPr="00926A81">
        <w:rPr>
          <w:b w:val="0"/>
        </w:rPr>
        <w:t xml:space="preserve"> Защитные сооружения </w:t>
      </w:r>
      <w:r w:rsidR="00EF74F4" w:rsidRPr="00926A81">
        <w:rPr>
          <w:b w:val="0"/>
        </w:rPr>
        <w:t>…</w:t>
      </w:r>
      <w:r w:rsidR="00D45F80" w:rsidRPr="00926A81">
        <w:rPr>
          <w:b w:val="0"/>
        </w:rPr>
        <w:t>…………………</w:t>
      </w:r>
      <w:r w:rsidR="00EF74F4" w:rsidRPr="00926A81">
        <w:rPr>
          <w:b w:val="0"/>
        </w:rPr>
        <w:t>.</w:t>
      </w:r>
      <w:r w:rsidR="00D45F80" w:rsidRPr="00926A81">
        <w:rPr>
          <w:b w:val="0"/>
        </w:rPr>
        <w:t>…………………………</w:t>
      </w:r>
      <w:r w:rsidR="00742BA2" w:rsidRPr="00926A81">
        <w:rPr>
          <w:b w:val="0"/>
        </w:rPr>
        <w:t>..</w:t>
      </w:r>
      <w:r w:rsidR="00D45F80" w:rsidRPr="00926A81">
        <w:rPr>
          <w:b w:val="0"/>
        </w:rPr>
        <w:t>……</w:t>
      </w:r>
      <w:r w:rsidR="00921A03" w:rsidRPr="00926A81">
        <w:rPr>
          <w:b w:val="0"/>
        </w:rPr>
        <w:t>.</w:t>
      </w:r>
      <w:r w:rsidR="00D45F80" w:rsidRPr="00926A81">
        <w:rPr>
          <w:b w:val="0"/>
        </w:rPr>
        <w:t>…</w:t>
      </w:r>
      <w:r w:rsidR="00655929" w:rsidRPr="00926A81">
        <w:rPr>
          <w:b w:val="0"/>
        </w:rPr>
        <w:t>.</w:t>
      </w:r>
      <w:r w:rsidRPr="00926A81">
        <w:rPr>
          <w:b w:val="0"/>
        </w:rPr>
        <w:t>…</w:t>
      </w:r>
      <w:r w:rsidR="00917ED6">
        <w:rPr>
          <w:b w:val="0"/>
        </w:rPr>
        <w:t>.</w:t>
      </w:r>
      <w:hyperlink w:anchor="_Глава_37._Защитные" w:history="1">
        <w:r w:rsidR="00B544A3" w:rsidRPr="00926A81">
          <w:rPr>
            <w:rStyle w:val="ae"/>
            <w:b w:val="0"/>
            <w:color w:val="auto"/>
          </w:rPr>
          <w:t>44</w:t>
        </w:r>
      </w:hyperlink>
    </w:p>
    <w:p w:rsidR="004E5932" w:rsidRPr="00926A81" w:rsidRDefault="004E5932" w:rsidP="00E668DF">
      <w:pPr>
        <w:pStyle w:val="ac"/>
        <w:spacing w:before="0" w:after="0" w:line="240" w:lineRule="auto"/>
        <w:rPr>
          <w:b w:val="0"/>
        </w:rPr>
      </w:pPr>
      <w:r w:rsidRPr="00926A81">
        <w:t xml:space="preserve">Глава </w:t>
      </w:r>
      <w:r w:rsidR="00FC5A33" w:rsidRPr="00926A81">
        <w:t>38.</w:t>
      </w:r>
      <w:r w:rsidRPr="00926A81">
        <w:rPr>
          <w:b w:val="0"/>
        </w:rPr>
        <w:t xml:space="preserve"> Объекты по обеспечению безопасности на водных объектах</w:t>
      </w:r>
      <w:r w:rsidR="00D45F80" w:rsidRPr="00926A81">
        <w:rPr>
          <w:b w:val="0"/>
        </w:rPr>
        <w:t>…………</w:t>
      </w:r>
      <w:r w:rsidR="00742BA2" w:rsidRPr="00926A81">
        <w:rPr>
          <w:b w:val="0"/>
        </w:rPr>
        <w:t>…</w:t>
      </w:r>
      <w:r w:rsidR="00D45F80" w:rsidRPr="00926A81">
        <w:rPr>
          <w:b w:val="0"/>
        </w:rPr>
        <w:t>…</w:t>
      </w:r>
      <w:r w:rsidR="00EF74F4" w:rsidRPr="00926A81">
        <w:rPr>
          <w:b w:val="0"/>
        </w:rPr>
        <w:t>…</w:t>
      </w:r>
      <w:r w:rsidR="00FC5A33" w:rsidRPr="00926A81">
        <w:rPr>
          <w:b w:val="0"/>
        </w:rPr>
        <w:t>.</w:t>
      </w:r>
      <w:r w:rsidR="00045DF3" w:rsidRPr="00926A81">
        <w:rPr>
          <w:b w:val="0"/>
        </w:rPr>
        <w:t>.</w:t>
      </w:r>
      <w:r w:rsidR="00917ED6">
        <w:rPr>
          <w:b w:val="0"/>
        </w:rPr>
        <w:t>.</w:t>
      </w:r>
      <w:hyperlink w:anchor="_Глава_38._Объекты" w:history="1">
        <w:r w:rsidR="00B544A3" w:rsidRPr="00926A81">
          <w:rPr>
            <w:rStyle w:val="ae"/>
            <w:b w:val="0"/>
            <w:color w:val="auto"/>
          </w:rPr>
          <w:t>44</w:t>
        </w:r>
      </w:hyperlink>
      <w:r w:rsidRPr="00926A81">
        <w:rPr>
          <w:b w:val="0"/>
        </w:rPr>
        <w:t xml:space="preserve"> </w:t>
      </w:r>
    </w:p>
    <w:p w:rsidR="004E5932" w:rsidRPr="00926A81" w:rsidRDefault="004E5932" w:rsidP="00E668DF">
      <w:pPr>
        <w:pStyle w:val="ac"/>
        <w:spacing w:before="0" w:after="0" w:line="240" w:lineRule="auto"/>
        <w:rPr>
          <w:b w:val="0"/>
        </w:rPr>
      </w:pPr>
      <w:r w:rsidRPr="00926A81">
        <w:t xml:space="preserve">Глава </w:t>
      </w:r>
      <w:r w:rsidR="00FC5A33" w:rsidRPr="00926A81">
        <w:t>39.</w:t>
      </w:r>
      <w:r w:rsidRPr="00926A81">
        <w:rPr>
          <w:b w:val="0"/>
        </w:rPr>
        <w:t xml:space="preserve"> Объекты по профилактике терроризма и экстремизма</w:t>
      </w:r>
      <w:r w:rsidR="00D45F80" w:rsidRPr="00926A81">
        <w:rPr>
          <w:b w:val="0"/>
        </w:rPr>
        <w:t>…………………</w:t>
      </w:r>
      <w:r w:rsidR="00742BA2" w:rsidRPr="00926A81">
        <w:rPr>
          <w:b w:val="0"/>
        </w:rPr>
        <w:t>…</w:t>
      </w:r>
      <w:r w:rsidR="00EF74F4" w:rsidRPr="00926A81">
        <w:rPr>
          <w:b w:val="0"/>
        </w:rPr>
        <w:t>….</w:t>
      </w:r>
      <w:r w:rsidR="00FC5A33" w:rsidRPr="00926A81">
        <w:rPr>
          <w:b w:val="0"/>
        </w:rPr>
        <w:t>…</w:t>
      </w:r>
      <w:r w:rsidR="00917ED6">
        <w:rPr>
          <w:b w:val="0"/>
        </w:rPr>
        <w:t>.</w:t>
      </w:r>
      <w:hyperlink w:anchor="_Глава_39._Объекты" w:history="1">
        <w:r w:rsidR="00B544A3" w:rsidRPr="00926A81">
          <w:rPr>
            <w:rStyle w:val="ae"/>
            <w:b w:val="0"/>
            <w:color w:val="auto"/>
          </w:rPr>
          <w:t>44</w:t>
        </w:r>
      </w:hyperlink>
    </w:p>
    <w:p w:rsidR="00917ED6" w:rsidRDefault="004E5932" w:rsidP="00E668DF">
      <w:pPr>
        <w:pStyle w:val="ac"/>
        <w:spacing w:before="0" w:after="0" w:line="240" w:lineRule="auto"/>
        <w:rPr>
          <w:b w:val="0"/>
        </w:rPr>
      </w:pPr>
      <w:r w:rsidRPr="00926A81">
        <w:t xml:space="preserve">Глава </w:t>
      </w:r>
      <w:r w:rsidR="00FC5A33" w:rsidRPr="00926A81">
        <w:t>40.</w:t>
      </w:r>
      <w:r w:rsidR="00FC5A33" w:rsidRPr="00926A81">
        <w:rPr>
          <w:b w:val="0"/>
        </w:rPr>
        <w:t xml:space="preserve"> </w:t>
      </w:r>
      <w:r w:rsidRPr="00926A81">
        <w:rPr>
          <w:b w:val="0"/>
        </w:rPr>
        <w:t>Расчетные показатели минимально допустимого уровня обеспеченности объек</w:t>
      </w:r>
      <w:r w:rsidR="00616F3A" w:rsidRPr="00926A81">
        <w:rPr>
          <w:b w:val="0"/>
        </w:rPr>
        <w:t>-</w:t>
      </w:r>
      <w:r w:rsidRPr="00926A81">
        <w:rPr>
          <w:b w:val="0"/>
        </w:rPr>
        <w:t>тов гражданской обороны, необходимых для предупреждения чрезвычайных ситуа</w:t>
      </w:r>
      <w:r w:rsidR="00EF74F4" w:rsidRPr="00926A81">
        <w:rPr>
          <w:b w:val="0"/>
        </w:rPr>
        <w:t>ций</w:t>
      </w:r>
    </w:p>
    <w:p w:rsidR="004E5932" w:rsidRPr="00926A81" w:rsidRDefault="00917ED6" w:rsidP="00E668DF">
      <w:pPr>
        <w:pStyle w:val="ac"/>
        <w:spacing w:before="0" w:after="0" w:line="240" w:lineRule="auto"/>
        <w:rPr>
          <w:b w:val="0"/>
        </w:rPr>
      </w:pPr>
      <w:r>
        <w:rPr>
          <w:b w:val="0"/>
        </w:rPr>
        <w:t>………………………………………………………………………………………………….</w:t>
      </w:r>
      <w:r w:rsidR="00D45F80" w:rsidRPr="00926A81">
        <w:rPr>
          <w:b w:val="0"/>
        </w:rPr>
        <w:t>.</w:t>
      </w:r>
      <w:r w:rsidR="00EF74F4" w:rsidRPr="00926A81">
        <w:rPr>
          <w:b w:val="0"/>
        </w:rPr>
        <w:t>.</w:t>
      </w:r>
      <w:hyperlink w:anchor="_Глава_40._Расчетные" w:history="1">
        <w:r w:rsidR="00B544A3" w:rsidRPr="00926A81">
          <w:rPr>
            <w:rStyle w:val="ae"/>
            <w:b w:val="0"/>
            <w:color w:val="auto"/>
          </w:rPr>
          <w:t>44</w:t>
        </w:r>
      </w:hyperlink>
    </w:p>
    <w:p w:rsidR="004E5932" w:rsidRPr="00926A81" w:rsidRDefault="00EF74F4" w:rsidP="00E668DF">
      <w:pPr>
        <w:pStyle w:val="ac"/>
        <w:spacing w:before="0" w:after="0" w:line="240" w:lineRule="auto"/>
        <w:rPr>
          <w:b w:val="0"/>
        </w:rPr>
      </w:pPr>
      <w:r w:rsidRPr="00926A81">
        <w:t xml:space="preserve">Глава </w:t>
      </w:r>
      <w:r w:rsidR="00FC5A33" w:rsidRPr="00926A81">
        <w:t>41.</w:t>
      </w:r>
      <w:r w:rsidR="004E5932" w:rsidRPr="00926A81">
        <w:rPr>
          <w:b w:val="0"/>
        </w:rPr>
        <w:t xml:space="preserve">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r w:rsidR="00FC5A33" w:rsidRPr="00926A81">
        <w:rPr>
          <w:b w:val="0"/>
        </w:rPr>
        <w:t>……</w:t>
      </w:r>
      <w:r w:rsidR="00D45F80" w:rsidRPr="00926A81">
        <w:rPr>
          <w:b w:val="0"/>
        </w:rPr>
        <w:t>………………………</w:t>
      </w:r>
      <w:r w:rsidR="000E2A20" w:rsidRPr="00926A81">
        <w:rPr>
          <w:b w:val="0"/>
        </w:rPr>
        <w:t>………</w:t>
      </w:r>
      <w:r w:rsidR="00742BA2" w:rsidRPr="00926A81">
        <w:rPr>
          <w:b w:val="0"/>
        </w:rPr>
        <w:t>….</w:t>
      </w:r>
      <w:r w:rsidR="000E2A20" w:rsidRPr="00926A81">
        <w:rPr>
          <w:b w:val="0"/>
        </w:rPr>
        <w:t>…</w:t>
      </w:r>
      <w:r w:rsidRPr="00926A81">
        <w:rPr>
          <w:b w:val="0"/>
        </w:rPr>
        <w:t>...</w:t>
      </w:r>
      <w:r w:rsidR="00655929" w:rsidRPr="00926A81">
        <w:rPr>
          <w:b w:val="0"/>
        </w:rPr>
        <w:t>.</w:t>
      </w:r>
      <w:r w:rsidR="00742BA2" w:rsidRPr="00926A81">
        <w:rPr>
          <w:b w:val="0"/>
        </w:rPr>
        <w:t>.</w:t>
      </w:r>
      <w:r w:rsidR="00917ED6">
        <w:rPr>
          <w:b w:val="0"/>
        </w:rPr>
        <w:t>..</w:t>
      </w:r>
      <w:hyperlink w:anchor="_Глава_41._Расчетные" w:history="1">
        <w:r w:rsidR="00B544A3" w:rsidRPr="00926A81">
          <w:rPr>
            <w:rStyle w:val="ae"/>
            <w:b w:val="0"/>
            <w:color w:val="auto"/>
          </w:rPr>
          <w:t>45</w:t>
        </w:r>
      </w:hyperlink>
    </w:p>
    <w:p w:rsidR="004E5932" w:rsidRPr="00926A81" w:rsidRDefault="004E5932" w:rsidP="00E668DF">
      <w:pPr>
        <w:pStyle w:val="ac"/>
        <w:spacing w:before="0" w:after="0" w:line="240" w:lineRule="auto"/>
        <w:rPr>
          <w:b w:val="0"/>
        </w:rPr>
      </w:pPr>
      <w:r w:rsidRPr="00926A81">
        <w:t>Раздел X</w:t>
      </w:r>
      <w:r w:rsidRPr="00926A81">
        <w:rPr>
          <w:lang w:val="en-US"/>
        </w:rPr>
        <w:t>V</w:t>
      </w:r>
      <w:r w:rsidR="001C1DC1" w:rsidRPr="00926A81">
        <w:rPr>
          <w:lang w:val="en-US"/>
        </w:rPr>
        <w:t>I</w:t>
      </w:r>
      <w:r w:rsidRPr="00926A81">
        <w:t>.</w:t>
      </w:r>
      <w:r w:rsidRPr="00926A81">
        <w:rPr>
          <w:b w:val="0"/>
        </w:rPr>
        <w:t xml:space="preserve">  </w:t>
      </w:r>
      <w:r w:rsidRPr="00926A81">
        <w:t>Объекты услуг общественного питания, торговли и бытового обслуживания населения</w:t>
      </w:r>
      <w:r w:rsidRPr="00926A81">
        <w:rPr>
          <w:b w:val="0"/>
        </w:rPr>
        <w:t xml:space="preserve"> ……</w:t>
      </w:r>
      <w:r w:rsidR="00FC5A33" w:rsidRPr="00926A81">
        <w:rPr>
          <w:b w:val="0"/>
        </w:rPr>
        <w:t>………</w:t>
      </w:r>
      <w:r w:rsidR="00665006" w:rsidRPr="00926A81">
        <w:rPr>
          <w:b w:val="0"/>
        </w:rPr>
        <w:t>……………………………</w:t>
      </w:r>
      <w:r w:rsidR="001C1DC1" w:rsidRPr="00926A81">
        <w:rPr>
          <w:b w:val="0"/>
        </w:rPr>
        <w:t>…</w:t>
      </w:r>
      <w:r w:rsidR="00655929" w:rsidRPr="00926A81">
        <w:rPr>
          <w:b w:val="0"/>
        </w:rPr>
        <w:t>..</w:t>
      </w:r>
      <w:r w:rsidR="001C1DC1" w:rsidRPr="00926A81">
        <w:rPr>
          <w:b w:val="0"/>
        </w:rPr>
        <w:t>…</w:t>
      </w:r>
      <w:r w:rsidR="00742BA2" w:rsidRPr="00926A81">
        <w:rPr>
          <w:b w:val="0"/>
        </w:rPr>
        <w:t>………………</w:t>
      </w:r>
      <w:r w:rsidR="00EF74F4" w:rsidRPr="00926A81">
        <w:rPr>
          <w:b w:val="0"/>
        </w:rPr>
        <w:t>..</w:t>
      </w:r>
      <w:r w:rsidR="00742BA2" w:rsidRPr="00926A81">
        <w:rPr>
          <w:b w:val="0"/>
        </w:rPr>
        <w:t>…</w:t>
      </w:r>
      <w:r w:rsidR="000E2A20" w:rsidRPr="00926A81">
        <w:rPr>
          <w:b w:val="0"/>
        </w:rPr>
        <w:t xml:space="preserve"> </w:t>
      </w:r>
      <w:hyperlink w:anchor="_Раздел_XVI.__1" w:history="1">
        <w:r w:rsidR="00B544A3" w:rsidRPr="00926A81">
          <w:rPr>
            <w:rStyle w:val="ae"/>
            <w:b w:val="0"/>
            <w:color w:val="auto"/>
          </w:rPr>
          <w:t>46</w:t>
        </w:r>
      </w:hyperlink>
    </w:p>
    <w:p w:rsidR="004E5932" w:rsidRPr="00926A81" w:rsidRDefault="00EF74F4" w:rsidP="00E668DF">
      <w:pPr>
        <w:pStyle w:val="ac"/>
        <w:spacing w:before="0" w:after="0" w:line="240" w:lineRule="auto"/>
        <w:rPr>
          <w:b w:val="0"/>
        </w:rPr>
      </w:pPr>
      <w:r w:rsidRPr="00926A81">
        <w:t xml:space="preserve">Глава </w:t>
      </w:r>
      <w:r w:rsidR="00FC5A33" w:rsidRPr="00926A81">
        <w:t>42.</w:t>
      </w:r>
      <w:r w:rsidR="004E5932" w:rsidRPr="00926A81">
        <w:rPr>
          <w:b w:val="0"/>
        </w:rPr>
        <w:t xml:space="preserve"> </w:t>
      </w:r>
      <w:r w:rsidR="005861C8" w:rsidRPr="00926A81">
        <w:rPr>
          <w:b w:val="0"/>
        </w:rPr>
        <w:t xml:space="preserve">Расчетные показатели </w:t>
      </w:r>
      <w:r w:rsidR="004E5932" w:rsidRPr="00926A81">
        <w:rPr>
          <w:b w:val="0"/>
        </w:rPr>
        <w:t xml:space="preserve">минимально допустимого уровня обеспеченности объектами общественного питания, торговли и бытового обслуживания населения </w:t>
      </w:r>
      <w:r w:rsidR="00931AA1">
        <w:rPr>
          <w:b w:val="0"/>
        </w:rPr>
        <w:t>Коноваловского</w:t>
      </w:r>
      <w:r w:rsidR="00BD45E0" w:rsidRPr="00926A81">
        <w:rPr>
          <w:b w:val="0"/>
        </w:rPr>
        <w:t xml:space="preserve"> </w:t>
      </w:r>
      <w:r w:rsidR="00FA6DCA" w:rsidRPr="00926A81">
        <w:rPr>
          <w:b w:val="0"/>
        </w:rPr>
        <w:t xml:space="preserve"> </w:t>
      </w:r>
      <w:r w:rsidR="00085473" w:rsidRPr="00926A81">
        <w:rPr>
          <w:b w:val="0"/>
        </w:rPr>
        <w:t xml:space="preserve">муниципального образования </w:t>
      </w:r>
      <w:r w:rsidR="00931AA1">
        <w:rPr>
          <w:b w:val="0"/>
        </w:rPr>
        <w:t>Балаганского</w:t>
      </w:r>
      <w:r w:rsidR="00085473" w:rsidRPr="00926A81">
        <w:rPr>
          <w:b w:val="0"/>
        </w:rPr>
        <w:t xml:space="preserve"> района </w:t>
      </w:r>
      <w:r w:rsidR="00EC281F" w:rsidRPr="00926A81">
        <w:rPr>
          <w:b w:val="0"/>
        </w:rPr>
        <w:t>Иркутской области</w:t>
      </w:r>
      <w:r w:rsidR="002B3B7B" w:rsidRPr="00926A81">
        <w:rPr>
          <w:b w:val="0"/>
        </w:rPr>
        <w:t>…</w:t>
      </w:r>
      <w:r w:rsidR="00BA7487">
        <w:rPr>
          <w:b w:val="0"/>
        </w:rPr>
        <w:t>…………………………………………………………………………………….</w:t>
      </w:r>
      <w:r w:rsidR="009833E6" w:rsidRPr="00926A81">
        <w:rPr>
          <w:b w:val="0"/>
        </w:rPr>
        <w:t>….</w:t>
      </w:r>
      <w:hyperlink w:anchor="_Глава_48._Расчетные" w:history="1">
        <w:r w:rsidR="00B544A3" w:rsidRPr="00926A81">
          <w:rPr>
            <w:rStyle w:val="ae"/>
            <w:b w:val="0"/>
            <w:color w:val="auto"/>
          </w:rPr>
          <w:t>46</w:t>
        </w:r>
      </w:hyperlink>
    </w:p>
    <w:p w:rsidR="004E5932" w:rsidRPr="00926A81" w:rsidRDefault="00EF74F4" w:rsidP="00E668DF">
      <w:pPr>
        <w:pStyle w:val="ac"/>
        <w:spacing w:before="0" w:after="0" w:line="240" w:lineRule="auto"/>
        <w:rPr>
          <w:b w:val="0"/>
        </w:rPr>
      </w:pPr>
      <w:r w:rsidRPr="00926A81">
        <w:lastRenderedPageBreak/>
        <w:t xml:space="preserve">Глава </w:t>
      </w:r>
      <w:r w:rsidR="00FC5A33" w:rsidRPr="00926A81">
        <w:t>43.</w:t>
      </w:r>
      <w:r w:rsidR="004E5932" w:rsidRPr="00926A81">
        <w:rPr>
          <w:b w:val="0"/>
        </w:rPr>
        <w:t xml:space="preserve"> </w:t>
      </w:r>
      <w:r w:rsidR="005861C8" w:rsidRPr="00926A81">
        <w:rPr>
          <w:b w:val="0"/>
        </w:rPr>
        <w:t xml:space="preserve">Расчетные показатели </w:t>
      </w:r>
      <w:r w:rsidR="004E5932" w:rsidRPr="00926A81">
        <w:rPr>
          <w:b w:val="0"/>
        </w:rPr>
        <w:t xml:space="preserve">максимально допустимого уровня территориальной доступности объектов общественного питания, торговли и бытового обслуживания населения </w:t>
      </w:r>
      <w:r w:rsidR="00931AA1">
        <w:rPr>
          <w:b w:val="0"/>
        </w:rPr>
        <w:t>Коноваловского</w:t>
      </w:r>
      <w:r w:rsidR="00085473" w:rsidRPr="00926A81">
        <w:rPr>
          <w:b w:val="0"/>
        </w:rPr>
        <w:t xml:space="preserve"> муниципального образования </w:t>
      </w:r>
      <w:r w:rsidR="00931AA1">
        <w:rPr>
          <w:b w:val="0"/>
        </w:rPr>
        <w:t>Балаганского</w:t>
      </w:r>
      <w:r w:rsidR="00085473" w:rsidRPr="00926A81">
        <w:rPr>
          <w:b w:val="0"/>
        </w:rPr>
        <w:t xml:space="preserve"> райо</w:t>
      </w:r>
      <w:r w:rsidR="00FC5A33" w:rsidRPr="00926A81">
        <w:rPr>
          <w:b w:val="0"/>
        </w:rPr>
        <w:t>на Иркутской области …</w:t>
      </w:r>
      <w:r w:rsidR="009E79CF" w:rsidRPr="00926A81">
        <w:rPr>
          <w:b w:val="0"/>
        </w:rPr>
        <w:t>……………</w:t>
      </w:r>
      <w:r w:rsidR="00085473" w:rsidRPr="00926A81">
        <w:rPr>
          <w:b w:val="0"/>
        </w:rPr>
        <w:t>………………...</w:t>
      </w:r>
      <w:r w:rsidR="00D45F80" w:rsidRPr="00926A81">
        <w:rPr>
          <w:b w:val="0"/>
        </w:rPr>
        <w:t>……</w:t>
      </w:r>
      <w:r w:rsidR="005B0DF1" w:rsidRPr="00926A81">
        <w:rPr>
          <w:b w:val="0"/>
        </w:rPr>
        <w:t>…………</w:t>
      </w:r>
      <w:r w:rsidR="002B3B7B" w:rsidRPr="00926A81">
        <w:rPr>
          <w:b w:val="0"/>
        </w:rPr>
        <w:t>……………</w:t>
      </w:r>
      <w:r w:rsidR="005B0DF1" w:rsidRPr="00926A81">
        <w:rPr>
          <w:b w:val="0"/>
        </w:rPr>
        <w:t>………</w:t>
      </w:r>
      <w:r w:rsidR="00997A35" w:rsidRPr="00926A81">
        <w:rPr>
          <w:b w:val="0"/>
        </w:rPr>
        <w:t>..</w:t>
      </w:r>
      <w:r w:rsidR="00742BA2" w:rsidRPr="00926A81">
        <w:rPr>
          <w:b w:val="0"/>
        </w:rPr>
        <w:t>..</w:t>
      </w:r>
      <w:r w:rsidR="00D45F80" w:rsidRPr="00926A81">
        <w:rPr>
          <w:b w:val="0"/>
        </w:rPr>
        <w:t>……</w:t>
      </w:r>
      <w:r w:rsidR="004E5932" w:rsidRPr="00926A81">
        <w:rPr>
          <w:b w:val="0"/>
        </w:rPr>
        <w:t>…</w:t>
      </w:r>
      <w:r w:rsidR="00FC5A33" w:rsidRPr="00926A81">
        <w:rPr>
          <w:b w:val="0"/>
        </w:rPr>
        <w:t>…</w:t>
      </w:r>
      <w:r w:rsidR="004E5932" w:rsidRPr="00926A81">
        <w:rPr>
          <w:b w:val="0"/>
        </w:rPr>
        <w:t>…</w:t>
      </w:r>
      <w:r w:rsidR="00921A03" w:rsidRPr="00926A81">
        <w:rPr>
          <w:b w:val="0"/>
        </w:rPr>
        <w:t>.</w:t>
      </w:r>
      <w:r w:rsidR="004E5932" w:rsidRPr="00926A81">
        <w:rPr>
          <w:b w:val="0"/>
        </w:rPr>
        <w:t>…</w:t>
      </w:r>
      <w:r w:rsidR="000D5A50">
        <w:rPr>
          <w:b w:val="0"/>
        </w:rPr>
        <w:t>.</w:t>
      </w:r>
      <w:hyperlink w:anchor="_Глава_47._Предельные" w:history="1">
        <w:r w:rsidR="00B544A3" w:rsidRPr="00926A81">
          <w:rPr>
            <w:rStyle w:val="ae"/>
            <w:b w:val="0"/>
            <w:color w:val="auto"/>
          </w:rPr>
          <w:t>47</w:t>
        </w:r>
      </w:hyperlink>
    </w:p>
    <w:p w:rsidR="004E5932" w:rsidRPr="00926A81" w:rsidRDefault="004E5932" w:rsidP="00E668DF">
      <w:pPr>
        <w:pStyle w:val="ac"/>
        <w:spacing w:before="0" w:after="0" w:line="240" w:lineRule="auto"/>
        <w:rPr>
          <w:b w:val="0"/>
        </w:rPr>
      </w:pPr>
      <w:r w:rsidRPr="00926A81">
        <w:t>Раздел XV</w:t>
      </w:r>
      <w:r w:rsidRPr="00926A81">
        <w:rPr>
          <w:lang w:val="en-US"/>
        </w:rPr>
        <w:t>II</w:t>
      </w:r>
      <w:r w:rsidRPr="00926A81">
        <w:rPr>
          <w:b w:val="0"/>
        </w:rPr>
        <w:t xml:space="preserve">.  </w:t>
      </w:r>
      <w:r w:rsidRPr="00926A81">
        <w:t>Места массового отдыха населения</w:t>
      </w:r>
      <w:r w:rsidR="00A206AD" w:rsidRPr="00926A81">
        <w:rPr>
          <w:b w:val="0"/>
        </w:rPr>
        <w:t>……</w:t>
      </w:r>
      <w:r w:rsidR="00665006" w:rsidRPr="00926A81">
        <w:rPr>
          <w:b w:val="0"/>
        </w:rPr>
        <w:t>………………………</w:t>
      </w:r>
      <w:r w:rsidR="00A206AD" w:rsidRPr="00926A81">
        <w:rPr>
          <w:b w:val="0"/>
        </w:rPr>
        <w:t>…</w:t>
      </w:r>
      <w:r w:rsidRPr="00926A81">
        <w:rPr>
          <w:b w:val="0"/>
        </w:rPr>
        <w:t>…</w:t>
      </w:r>
      <w:r w:rsidR="00FC5A33" w:rsidRPr="00926A81">
        <w:rPr>
          <w:b w:val="0"/>
        </w:rPr>
        <w:t>..</w:t>
      </w:r>
      <w:r w:rsidRPr="00926A81">
        <w:rPr>
          <w:b w:val="0"/>
        </w:rPr>
        <w:t>……</w:t>
      </w:r>
      <w:hyperlink w:anchor="_Раздел_XVII.__1" w:history="1">
        <w:r w:rsidR="00B544A3" w:rsidRPr="00926A81">
          <w:rPr>
            <w:rStyle w:val="ae"/>
            <w:b w:val="0"/>
            <w:color w:val="auto"/>
          </w:rPr>
          <w:t>48</w:t>
        </w:r>
      </w:hyperlink>
    </w:p>
    <w:p w:rsidR="004E5932" w:rsidRPr="00926A81" w:rsidRDefault="004E5932" w:rsidP="00E668DF">
      <w:pPr>
        <w:pStyle w:val="ac"/>
        <w:spacing w:before="0" w:after="0" w:line="240" w:lineRule="auto"/>
        <w:rPr>
          <w:b w:val="0"/>
        </w:rPr>
      </w:pPr>
      <w:r w:rsidRPr="00926A81">
        <w:t xml:space="preserve">Глава </w:t>
      </w:r>
      <w:r w:rsidR="00FC5A33" w:rsidRPr="00926A81">
        <w:t>44.</w:t>
      </w:r>
      <w:r w:rsidRPr="00926A81">
        <w:rPr>
          <w:b w:val="0"/>
        </w:rPr>
        <w:t xml:space="preserve"> </w:t>
      </w:r>
      <w:r w:rsidR="005861C8" w:rsidRPr="00926A81">
        <w:rPr>
          <w:b w:val="0"/>
        </w:rPr>
        <w:t xml:space="preserve">Расчетные показатели </w:t>
      </w:r>
      <w:r w:rsidRPr="00926A81">
        <w:rPr>
          <w:b w:val="0"/>
        </w:rPr>
        <w:t xml:space="preserve">минимально допустимого уровня обеспеченности местами </w:t>
      </w:r>
      <w:r w:rsidR="00FC5A33" w:rsidRPr="00926A81">
        <w:rPr>
          <w:b w:val="0"/>
        </w:rPr>
        <w:t>массового отдыха населения…</w:t>
      </w:r>
      <w:r w:rsidRPr="00926A81">
        <w:rPr>
          <w:b w:val="0"/>
        </w:rPr>
        <w:t>………………</w:t>
      </w:r>
      <w:r w:rsidR="00742BA2" w:rsidRPr="00926A81">
        <w:rPr>
          <w:b w:val="0"/>
        </w:rPr>
        <w:t>……………</w:t>
      </w:r>
      <w:r w:rsidRPr="00926A81">
        <w:rPr>
          <w:b w:val="0"/>
        </w:rPr>
        <w:t>………</w:t>
      </w:r>
      <w:r w:rsidR="00EF74F4" w:rsidRPr="00926A81">
        <w:rPr>
          <w:b w:val="0"/>
        </w:rPr>
        <w:t>.</w:t>
      </w:r>
      <w:r w:rsidR="00655929" w:rsidRPr="00926A81">
        <w:rPr>
          <w:b w:val="0"/>
        </w:rPr>
        <w:t>……………</w:t>
      </w:r>
      <w:r w:rsidR="00FC5A33" w:rsidRPr="00926A81">
        <w:rPr>
          <w:b w:val="0"/>
        </w:rPr>
        <w:t>.</w:t>
      </w:r>
      <w:r w:rsidR="00655929" w:rsidRPr="00926A81">
        <w:rPr>
          <w:b w:val="0"/>
        </w:rPr>
        <w:t>...</w:t>
      </w:r>
      <w:r w:rsidR="000D5A50">
        <w:rPr>
          <w:b w:val="0"/>
        </w:rPr>
        <w:t>..</w:t>
      </w:r>
      <w:hyperlink w:anchor="_Глава_48._Предельные" w:history="1">
        <w:r w:rsidR="00B544A3" w:rsidRPr="00926A81">
          <w:rPr>
            <w:rStyle w:val="ae"/>
            <w:b w:val="0"/>
            <w:color w:val="auto"/>
          </w:rPr>
          <w:t>48</w:t>
        </w:r>
      </w:hyperlink>
    </w:p>
    <w:p w:rsidR="004E5932" w:rsidRPr="00926A81" w:rsidRDefault="004E5932" w:rsidP="00E668DF">
      <w:pPr>
        <w:pStyle w:val="ac"/>
        <w:spacing w:before="0" w:after="0" w:line="240" w:lineRule="auto"/>
        <w:rPr>
          <w:b w:val="0"/>
        </w:rPr>
      </w:pPr>
      <w:r w:rsidRPr="00926A81">
        <w:t xml:space="preserve">Глава </w:t>
      </w:r>
      <w:r w:rsidR="00FC5A33" w:rsidRPr="00926A81">
        <w:t>45.</w:t>
      </w:r>
      <w:r w:rsidRPr="00926A81">
        <w:rPr>
          <w:b w:val="0"/>
        </w:rPr>
        <w:t xml:space="preserve"> </w:t>
      </w:r>
      <w:r w:rsidR="005861C8" w:rsidRPr="00926A81">
        <w:rPr>
          <w:b w:val="0"/>
        </w:rPr>
        <w:t xml:space="preserve">Расчетные показатели </w:t>
      </w:r>
      <w:r w:rsidRPr="00926A81">
        <w:rPr>
          <w:b w:val="0"/>
        </w:rPr>
        <w:t>максимально допустимого уровня территориальной доступности мест массового отдыха населения…………………………</w:t>
      </w:r>
      <w:r w:rsidR="00655929" w:rsidRPr="00926A81">
        <w:rPr>
          <w:b w:val="0"/>
        </w:rPr>
        <w:t>……</w:t>
      </w:r>
      <w:r w:rsidR="00742BA2" w:rsidRPr="00926A81">
        <w:rPr>
          <w:b w:val="0"/>
        </w:rPr>
        <w:t>…</w:t>
      </w:r>
      <w:r w:rsidR="00FC5A33" w:rsidRPr="00926A81">
        <w:rPr>
          <w:b w:val="0"/>
        </w:rPr>
        <w:t>……</w:t>
      </w:r>
      <w:r w:rsidR="00655929" w:rsidRPr="00926A81">
        <w:rPr>
          <w:b w:val="0"/>
        </w:rPr>
        <w:t>…</w:t>
      </w:r>
      <w:r w:rsidR="00FC5A33" w:rsidRPr="00926A81">
        <w:rPr>
          <w:b w:val="0"/>
        </w:rPr>
        <w:t>…</w:t>
      </w:r>
      <w:r w:rsidR="00655929" w:rsidRPr="00926A81">
        <w:rPr>
          <w:b w:val="0"/>
        </w:rPr>
        <w:t>.</w:t>
      </w:r>
      <w:r w:rsidR="000D5A50">
        <w:rPr>
          <w:b w:val="0"/>
        </w:rPr>
        <w:t>..</w:t>
      </w:r>
      <w:hyperlink w:anchor="_Глава_49._Предельные_1" w:history="1">
        <w:r w:rsidR="00B544A3" w:rsidRPr="00926A81">
          <w:rPr>
            <w:rStyle w:val="ae"/>
            <w:b w:val="0"/>
            <w:color w:val="auto"/>
          </w:rPr>
          <w:t>48</w:t>
        </w:r>
      </w:hyperlink>
    </w:p>
    <w:p w:rsidR="004E5932" w:rsidRPr="00926A81" w:rsidRDefault="004E5932" w:rsidP="00E668DF">
      <w:pPr>
        <w:pStyle w:val="ac"/>
        <w:spacing w:before="0" w:after="0" w:line="240" w:lineRule="auto"/>
        <w:rPr>
          <w:b w:val="0"/>
        </w:rPr>
      </w:pPr>
      <w:r w:rsidRPr="00926A81">
        <w:t>Раздел XV</w:t>
      </w:r>
      <w:r w:rsidRPr="00926A81">
        <w:rPr>
          <w:lang w:val="en-US"/>
        </w:rPr>
        <w:t>III</w:t>
      </w:r>
      <w:r w:rsidRPr="00926A81">
        <w:t>.</w:t>
      </w:r>
      <w:r w:rsidRPr="00926A81">
        <w:rPr>
          <w:b w:val="0"/>
        </w:rPr>
        <w:t xml:space="preserve">  </w:t>
      </w:r>
      <w:r w:rsidRPr="00926A81">
        <w:t>Объекты благоустройства и озеленения территорий</w:t>
      </w:r>
      <w:r w:rsidRPr="00926A81">
        <w:rPr>
          <w:b w:val="0"/>
        </w:rPr>
        <w:t xml:space="preserve"> </w:t>
      </w:r>
      <w:r w:rsidR="00A206AD" w:rsidRPr="00926A81">
        <w:rPr>
          <w:b w:val="0"/>
        </w:rPr>
        <w:t>…</w:t>
      </w:r>
      <w:r w:rsidR="008E5349" w:rsidRPr="00926A81">
        <w:rPr>
          <w:b w:val="0"/>
        </w:rPr>
        <w:t>.</w:t>
      </w:r>
      <w:r w:rsidR="00A206AD" w:rsidRPr="00926A81">
        <w:rPr>
          <w:b w:val="0"/>
        </w:rPr>
        <w:t>…</w:t>
      </w:r>
      <w:r w:rsidR="004E2ED7" w:rsidRPr="00926A81">
        <w:rPr>
          <w:b w:val="0"/>
        </w:rPr>
        <w:t>….</w:t>
      </w:r>
      <w:r w:rsidR="00FC5A33" w:rsidRPr="00926A81">
        <w:rPr>
          <w:b w:val="0"/>
        </w:rPr>
        <w:t>…….</w:t>
      </w:r>
      <w:r w:rsidR="00665006" w:rsidRPr="00926A81">
        <w:rPr>
          <w:b w:val="0"/>
        </w:rPr>
        <w:t>..</w:t>
      </w:r>
      <w:r w:rsidR="00A206AD" w:rsidRPr="00926A81">
        <w:rPr>
          <w:b w:val="0"/>
        </w:rPr>
        <w:t>…</w:t>
      </w:r>
      <w:hyperlink w:anchor="_Раздел_XVIII.__1" w:history="1">
        <w:r w:rsidR="00B544A3" w:rsidRPr="00926A81">
          <w:rPr>
            <w:rStyle w:val="ae"/>
            <w:b w:val="0"/>
            <w:color w:val="auto"/>
          </w:rPr>
          <w:t>48</w:t>
        </w:r>
      </w:hyperlink>
    </w:p>
    <w:p w:rsidR="004E5932" w:rsidRPr="00926A81" w:rsidRDefault="004E5932" w:rsidP="00E668DF">
      <w:pPr>
        <w:pStyle w:val="ac"/>
        <w:spacing w:before="0" w:after="0" w:line="240" w:lineRule="auto"/>
        <w:rPr>
          <w:b w:val="0"/>
        </w:rPr>
      </w:pPr>
      <w:r w:rsidRPr="00926A81">
        <w:t xml:space="preserve">Глава </w:t>
      </w:r>
      <w:r w:rsidR="00FC5A33" w:rsidRPr="00926A81">
        <w:t>46.</w:t>
      </w:r>
      <w:r w:rsidRPr="00926A81">
        <w:rPr>
          <w:b w:val="0"/>
        </w:rPr>
        <w:t xml:space="preserve"> </w:t>
      </w:r>
      <w:r w:rsidR="005861C8" w:rsidRPr="00926A81">
        <w:rPr>
          <w:b w:val="0"/>
        </w:rPr>
        <w:t xml:space="preserve">Расчетные показатели </w:t>
      </w:r>
      <w:r w:rsidRPr="00926A81">
        <w:rPr>
          <w:b w:val="0"/>
        </w:rPr>
        <w:t>минимально допустимого уровня обеспеченности озелененными террит</w:t>
      </w:r>
      <w:r w:rsidR="00FC5A33" w:rsidRPr="00926A81">
        <w:rPr>
          <w:b w:val="0"/>
        </w:rPr>
        <w:t>ориями общего пользования…………</w:t>
      </w:r>
      <w:r w:rsidR="008E5349" w:rsidRPr="00926A81">
        <w:rPr>
          <w:b w:val="0"/>
        </w:rPr>
        <w:t>.</w:t>
      </w:r>
      <w:r w:rsidR="00FC5A33" w:rsidRPr="00926A81">
        <w:rPr>
          <w:b w:val="0"/>
        </w:rPr>
        <w:t>……</w:t>
      </w:r>
      <w:r w:rsidRPr="00926A81">
        <w:rPr>
          <w:b w:val="0"/>
        </w:rPr>
        <w:t>………</w:t>
      </w:r>
      <w:r w:rsidR="00655929" w:rsidRPr="00926A81">
        <w:rPr>
          <w:b w:val="0"/>
        </w:rPr>
        <w:t>…</w:t>
      </w:r>
      <w:r w:rsidR="004E2ED7" w:rsidRPr="00926A81">
        <w:rPr>
          <w:b w:val="0"/>
        </w:rPr>
        <w:t>….</w:t>
      </w:r>
      <w:r w:rsidR="00655929" w:rsidRPr="00926A81">
        <w:rPr>
          <w:b w:val="0"/>
        </w:rPr>
        <w:t>…………</w:t>
      </w:r>
      <w:r w:rsidR="000D5A50">
        <w:rPr>
          <w:b w:val="0"/>
        </w:rPr>
        <w:t>…</w:t>
      </w:r>
      <w:hyperlink w:anchor="_Глава_50._Предельные_1" w:history="1">
        <w:r w:rsidR="00B544A3" w:rsidRPr="00926A81">
          <w:rPr>
            <w:rStyle w:val="ae"/>
            <w:b w:val="0"/>
            <w:color w:val="auto"/>
          </w:rPr>
          <w:t>48</w:t>
        </w:r>
      </w:hyperlink>
    </w:p>
    <w:p w:rsidR="004E5932" w:rsidRPr="00926A81" w:rsidRDefault="004E5932" w:rsidP="00E668DF">
      <w:pPr>
        <w:pStyle w:val="ac"/>
        <w:spacing w:before="0" w:after="0" w:line="240" w:lineRule="auto"/>
        <w:rPr>
          <w:b w:val="0"/>
        </w:rPr>
      </w:pPr>
      <w:r w:rsidRPr="00926A81">
        <w:t xml:space="preserve">Глава </w:t>
      </w:r>
      <w:r w:rsidR="00084A83" w:rsidRPr="00926A81">
        <w:t>47.</w:t>
      </w:r>
      <w:r w:rsidRPr="00926A81">
        <w:rPr>
          <w:b w:val="0"/>
        </w:rPr>
        <w:t xml:space="preserve"> </w:t>
      </w:r>
      <w:r w:rsidR="005861C8" w:rsidRPr="00926A81">
        <w:rPr>
          <w:b w:val="0"/>
        </w:rPr>
        <w:t xml:space="preserve">Расчетные показатели </w:t>
      </w:r>
      <w:r w:rsidRPr="00926A81">
        <w:rPr>
          <w:b w:val="0"/>
        </w:rPr>
        <w:t xml:space="preserve">максимально допустимого уровня территориальной доступности озелененных </w:t>
      </w:r>
      <w:r w:rsidR="00FC5A33" w:rsidRPr="00926A81">
        <w:rPr>
          <w:b w:val="0"/>
        </w:rPr>
        <w:t>территорий общего пользования……</w:t>
      </w:r>
      <w:r w:rsidR="008E5349" w:rsidRPr="00926A81">
        <w:rPr>
          <w:b w:val="0"/>
        </w:rPr>
        <w:t>.</w:t>
      </w:r>
      <w:r w:rsidRPr="00926A81">
        <w:rPr>
          <w:b w:val="0"/>
        </w:rPr>
        <w:t>……</w:t>
      </w:r>
      <w:r w:rsidR="00655929" w:rsidRPr="00926A81">
        <w:rPr>
          <w:b w:val="0"/>
        </w:rPr>
        <w:t>……</w:t>
      </w:r>
      <w:r w:rsidR="00085473" w:rsidRPr="00926A81">
        <w:rPr>
          <w:b w:val="0"/>
        </w:rPr>
        <w:t>…..</w:t>
      </w:r>
      <w:r w:rsidR="00655929" w:rsidRPr="00926A81">
        <w:rPr>
          <w:b w:val="0"/>
        </w:rPr>
        <w:t>…………</w:t>
      </w:r>
      <w:r w:rsidR="000D5A50">
        <w:rPr>
          <w:b w:val="0"/>
        </w:rPr>
        <w:t>...</w:t>
      </w:r>
      <w:hyperlink w:anchor="_Глава_47._Расчетные" w:history="1">
        <w:r w:rsidR="00B544A3" w:rsidRPr="00926A81">
          <w:rPr>
            <w:rStyle w:val="ae"/>
            <w:b w:val="0"/>
            <w:color w:val="auto"/>
          </w:rPr>
          <w:t>49</w:t>
        </w:r>
      </w:hyperlink>
    </w:p>
    <w:p w:rsidR="004E5932" w:rsidRPr="00926A81" w:rsidRDefault="004E5932" w:rsidP="00E668DF">
      <w:pPr>
        <w:pStyle w:val="ac"/>
        <w:spacing w:before="0" w:after="0" w:line="240" w:lineRule="auto"/>
        <w:rPr>
          <w:b w:val="0"/>
        </w:rPr>
      </w:pPr>
      <w:r w:rsidRPr="00926A81">
        <w:t>Раздел X</w:t>
      </w:r>
      <w:r w:rsidRPr="00926A81">
        <w:rPr>
          <w:lang w:val="en-US"/>
        </w:rPr>
        <w:t>IX</w:t>
      </w:r>
      <w:r w:rsidRPr="00926A81">
        <w:rPr>
          <w:b w:val="0"/>
        </w:rPr>
        <w:t xml:space="preserve">.  </w:t>
      </w:r>
      <w:r w:rsidRPr="00926A81">
        <w:t>Объекты культурного наследия местного значения</w:t>
      </w:r>
      <w:r w:rsidR="00FC5A33" w:rsidRPr="00926A81">
        <w:rPr>
          <w:b w:val="0"/>
        </w:rPr>
        <w:t>…</w:t>
      </w:r>
      <w:r w:rsidR="008E5349" w:rsidRPr="00926A81">
        <w:rPr>
          <w:b w:val="0"/>
        </w:rPr>
        <w:t>.</w:t>
      </w:r>
      <w:r w:rsidR="00FC5A33" w:rsidRPr="00926A81">
        <w:rPr>
          <w:b w:val="0"/>
        </w:rPr>
        <w:t>………………</w:t>
      </w:r>
      <w:r w:rsidR="00085473" w:rsidRPr="00926A81">
        <w:rPr>
          <w:b w:val="0"/>
        </w:rPr>
        <w:t>.</w:t>
      </w:r>
      <w:r w:rsidRPr="00926A81">
        <w:rPr>
          <w:b w:val="0"/>
        </w:rPr>
        <w:t>…</w:t>
      </w:r>
      <w:r w:rsidR="00FC5A33" w:rsidRPr="00926A81">
        <w:rPr>
          <w:b w:val="0"/>
        </w:rPr>
        <w:t>.</w:t>
      </w:r>
      <w:hyperlink w:anchor="_Раздел_XIX.__1" w:history="1">
        <w:r w:rsidR="00B544A3" w:rsidRPr="00926A81">
          <w:rPr>
            <w:rStyle w:val="ae"/>
            <w:b w:val="0"/>
            <w:color w:val="auto"/>
          </w:rPr>
          <w:t>49</w:t>
        </w:r>
      </w:hyperlink>
    </w:p>
    <w:p w:rsidR="004E5932" w:rsidRPr="00926A81" w:rsidRDefault="004E5932" w:rsidP="00E668DF">
      <w:pPr>
        <w:pStyle w:val="ac"/>
        <w:spacing w:before="0" w:after="0" w:line="240" w:lineRule="auto"/>
        <w:rPr>
          <w:b w:val="0"/>
        </w:rPr>
      </w:pPr>
      <w:r w:rsidRPr="00926A81">
        <w:t>Раздел X</w:t>
      </w:r>
      <w:r w:rsidRPr="00926A81">
        <w:rPr>
          <w:lang w:val="en-US"/>
        </w:rPr>
        <w:t>X</w:t>
      </w:r>
      <w:r w:rsidRPr="00926A81">
        <w:t>.</w:t>
      </w:r>
      <w:r w:rsidRPr="00926A81">
        <w:rPr>
          <w:b w:val="0"/>
        </w:rPr>
        <w:t xml:space="preserve">  </w:t>
      </w:r>
      <w:r w:rsidRPr="00926A81">
        <w:t>Особо охраняемые природные территории местного значения</w:t>
      </w:r>
      <w:r w:rsidR="00A206AD" w:rsidRPr="00926A81">
        <w:rPr>
          <w:b w:val="0"/>
        </w:rPr>
        <w:t>…</w:t>
      </w:r>
      <w:r w:rsidR="00085473" w:rsidRPr="00926A81">
        <w:rPr>
          <w:b w:val="0"/>
        </w:rPr>
        <w:t>…</w:t>
      </w:r>
      <w:r w:rsidR="008E5349" w:rsidRPr="00926A81">
        <w:rPr>
          <w:b w:val="0"/>
        </w:rPr>
        <w:t>.</w:t>
      </w:r>
      <w:r w:rsidR="00665006" w:rsidRPr="00926A81">
        <w:rPr>
          <w:b w:val="0"/>
        </w:rPr>
        <w:t>…</w:t>
      </w:r>
      <w:r w:rsidR="00FC5A33" w:rsidRPr="00926A81">
        <w:rPr>
          <w:b w:val="0"/>
        </w:rPr>
        <w:t>..</w:t>
      </w:r>
      <w:r w:rsidR="00655929" w:rsidRPr="00926A81">
        <w:rPr>
          <w:b w:val="0"/>
        </w:rPr>
        <w:t>.</w:t>
      </w:r>
      <w:r w:rsidR="000D5A50">
        <w:rPr>
          <w:b w:val="0"/>
        </w:rPr>
        <w:t>.</w:t>
      </w:r>
      <w:hyperlink w:anchor="_Раздел_XX._" w:history="1">
        <w:r w:rsidR="00B544A3" w:rsidRPr="00926A81">
          <w:rPr>
            <w:rStyle w:val="ae"/>
            <w:b w:val="0"/>
            <w:color w:val="auto"/>
          </w:rPr>
          <w:t>49</w:t>
        </w:r>
      </w:hyperlink>
    </w:p>
    <w:p w:rsidR="004E5932" w:rsidRPr="00926A81" w:rsidRDefault="004E5932" w:rsidP="00E668DF">
      <w:pPr>
        <w:pStyle w:val="ac"/>
        <w:spacing w:before="0" w:after="0" w:line="240" w:lineRule="auto"/>
        <w:rPr>
          <w:b w:val="0"/>
        </w:rPr>
      </w:pPr>
      <w:r w:rsidRPr="00926A81">
        <w:t>Раздел XX</w:t>
      </w:r>
      <w:r w:rsidRPr="00926A81">
        <w:rPr>
          <w:lang w:val="en-US"/>
        </w:rPr>
        <w:t>I</w:t>
      </w:r>
      <w:r w:rsidRPr="00926A81">
        <w:rPr>
          <w:b w:val="0"/>
        </w:rPr>
        <w:t xml:space="preserve">.  </w:t>
      </w:r>
      <w:r w:rsidRPr="00926A81">
        <w:t>Обеспечение доступности жилых объектов и объектов социальной инфраструктуры для инвалидов и маломобильных групп населения</w:t>
      </w:r>
      <w:r w:rsidR="00A206AD" w:rsidRPr="00926A81">
        <w:rPr>
          <w:b w:val="0"/>
        </w:rPr>
        <w:t>…………</w:t>
      </w:r>
      <w:r w:rsidR="00FC5A33" w:rsidRPr="00926A81">
        <w:rPr>
          <w:b w:val="0"/>
        </w:rPr>
        <w:t>.</w:t>
      </w:r>
      <w:r w:rsidR="00A206AD" w:rsidRPr="00926A81">
        <w:rPr>
          <w:b w:val="0"/>
        </w:rPr>
        <w:t>…</w:t>
      </w:r>
      <w:r w:rsidR="00665006" w:rsidRPr="00926A81">
        <w:rPr>
          <w:b w:val="0"/>
        </w:rPr>
        <w:t>…</w:t>
      </w:r>
      <w:r w:rsidR="000D5A50">
        <w:rPr>
          <w:b w:val="0"/>
        </w:rPr>
        <w:t>.</w:t>
      </w:r>
      <w:r w:rsidR="00FC5A33" w:rsidRPr="00926A81">
        <w:rPr>
          <w:b w:val="0"/>
        </w:rPr>
        <w:t>.</w:t>
      </w:r>
      <w:hyperlink w:anchor="_Раздел_XXI._" w:history="1">
        <w:r w:rsidR="00BD754B" w:rsidRPr="00926A81">
          <w:rPr>
            <w:rStyle w:val="ae"/>
            <w:b w:val="0"/>
            <w:color w:val="auto"/>
          </w:rPr>
          <w:t>49</w:t>
        </w:r>
      </w:hyperlink>
    </w:p>
    <w:p w:rsidR="004E5932" w:rsidRPr="00926A81" w:rsidRDefault="004E5932" w:rsidP="00E668DF">
      <w:pPr>
        <w:pStyle w:val="ac"/>
        <w:spacing w:before="0" w:line="240" w:lineRule="auto"/>
        <w:rPr>
          <w:b w:val="0"/>
        </w:rPr>
      </w:pPr>
      <w:r w:rsidRPr="00926A81">
        <w:t>Раздел XX</w:t>
      </w:r>
      <w:r w:rsidR="00E41A54" w:rsidRPr="00926A81">
        <w:rPr>
          <w:lang w:val="en-US"/>
        </w:rPr>
        <w:t>II</w:t>
      </w:r>
      <w:r w:rsidRPr="00926A81">
        <w:rPr>
          <w:b w:val="0"/>
        </w:rPr>
        <w:t xml:space="preserve">. </w:t>
      </w:r>
      <w:r w:rsidRPr="00926A81">
        <w:t>Нормативно-правовая база</w:t>
      </w:r>
      <w:r w:rsidR="005861C8" w:rsidRPr="00926A81">
        <w:rPr>
          <w:b w:val="0"/>
        </w:rPr>
        <w:t>………………………</w:t>
      </w:r>
      <w:r w:rsidR="00F86FB8" w:rsidRPr="00926A81">
        <w:rPr>
          <w:b w:val="0"/>
        </w:rPr>
        <w:t>…</w:t>
      </w:r>
      <w:r w:rsidR="008E5349" w:rsidRPr="00926A81">
        <w:rPr>
          <w:b w:val="0"/>
        </w:rPr>
        <w:t>….</w:t>
      </w:r>
      <w:r w:rsidR="00F86FB8" w:rsidRPr="00926A81">
        <w:rPr>
          <w:b w:val="0"/>
        </w:rPr>
        <w:t>.</w:t>
      </w:r>
      <w:r w:rsidR="00665006" w:rsidRPr="00926A81">
        <w:rPr>
          <w:b w:val="0"/>
        </w:rPr>
        <w:t>…………….</w:t>
      </w:r>
      <w:r w:rsidR="005861C8" w:rsidRPr="00926A81">
        <w:rPr>
          <w:b w:val="0"/>
        </w:rPr>
        <w:t>…</w:t>
      </w:r>
      <w:r w:rsidRPr="00926A81">
        <w:rPr>
          <w:b w:val="0"/>
        </w:rPr>
        <w:t>…</w:t>
      </w:r>
      <w:r w:rsidR="00DF52F9" w:rsidRPr="00926A81">
        <w:rPr>
          <w:b w:val="0"/>
        </w:rPr>
        <w:t>..</w:t>
      </w:r>
      <w:r w:rsidRPr="00926A81">
        <w:rPr>
          <w:b w:val="0"/>
        </w:rPr>
        <w:t>.</w:t>
      </w:r>
      <w:hyperlink w:anchor="_Раздел_XXII._Нормативно-правовая" w:history="1">
        <w:r w:rsidR="00BD754B" w:rsidRPr="00926A81">
          <w:rPr>
            <w:rStyle w:val="ae"/>
            <w:b w:val="0"/>
            <w:color w:val="auto"/>
          </w:rPr>
          <w:t>49</w:t>
        </w:r>
      </w:hyperlink>
    </w:p>
    <w:p w:rsidR="00917965" w:rsidRPr="00926A81" w:rsidRDefault="00917965" w:rsidP="00E52617">
      <w:pPr>
        <w:pStyle w:val="1"/>
        <w:rPr>
          <w:noProof/>
        </w:rPr>
      </w:pPr>
      <w:bookmarkStart w:id="1" w:name="_Введение"/>
      <w:bookmarkStart w:id="2" w:name="_Toc280183909"/>
      <w:bookmarkEnd w:id="1"/>
    </w:p>
    <w:p w:rsidR="00CE1B7C" w:rsidRPr="00926A81" w:rsidRDefault="00CE1B7C" w:rsidP="00E52617">
      <w:pPr>
        <w:pStyle w:val="1"/>
        <w:rPr>
          <w:noProof/>
        </w:rPr>
      </w:pPr>
      <w:bookmarkStart w:id="3" w:name="_Введение_1"/>
      <w:bookmarkEnd w:id="3"/>
      <w:r w:rsidRPr="00926A81">
        <w:rPr>
          <w:noProof/>
        </w:rPr>
        <w:t>В</w:t>
      </w:r>
      <w:bookmarkEnd w:id="2"/>
      <w:r w:rsidRPr="00926A81">
        <w:rPr>
          <w:noProof/>
        </w:rPr>
        <w:t>ведение</w:t>
      </w:r>
    </w:p>
    <w:p w:rsidR="00CE1B7C" w:rsidRPr="00926A81" w:rsidRDefault="00CE1B7C" w:rsidP="00CE1B7C">
      <w:pPr>
        <w:autoSpaceDE w:val="0"/>
        <w:autoSpaceDN w:val="0"/>
        <w:adjustRightInd w:val="0"/>
        <w:spacing w:after="0" w:line="240" w:lineRule="auto"/>
        <w:rPr>
          <w:rFonts w:ascii="Times New Roman" w:hAnsi="Times New Roman"/>
          <w:sz w:val="23"/>
          <w:szCs w:val="23"/>
        </w:rPr>
      </w:pPr>
    </w:p>
    <w:p w:rsidR="00CE1B7C" w:rsidRPr="00926A81" w:rsidRDefault="00CE1B7C" w:rsidP="00BF7BDA">
      <w:pPr>
        <w:autoSpaceDE w:val="0"/>
        <w:autoSpaceDN w:val="0"/>
        <w:adjustRightInd w:val="0"/>
        <w:spacing w:line="240" w:lineRule="auto"/>
        <w:jc w:val="both"/>
        <w:rPr>
          <w:rFonts w:ascii="Times New Roman" w:hAnsi="Times New Roman"/>
          <w:sz w:val="24"/>
          <w:szCs w:val="24"/>
        </w:rPr>
      </w:pPr>
      <w:r w:rsidRPr="00926A81">
        <w:rPr>
          <w:rFonts w:ascii="Times New Roman" w:hAnsi="Times New Roman"/>
          <w:sz w:val="24"/>
          <w:szCs w:val="24"/>
        </w:rPr>
        <w:t xml:space="preserve">К полномочиям органов местного самоуправления муниципальных </w:t>
      </w:r>
      <w:r w:rsidR="00C73988" w:rsidRPr="00926A81">
        <w:rPr>
          <w:rFonts w:ascii="Times New Roman" w:hAnsi="Times New Roman"/>
          <w:sz w:val="24"/>
          <w:szCs w:val="24"/>
        </w:rPr>
        <w:t xml:space="preserve">образований </w:t>
      </w:r>
      <w:r w:rsidRPr="00926A81">
        <w:rPr>
          <w:rFonts w:ascii="Times New Roman" w:hAnsi="Times New Roman"/>
          <w:sz w:val="24"/>
          <w:szCs w:val="24"/>
        </w:rPr>
        <w:t xml:space="preserve"> в области градостроительной деятельности в соответствии с требованиями п</w:t>
      </w:r>
      <w:r w:rsidR="009628FC" w:rsidRPr="00926A81">
        <w:rPr>
          <w:rFonts w:ascii="Times New Roman" w:hAnsi="Times New Roman"/>
          <w:sz w:val="24"/>
          <w:szCs w:val="24"/>
        </w:rPr>
        <w:t xml:space="preserve">ункта </w:t>
      </w:r>
      <w:r w:rsidR="00812D41" w:rsidRPr="00926A81">
        <w:rPr>
          <w:rFonts w:ascii="Times New Roman" w:hAnsi="Times New Roman"/>
          <w:sz w:val="24"/>
          <w:szCs w:val="24"/>
        </w:rPr>
        <w:t>3</w:t>
      </w:r>
      <w:r w:rsidRPr="00926A81">
        <w:rPr>
          <w:rFonts w:ascii="Times New Roman" w:hAnsi="Times New Roman"/>
          <w:sz w:val="24"/>
          <w:szCs w:val="24"/>
        </w:rPr>
        <w:t xml:space="preserve"> статьи 8 </w:t>
      </w:r>
      <w:r w:rsidR="002E53B5" w:rsidRPr="00926A81">
        <w:rPr>
          <w:rFonts w:ascii="Times New Roman" w:hAnsi="Times New Roman"/>
          <w:sz w:val="24"/>
          <w:szCs w:val="24"/>
        </w:rPr>
        <w:t xml:space="preserve">главы 2 </w:t>
      </w:r>
      <w:r w:rsidRPr="00926A81">
        <w:rPr>
          <w:rFonts w:ascii="Times New Roman" w:hAnsi="Times New Roman"/>
          <w:sz w:val="24"/>
          <w:szCs w:val="24"/>
        </w:rPr>
        <w:t xml:space="preserve">Градостроительного кодекса Российской Федерации от 29 декабря 2004 года №190-ФЗ относится утверждение </w:t>
      </w:r>
      <w:r w:rsidR="009664BC" w:rsidRPr="00926A81">
        <w:rPr>
          <w:rFonts w:ascii="Times New Roman" w:hAnsi="Times New Roman"/>
          <w:sz w:val="24"/>
          <w:szCs w:val="24"/>
        </w:rPr>
        <w:t>местных</w:t>
      </w:r>
      <w:r w:rsidRPr="00926A81">
        <w:rPr>
          <w:rFonts w:ascii="Times New Roman" w:hAnsi="Times New Roman"/>
          <w:sz w:val="24"/>
          <w:szCs w:val="24"/>
        </w:rPr>
        <w:t xml:space="preserve"> нормативов градостроительного проектирования. </w:t>
      </w:r>
    </w:p>
    <w:p w:rsidR="00CE1B7C" w:rsidRPr="00926A81" w:rsidRDefault="00993506" w:rsidP="00BF7BDA">
      <w:pPr>
        <w:autoSpaceDE w:val="0"/>
        <w:autoSpaceDN w:val="0"/>
        <w:adjustRightInd w:val="0"/>
        <w:spacing w:line="240" w:lineRule="auto"/>
        <w:jc w:val="both"/>
        <w:rPr>
          <w:rFonts w:ascii="Times New Roman" w:hAnsi="Times New Roman"/>
          <w:sz w:val="24"/>
          <w:szCs w:val="24"/>
        </w:rPr>
      </w:pPr>
      <w:r w:rsidRPr="00926A81">
        <w:rPr>
          <w:rFonts w:ascii="Times New Roman" w:hAnsi="Times New Roman"/>
          <w:sz w:val="24"/>
          <w:szCs w:val="24"/>
        </w:rPr>
        <w:t>«Ме</w:t>
      </w:r>
      <w:r w:rsidR="00CE1B7C" w:rsidRPr="00926A81">
        <w:rPr>
          <w:rFonts w:ascii="Times New Roman" w:hAnsi="Times New Roman"/>
          <w:sz w:val="24"/>
          <w:szCs w:val="24"/>
        </w:rPr>
        <w:t xml:space="preserve">стные нормативы градостроительного проектирования </w:t>
      </w:r>
      <w:r w:rsidR="00931AA1">
        <w:rPr>
          <w:rFonts w:ascii="Times New Roman" w:hAnsi="Times New Roman"/>
          <w:bCs/>
          <w:sz w:val="24"/>
          <w:szCs w:val="24"/>
        </w:rPr>
        <w:t>Коноваловского</w:t>
      </w:r>
      <w:r w:rsidR="00BD45E0" w:rsidRPr="00926A81">
        <w:rPr>
          <w:rFonts w:ascii="Times New Roman" w:hAnsi="Times New Roman"/>
          <w:bCs/>
          <w:sz w:val="24"/>
          <w:szCs w:val="24"/>
        </w:rPr>
        <w:t xml:space="preserve"> </w:t>
      </w:r>
      <w:r w:rsidR="008D1E34" w:rsidRPr="00926A81">
        <w:rPr>
          <w:rFonts w:ascii="Times New Roman" w:hAnsi="Times New Roman"/>
          <w:bCs/>
          <w:sz w:val="24"/>
          <w:szCs w:val="24"/>
        </w:rPr>
        <w:t xml:space="preserve"> </w:t>
      </w:r>
      <w:r w:rsidR="00085473" w:rsidRPr="00926A81">
        <w:rPr>
          <w:rFonts w:ascii="Times New Roman" w:hAnsi="Times New Roman"/>
          <w:sz w:val="24"/>
          <w:szCs w:val="24"/>
        </w:rPr>
        <w:t xml:space="preserve">муниципального образования </w:t>
      </w:r>
      <w:r w:rsidR="00931AA1">
        <w:rPr>
          <w:rFonts w:ascii="Times New Roman" w:hAnsi="Times New Roman"/>
          <w:sz w:val="24"/>
          <w:szCs w:val="24"/>
        </w:rPr>
        <w:t>Балаганского</w:t>
      </w:r>
      <w:r w:rsidR="00085473" w:rsidRPr="00926A81">
        <w:rPr>
          <w:rFonts w:ascii="Times New Roman" w:hAnsi="Times New Roman"/>
          <w:sz w:val="24"/>
          <w:szCs w:val="24"/>
        </w:rPr>
        <w:t xml:space="preserve"> района Иркутской области</w:t>
      </w:r>
      <w:r w:rsidR="00CE1B7C" w:rsidRPr="00926A81">
        <w:rPr>
          <w:rFonts w:ascii="Times New Roman" w:hAnsi="Times New Roman"/>
          <w:sz w:val="24"/>
          <w:szCs w:val="24"/>
        </w:rPr>
        <w:t xml:space="preserve">» </w:t>
      </w:r>
      <w:r w:rsidR="00921A03" w:rsidRPr="00926A81">
        <w:rPr>
          <w:rFonts w:ascii="Times New Roman" w:hAnsi="Times New Roman"/>
          <w:sz w:val="24"/>
          <w:szCs w:val="24"/>
        </w:rPr>
        <w:t>(</w:t>
      </w:r>
      <w:r w:rsidR="00CE1B7C" w:rsidRPr="00926A81">
        <w:rPr>
          <w:rFonts w:ascii="Times New Roman" w:hAnsi="Times New Roman"/>
          <w:sz w:val="24"/>
          <w:szCs w:val="24"/>
        </w:rPr>
        <w:t xml:space="preserve">далее – местные нормативы) разработаны в целях реализации полномочий органов местного самоуправления </w:t>
      </w:r>
      <w:r w:rsidR="00931AA1">
        <w:rPr>
          <w:rFonts w:ascii="Times New Roman" w:hAnsi="Times New Roman"/>
          <w:bCs/>
          <w:sz w:val="24"/>
          <w:szCs w:val="24"/>
        </w:rPr>
        <w:t>Коноваловского</w:t>
      </w:r>
      <w:r w:rsidR="00BD45E0" w:rsidRPr="00926A81">
        <w:rPr>
          <w:rFonts w:ascii="Times New Roman" w:hAnsi="Times New Roman"/>
          <w:bCs/>
          <w:sz w:val="24"/>
          <w:szCs w:val="24"/>
        </w:rPr>
        <w:t xml:space="preserve"> </w:t>
      </w:r>
      <w:r w:rsidR="002A3402" w:rsidRPr="00926A81">
        <w:rPr>
          <w:rFonts w:ascii="Times New Roman" w:hAnsi="Times New Roman"/>
          <w:bCs/>
        </w:rPr>
        <w:t xml:space="preserve"> </w:t>
      </w:r>
      <w:r w:rsidR="00085473" w:rsidRPr="00926A81">
        <w:rPr>
          <w:rFonts w:ascii="Times New Roman" w:hAnsi="Times New Roman"/>
          <w:sz w:val="24"/>
          <w:szCs w:val="24"/>
        </w:rPr>
        <w:t xml:space="preserve">муниципального образования </w:t>
      </w:r>
      <w:r w:rsidR="00931AA1">
        <w:rPr>
          <w:rFonts w:ascii="Times New Roman" w:hAnsi="Times New Roman"/>
          <w:sz w:val="24"/>
          <w:szCs w:val="24"/>
        </w:rPr>
        <w:t>Балаганского</w:t>
      </w:r>
      <w:r w:rsidR="00085473" w:rsidRPr="00926A81">
        <w:rPr>
          <w:rFonts w:ascii="Times New Roman" w:hAnsi="Times New Roman"/>
          <w:sz w:val="24"/>
          <w:szCs w:val="24"/>
        </w:rPr>
        <w:t xml:space="preserve"> района Иркутской области</w:t>
      </w:r>
      <w:r w:rsidR="00CE1B7C" w:rsidRPr="00926A81">
        <w:rPr>
          <w:rFonts w:ascii="Times New Roman" w:hAnsi="Times New Roman"/>
          <w:sz w:val="24"/>
          <w:szCs w:val="24"/>
        </w:rPr>
        <w:t xml:space="preserve"> </w:t>
      </w:r>
      <w:r w:rsidR="00921A03" w:rsidRPr="00926A81">
        <w:rPr>
          <w:rFonts w:ascii="Times New Roman" w:hAnsi="Times New Roman"/>
          <w:sz w:val="24"/>
          <w:szCs w:val="24"/>
        </w:rPr>
        <w:t xml:space="preserve">(далее – </w:t>
      </w:r>
      <w:r w:rsidR="007C18E7">
        <w:rPr>
          <w:rFonts w:ascii="Times New Roman" w:hAnsi="Times New Roman"/>
          <w:sz w:val="24"/>
          <w:szCs w:val="24"/>
        </w:rPr>
        <w:t>Коноваловское</w:t>
      </w:r>
      <w:r w:rsidR="00921A03" w:rsidRPr="00926A81">
        <w:rPr>
          <w:rFonts w:ascii="Times New Roman" w:hAnsi="Times New Roman"/>
          <w:sz w:val="24"/>
          <w:szCs w:val="24"/>
        </w:rPr>
        <w:t xml:space="preserve"> муниципальное образование) </w:t>
      </w:r>
      <w:r w:rsidR="00CE1B7C" w:rsidRPr="00926A81">
        <w:rPr>
          <w:rFonts w:ascii="Times New Roman" w:hAnsi="Times New Roman"/>
          <w:sz w:val="24"/>
          <w:szCs w:val="24"/>
        </w:rPr>
        <w:t xml:space="preserve">в сфере градостроительной деятельности. </w:t>
      </w:r>
    </w:p>
    <w:p w:rsidR="00574C02" w:rsidRPr="00926A81" w:rsidRDefault="00574C02" w:rsidP="00BF7BDA">
      <w:pPr>
        <w:autoSpaceDE w:val="0"/>
        <w:autoSpaceDN w:val="0"/>
        <w:adjustRightInd w:val="0"/>
        <w:spacing w:line="240" w:lineRule="auto"/>
        <w:jc w:val="both"/>
        <w:rPr>
          <w:rFonts w:ascii="Times New Roman" w:hAnsi="Times New Roman"/>
          <w:sz w:val="24"/>
          <w:szCs w:val="24"/>
        </w:rPr>
      </w:pPr>
      <w:r w:rsidRPr="00926A81">
        <w:rPr>
          <w:rFonts w:ascii="Times New Roman" w:hAnsi="Times New Roman"/>
          <w:sz w:val="24"/>
          <w:szCs w:val="24"/>
        </w:rPr>
        <w:t xml:space="preserve"> </w:t>
      </w:r>
      <w:r w:rsidR="00CE1B7C" w:rsidRPr="00926A81">
        <w:rPr>
          <w:rFonts w:ascii="Times New Roman" w:hAnsi="Times New Roman"/>
          <w:sz w:val="24"/>
          <w:szCs w:val="24"/>
        </w:rPr>
        <w:t xml:space="preserve">Местные нормативы разработаны в соответствии с законодательством Российской Федерации и Иркутской области, нормативно-правовыми, нормативно-техническими документами, </w:t>
      </w:r>
      <w:r w:rsidR="00921A03" w:rsidRPr="00926A81">
        <w:rPr>
          <w:rFonts w:ascii="Times New Roman" w:hAnsi="Times New Roman"/>
          <w:sz w:val="24"/>
          <w:szCs w:val="24"/>
        </w:rPr>
        <w:t>р</w:t>
      </w:r>
      <w:r w:rsidR="00CE1B7C" w:rsidRPr="00926A81">
        <w:rPr>
          <w:rFonts w:ascii="Times New Roman" w:hAnsi="Times New Roman"/>
          <w:sz w:val="24"/>
          <w:szCs w:val="24"/>
        </w:rPr>
        <w:t>егиональны</w:t>
      </w:r>
      <w:r w:rsidR="00495A83" w:rsidRPr="00926A81">
        <w:rPr>
          <w:rFonts w:ascii="Times New Roman" w:hAnsi="Times New Roman"/>
          <w:sz w:val="24"/>
          <w:szCs w:val="24"/>
        </w:rPr>
        <w:t>ми</w:t>
      </w:r>
      <w:r w:rsidR="00CE1B7C" w:rsidRPr="00926A81">
        <w:rPr>
          <w:rFonts w:ascii="Times New Roman" w:hAnsi="Times New Roman"/>
          <w:sz w:val="24"/>
          <w:szCs w:val="24"/>
        </w:rPr>
        <w:t xml:space="preserve"> норматив</w:t>
      </w:r>
      <w:r w:rsidR="00495A83" w:rsidRPr="00926A81">
        <w:rPr>
          <w:rFonts w:ascii="Times New Roman" w:hAnsi="Times New Roman"/>
          <w:sz w:val="24"/>
          <w:szCs w:val="24"/>
        </w:rPr>
        <w:t>ами</w:t>
      </w:r>
      <w:r w:rsidR="00CE1B7C" w:rsidRPr="00926A81">
        <w:rPr>
          <w:rFonts w:ascii="Times New Roman" w:hAnsi="Times New Roman"/>
          <w:sz w:val="24"/>
          <w:szCs w:val="24"/>
        </w:rPr>
        <w:t xml:space="preserve"> градостроительного проектирования Иркутской области, Уставом </w:t>
      </w:r>
      <w:r w:rsidR="00931AA1">
        <w:rPr>
          <w:rFonts w:ascii="Times New Roman" w:hAnsi="Times New Roman"/>
          <w:bCs/>
          <w:sz w:val="24"/>
          <w:szCs w:val="24"/>
        </w:rPr>
        <w:t>Коноваловского</w:t>
      </w:r>
      <w:r w:rsidR="00F86FB8" w:rsidRPr="00926A81">
        <w:rPr>
          <w:rFonts w:ascii="Times New Roman" w:hAnsi="Times New Roman"/>
          <w:sz w:val="24"/>
          <w:szCs w:val="24"/>
        </w:rPr>
        <w:t xml:space="preserve"> муниципального образования</w:t>
      </w:r>
      <w:r w:rsidR="004938FD" w:rsidRPr="00926A81">
        <w:rPr>
          <w:rFonts w:ascii="Times New Roman" w:hAnsi="Times New Roman"/>
          <w:sz w:val="24"/>
          <w:szCs w:val="24"/>
        </w:rPr>
        <w:t xml:space="preserve"> </w:t>
      </w:r>
      <w:r w:rsidR="00931AA1">
        <w:rPr>
          <w:rFonts w:ascii="Times New Roman" w:hAnsi="Times New Roman"/>
          <w:sz w:val="24"/>
          <w:szCs w:val="24"/>
        </w:rPr>
        <w:t>Балаганского</w:t>
      </w:r>
      <w:r w:rsidR="004938FD" w:rsidRPr="00926A81">
        <w:rPr>
          <w:rFonts w:ascii="Times New Roman" w:hAnsi="Times New Roman"/>
          <w:sz w:val="24"/>
          <w:szCs w:val="24"/>
        </w:rPr>
        <w:t xml:space="preserve"> района</w:t>
      </w:r>
      <w:r w:rsidR="00CE1B7C" w:rsidRPr="00926A81">
        <w:rPr>
          <w:rFonts w:ascii="Times New Roman" w:hAnsi="Times New Roman"/>
          <w:sz w:val="24"/>
          <w:szCs w:val="24"/>
        </w:rPr>
        <w:t xml:space="preserve">, Положением о составе, порядке подготовки и утверждения местных нормативов градостроительного проектирования </w:t>
      </w:r>
      <w:r w:rsidR="00931AA1">
        <w:rPr>
          <w:rFonts w:ascii="Times New Roman" w:hAnsi="Times New Roman"/>
          <w:bCs/>
          <w:sz w:val="24"/>
          <w:szCs w:val="24"/>
        </w:rPr>
        <w:t>Коноваловского</w:t>
      </w:r>
      <w:r w:rsidR="00010534" w:rsidRPr="00926A81">
        <w:rPr>
          <w:rFonts w:ascii="Times New Roman" w:hAnsi="Times New Roman"/>
          <w:sz w:val="24"/>
          <w:szCs w:val="24"/>
        </w:rPr>
        <w:t xml:space="preserve"> муниципального образования</w:t>
      </w:r>
      <w:r w:rsidR="00CE1B7C" w:rsidRPr="00926A81">
        <w:rPr>
          <w:rFonts w:ascii="Times New Roman" w:hAnsi="Times New Roman"/>
          <w:sz w:val="24"/>
          <w:szCs w:val="24"/>
        </w:rPr>
        <w:t>, утвержденно</w:t>
      </w:r>
      <w:r w:rsidR="00FA6DCA" w:rsidRPr="00926A81">
        <w:rPr>
          <w:rFonts w:ascii="Times New Roman" w:hAnsi="Times New Roman"/>
          <w:sz w:val="24"/>
          <w:szCs w:val="24"/>
        </w:rPr>
        <w:t>го постановлением администрации</w:t>
      </w:r>
      <w:r w:rsidR="00FA6DCA" w:rsidRPr="00926A81">
        <w:rPr>
          <w:rFonts w:ascii="Times New Roman" w:hAnsi="Times New Roman"/>
          <w:bCs/>
        </w:rPr>
        <w:t xml:space="preserve"> </w:t>
      </w:r>
      <w:r w:rsidR="00931AA1">
        <w:rPr>
          <w:rFonts w:ascii="Times New Roman" w:hAnsi="Times New Roman"/>
          <w:bCs/>
          <w:sz w:val="24"/>
          <w:szCs w:val="24"/>
        </w:rPr>
        <w:t>Коноваловского</w:t>
      </w:r>
      <w:r w:rsidR="00BD45E0" w:rsidRPr="00926A81">
        <w:rPr>
          <w:rFonts w:ascii="Times New Roman" w:hAnsi="Times New Roman"/>
          <w:bCs/>
          <w:sz w:val="24"/>
          <w:szCs w:val="24"/>
        </w:rPr>
        <w:t xml:space="preserve"> </w:t>
      </w:r>
      <w:r w:rsidR="005B0DF1" w:rsidRPr="00926A81">
        <w:rPr>
          <w:rFonts w:ascii="Times New Roman" w:hAnsi="Times New Roman"/>
          <w:bCs/>
          <w:sz w:val="24"/>
          <w:szCs w:val="24"/>
        </w:rPr>
        <w:t xml:space="preserve"> </w:t>
      </w:r>
      <w:r w:rsidR="00646202" w:rsidRPr="00926A81">
        <w:rPr>
          <w:rFonts w:ascii="Times New Roman" w:hAnsi="Times New Roman"/>
          <w:bCs/>
          <w:sz w:val="24"/>
          <w:szCs w:val="24"/>
        </w:rPr>
        <w:t>м</w:t>
      </w:r>
      <w:r w:rsidR="00F86FB8" w:rsidRPr="00926A81">
        <w:rPr>
          <w:rFonts w:ascii="Times New Roman" w:hAnsi="Times New Roman"/>
          <w:sz w:val="24"/>
          <w:szCs w:val="24"/>
        </w:rPr>
        <w:t>униципального образования</w:t>
      </w:r>
      <w:r w:rsidR="006B5D94" w:rsidRPr="00926A81">
        <w:rPr>
          <w:rFonts w:ascii="Times New Roman" w:hAnsi="Times New Roman"/>
          <w:sz w:val="24"/>
          <w:szCs w:val="24"/>
        </w:rPr>
        <w:t xml:space="preserve"> </w:t>
      </w:r>
      <w:r w:rsidR="00931AA1">
        <w:rPr>
          <w:rFonts w:ascii="Times New Roman" w:hAnsi="Times New Roman"/>
          <w:sz w:val="24"/>
          <w:szCs w:val="24"/>
        </w:rPr>
        <w:t>Балаганского</w:t>
      </w:r>
      <w:r w:rsidR="006B5D94" w:rsidRPr="00926A81">
        <w:rPr>
          <w:rFonts w:ascii="Times New Roman" w:hAnsi="Times New Roman"/>
          <w:sz w:val="24"/>
          <w:szCs w:val="24"/>
        </w:rPr>
        <w:t xml:space="preserve"> района</w:t>
      </w:r>
      <w:r w:rsidR="00F86FB8" w:rsidRPr="00926A81">
        <w:rPr>
          <w:rFonts w:ascii="Times New Roman" w:hAnsi="Times New Roman"/>
          <w:sz w:val="24"/>
          <w:szCs w:val="24"/>
        </w:rPr>
        <w:t xml:space="preserve"> </w:t>
      </w:r>
      <w:r w:rsidR="00B66BB9" w:rsidRPr="00926A81">
        <w:rPr>
          <w:rFonts w:ascii="Times New Roman" w:hAnsi="Times New Roman"/>
          <w:sz w:val="24"/>
          <w:szCs w:val="24"/>
        </w:rPr>
        <w:t xml:space="preserve">от </w:t>
      </w:r>
      <w:r w:rsidR="001A4A87" w:rsidRPr="001A4A87">
        <w:rPr>
          <w:rFonts w:ascii="Times New Roman" w:hAnsi="Times New Roman"/>
          <w:sz w:val="24"/>
          <w:szCs w:val="24"/>
        </w:rPr>
        <w:t>17</w:t>
      </w:r>
      <w:r w:rsidR="002A3402" w:rsidRPr="001A4A87">
        <w:rPr>
          <w:rFonts w:ascii="Times New Roman" w:hAnsi="Times New Roman"/>
          <w:sz w:val="24"/>
          <w:szCs w:val="24"/>
        </w:rPr>
        <w:t xml:space="preserve"> </w:t>
      </w:r>
      <w:r w:rsidR="001A4A87" w:rsidRPr="001A4A87">
        <w:rPr>
          <w:rFonts w:ascii="Times New Roman" w:hAnsi="Times New Roman"/>
          <w:sz w:val="24"/>
          <w:szCs w:val="24"/>
        </w:rPr>
        <w:t>февраля 2015</w:t>
      </w:r>
      <w:r w:rsidR="002A3402" w:rsidRPr="001A4A87">
        <w:rPr>
          <w:rFonts w:ascii="Times New Roman" w:hAnsi="Times New Roman"/>
          <w:sz w:val="24"/>
          <w:szCs w:val="24"/>
        </w:rPr>
        <w:t xml:space="preserve"> г.  №  </w:t>
      </w:r>
      <w:r w:rsidR="001A4A87" w:rsidRPr="001A4A87">
        <w:rPr>
          <w:rFonts w:ascii="Times New Roman" w:hAnsi="Times New Roman"/>
          <w:sz w:val="24"/>
          <w:szCs w:val="24"/>
        </w:rPr>
        <w:t>8</w:t>
      </w:r>
      <w:r w:rsidR="002A3402" w:rsidRPr="00926A81">
        <w:rPr>
          <w:rFonts w:ascii="Times New Roman" w:hAnsi="Times New Roman"/>
          <w:sz w:val="24"/>
          <w:szCs w:val="24"/>
        </w:rPr>
        <w:t xml:space="preserve"> </w:t>
      </w:r>
      <w:r w:rsidR="00CE1B7C" w:rsidRPr="00926A81">
        <w:rPr>
          <w:rFonts w:ascii="Times New Roman" w:hAnsi="Times New Roman"/>
          <w:sz w:val="24"/>
          <w:szCs w:val="24"/>
        </w:rPr>
        <w:t>«</w:t>
      </w:r>
      <w:r w:rsidR="001A4A87">
        <w:rPr>
          <w:rFonts w:ascii="Times New Roman" w:hAnsi="Times New Roman"/>
          <w:sz w:val="24"/>
          <w:szCs w:val="24"/>
        </w:rPr>
        <w:t>О</w:t>
      </w:r>
      <w:r w:rsidR="00CE1B7C" w:rsidRPr="00926A81">
        <w:rPr>
          <w:rFonts w:ascii="Times New Roman" w:hAnsi="Times New Roman"/>
          <w:sz w:val="24"/>
          <w:szCs w:val="24"/>
        </w:rPr>
        <w:t xml:space="preserve"> порядке подготовки и утверждения местных нормативов градостроительного проектирования </w:t>
      </w:r>
      <w:r w:rsidR="00931AA1">
        <w:rPr>
          <w:rFonts w:ascii="Times New Roman" w:hAnsi="Times New Roman"/>
          <w:bCs/>
          <w:sz w:val="24"/>
          <w:szCs w:val="24"/>
        </w:rPr>
        <w:t>Коноваловского</w:t>
      </w:r>
      <w:r w:rsidR="00BD45E0" w:rsidRPr="00926A81">
        <w:rPr>
          <w:rFonts w:ascii="Times New Roman" w:hAnsi="Times New Roman"/>
          <w:bCs/>
          <w:sz w:val="24"/>
          <w:szCs w:val="24"/>
        </w:rPr>
        <w:t xml:space="preserve"> </w:t>
      </w:r>
      <w:r w:rsidR="004E5F9B" w:rsidRPr="00926A81">
        <w:rPr>
          <w:rFonts w:ascii="Times New Roman" w:hAnsi="Times New Roman"/>
          <w:bCs/>
        </w:rPr>
        <w:t xml:space="preserve"> </w:t>
      </w:r>
      <w:r w:rsidR="00F86FB8" w:rsidRPr="00926A81">
        <w:rPr>
          <w:rFonts w:ascii="Times New Roman" w:hAnsi="Times New Roman"/>
          <w:sz w:val="24"/>
          <w:szCs w:val="24"/>
        </w:rPr>
        <w:t>муниципального образования</w:t>
      </w:r>
      <w:r w:rsidR="00CE1B7C" w:rsidRPr="00926A81">
        <w:rPr>
          <w:rFonts w:ascii="Times New Roman" w:hAnsi="Times New Roman"/>
          <w:sz w:val="24"/>
          <w:szCs w:val="24"/>
        </w:rPr>
        <w:t>»</w:t>
      </w:r>
      <w:r w:rsidR="00B66BB9" w:rsidRPr="00926A81">
        <w:rPr>
          <w:rFonts w:ascii="Times New Roman" w:hAnsi="Times New Roman"/>
          <w:sz w:val="24"/>
          <w:szCs w:val="24"/>
        </w:rPr>
        <w:t>.</w:t>
      </w:r>
      <w:r w:rsidR="00CE1B7C" w:rsidRPr="00926A81">
        <w:rPr>
          <w:rFonts w:ascii="Times New Roman" w:hAnsi="Times New Roman"/>
          <w:sz w:val="24"/>
          <w:szCs w:val="24"/>
        </w:rPr>
        <w:t xml:space="preserve"> </w:t>
      </w:r>
    </w:p>
    <w:p w:rsidR="00993506" w:rsidRPr="00926A81" w:rsidRDefault="00CE1B7C" w:rsidP="00BF7BDA">
      <w:pPr>
        <w:autoSpaceDE w:val="0"/>
        <w:autoSpaceDN w:val="0"/>
        <w:adjustRightInd w:val="0"/>
        <w:spacing w:line="240" w:lineRule="auto"/>
        <w:jc w:val="both"/>
        <w:rPr>
          <w:rFonts w:ascii="Times New Roman" w:hAnsi="Times New Roman"/>
          <w:bCs/>
        </w:rPr>
      </w:pPr>
      <w:r w:rsidRPr="00926A81">
        <w:rPr>
          <w:rFonts w:ascii="Times New Roman" w:hAnsi="Times New Roman"/>
          <w:sz w:val="24"/>
          <w:szCs w:val="24"/>
        </w:rPr>
        <w:t>Местные 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w:t>
      </w:r>
      <w:r w:rsidR="00F86FB8" w:rsidRPr="00926A81">
        <w:rPr>
          <w:rFonts w:ascii="Times New Roman" w:hAnsi="Times New Roman"/>
          <w:sz w:val="24"/>
          <w:szCs w:val="24"/>
        </w:rPr>
        <w:t xml:space="preserve"> </w:t>
      </w:r>
      <w:r w:rsidR="00931AA1">
        <w:rPr>
          <w:rFonts w:ascii="Times New Roman" w:hAnsi="Times New Roman"/>
          <w:bCs/>
          <w:sz w:val="24"/>
          <w:szCs w:val="24"/>
        </w:rPr>
        <w:t>Коноваловского</w:t>
      </w:r>
      <w:r w:rsidR="00BD45E0" w:rsidRPr="00926A81">
        <w:rPr>
          <w:rFonts w:ascii="Times New Roman" w:hAnsi="Times New Roman"/>
          <w:bCs/>
          <w:sz w:val="24"/>
          <w:szCs w:val="24"/>
        </w:rPr>
        <w:t xml:space="preserve"> </w:t>
      </w:r>
      <w:r w:rsidR="00085473" w:rsidRPr="00926A81">
        <w:rPr>
          <w:rFonts w:ascii="Times New Roman" w:hAnsi="Times New Roman"/>
        </w:rPr>
        <w:t xml:space="preserve"> </w:t>
      </w:r>
      <w:r w:rsidR="00085473" w:rsidRPr="00926A81">
        <w:rPr>
          <w:rFonts w:ascii="Times New Roman" w:hAnsi="Times New Roman"/>
          <w:sz w:val="24"/>
          <w:szCs w:val="24"/>
        </w:rPr>
        <w:t>муниципального</w:t>
      </w:r>
      <w:r w:rsidR="00085473" w:rsidRPr="00926A81">
        <w:rPr>
          <w:rFonts w:ascii="Times New Roman" w:hAnsi="Times New Roman"/>
        </w:rPr>
        <w:t xml:space="preserve"> образования </w:t>
      </w:r>
      <w:r w:rsidR="00931AA1">
        <w:rPr>
          <w:rFonts w:ascii="Times New Roman" w:hAnsi="Times New Roman"/>
        </w:rPr>
        <w:t>Балаганского</w:t>
      </w:r>
      <w:r w:rsidR="00085473" w:rsidRPr="00926A81">
        <w:rPr>
          <w:rFonts w:ascii="Times New Roman" w:hAnsi="Times New Roman"/>
        </w:rPr>
        <w:t xml:space="preserve"> района Иркутской области</w:t>
      </w:r>
      <w:r w:rsidRPr="00926A81">
        <w:rPr>
          <w:rFonts w:ascii="Times New Roman" w:hAnsi="Times New Roman"/>
          <w:sz w:val="24"/>
          <w:szCs w:val="24"/>
        </w:rPr>
        <w:t xml:space="preserve">, на устойчивое развитие территории </w:t>
      </w:r>
      <w:r w:rsidR="00931AA1">
        <w:rPr>
          <w:rFonts w:ascii="Times New Roman" w:hAnsi="Times New Roman"/>
          <w:bCs/>
          <w:sz w:val="24"/>
          <w:szCs w:val="24"/>
        </w:rPr>
        <w:t>Коноваловского</w:t>
      </w:r>
      <w:r w:rsidR="00BD45E0" w:rsidRPr="00926A81">
        <w:rPr>
          <w:rFonts w:ascii="Times New Roman" w:hAnsi="Times New Roman"/>
          <w:bCs/>
          <w:sz w:val="24"/>
          <w:szCs w:val="24"/>
        </w:rPr>
        <w:t xml:space="preserve"> </w:t>
      </w:r>
      <w:r w:rsidR="00B14743" w:rsidRPr="00926A81">
        <w:rPr>
          <w:rFonts w:ascii="Times New Roman" w:hAnsi="Times New Roman"/>
          <w:bCs/>
          <w:sz w:val="24"/>
          <w:szCs w:val="24"/>
        </w:rPr>
        <w:t xml:space="preserve"> </w:t>
      </w:r>
      <w:r w:rsidR="00085473" w:rsidRPr="00926A81">
        <w:rPr>
          <w:rFonts w:ascii="Times New Roman" w:hAnsi="Times New Roman"/>
          <w:sz w:val="24"/>
          <w:szCs w:val="24"/>
        </w:rPr>
        <w:t>муниципального</w:t>
      </w:r>
      <w:r w:rsidR="00085473" w:rsidRPr="00926A81">
        <w:rPr>
          <w:rFonts w:ascii="Times New Roman" w:hAnsi="Times New Roman"/>
        </w:rPr>
        <w:t xml:space="preserve"> образования </w:t>
      </w:r>
      <w:r w:rsidR="00931AA1">
        <w:rPr>
          <w:rFonts w:ascii="Times New Roman" w:hAnsi="Times New Roman"/>
        </w:rPr>
        <w:t>Балаганского</w:t>
      </w:r>
      <w:r w:rsidR="00085473" w:rsidRPr="00926A81">
        <w:rPr>
          <w:rFonts w:ascii="Times New Roman" w:hAnsi="Times New Roman"/>
        </w:rPr>
        <w:t xml:space="preserve"> района Иркутской области</w:t>
      </w:r>
      <w:r w:rsidRPr="00926A81">
        <w:rPr>
          <w:rFonts w:ascii="Times New Roman" w:hAnsi="Times New Roman"/>
          <w:sz w:val="24"/>
          <w:szCs w:val="24"/>
        </w:rPr>
        <w:t xml:space="preserve"> с учетом социально-</w:t>
      </w:r>
      <w:r w:rsidR="00B66BB9" w:rsidRPr="00926A81">
        <w:rPr>
          <w:rFonts w:ascii="Times New Roman" w:hAnsi="Times New Roman"/>
          <w:sz w:val="24"/>
          <w:szCs w:val="24"/>
        </w:rPr>
        <w:t>демографических</w:t>
      </w:r>
      <w:r w:rsidRPr="00926A81">
        <w:rPr>
          <w:rFonts w:ascii="Times New Roman" w:hAnsi="Times New Roman"/>
          <w:sz w:val="24"/>
          <w:szCs w:val="24"/>
        </w:rPr>
        <w:t xml:space="preserve"> особенностей </w:t>
      </w:r>
      <w:r w:rsidR="00F86FB8" w:rsidRPr="00926A81">
        <w:rPr>
          <w:rFonts w:ascii="Times New Roman" w:hAnsi="Times New Roman"/>
          <w:sz w:val="24"/>
          <w:szCs w:val="24"/>
        </w:rPr>
        <w:t xml:space="preserve"> </w:t>
      </w:r>
      <w:r w:rsidRPr="00926A81">
        <w:rPr>
          <w:rFonts w:ascii="Times New Roman" w:hAnsi="Times New Roman"/>
          <w:sz w:val="24"/>
          <w:szCs w:val="24"/>
        </w:rPr>
        <w:t xml:space="preserve">населенных пунктов </w:t>
      </w:r>
      <w:r w:rsidR="00931AA1">
        <w:rPr>
          <w:rFonts w:ascii="Times New Roman" w:hAnsi="Times New Roman"/>
          <w:bCs/>
          <w:sz w:val="24"/>
          <w:szCs w:val="24"/>
        </w:rPr>
        <w:t>Коноваловского</w:t>
      </w:r>
      <w:r w:rsidR="00BD45E0" w:rsidRPr="00926A81">
        <w:rPr>
          <w:rFonts w:ascii="Times New Roman" w:hAnsi="Times New Roman"/>
          <w:bCs/>
          <w:sz w:val="24"/>
          <w:szCs w:val="24"/>
        </w:rPr>
        <w:t xml:space="preserve"> </w:t>
      </w:r>
      <w:r w:rsidR="00F86FB8" w:rsidRPr="00926A81">
        <w:rPr>
          <w:rFonts w:ascii="Times New Roman" w:hAnsi="Times New Roman"/>
          <w:sz w:val="24"/>
          <w:szCs w:val="24"/>
        </w:rPr>
        <w:t xml:space="preserve"> муниципального образования</w:t>
      </w:r>
      <w:r w:rsidRPr="00926A81">
        <w:rPr>
          <w:rFonts w:ascii="Times New Roman" w:hAnsi="Times New Roman"/>
          <w:sz w:val="24"/>
          <w:szCs w:val="24"/>
        </w:rPr>
        <w:t xml:space="preserve">, на обеспечение пространственного развития </w:t>
      </w:r>
      <w:r w:rsidR="00931AA1">
        <w:rPr>
          <w:rFonts w:ascii="Times New Roman" w:hAnsi="Times New Roman"/>
          <w:bCs/>
          <w:sz w:val="24"/>
          <w:szCs w:val="24"/>
        </w:rPr>
        <w:t>Коноваловского</w:t>
      </w:r>
      <w:r w:rsidR="00BD45E0" w:rsidRPr="00926A81">
        <w:rPr>
          <w:rFonts w:ascii="Times New Roman" w:hAnsi="Times New Roman"/>
          <w:bCs/>
          <w:sz w:val="24"/>
          <w:szCs w:val="24"/>
        </w:rPr>
        <w:t xml:space="preserve"> </w:t>
      </w:r>
      <w:r w:rsidR="00B14743" w:rsidRPr="00926A81">
        <w:rPr>
          <w:rFonts w:ascii="Times New Roman" w:hAnsi="Times New Roman"/>
          <w:bCs/>
          <w:sz w:val="24"/>
          <w:szCs w:val="24"/>
        </w:rPr>
        <w:t xml:space="preserve"> </w:t>
      </w:r>
      <w:r w:rsidR="00BF7BDA" w:rsidRPr="00926A81">
        <w:rPr>
          <w:rFonts w:ascii="Times New Roman" w:hAnsi="Times New Roman"/>
          <w:bCs/>
        </w:rPr>
        <w:lastRenderedPageBreak/>
        <w:t>м</w:t>
      </w:r>
      <w:r w:rsidR="00F86FB8" w:rsidRPr="00926A81">
        <w:rPr>
          <w:rFonts w:ascii="Times New Roman" w:hAnsi="Times New Roman"/>
          <w:sz w:val="24"/>
          <w:szCs w:val="24"/>
        </w:rPr>
        <w:t xml:space="preserve">униципального образования </w:t>
      </w:r>
      <w:r w:rsidRPr="00926A81">
        <w:rPr>
          <w:rFonts w:ascii="Times New Roman" w:hAnsi="Times New Roman"/>
          <w:sz w:val="24"/>
          <w:szCs w:val="24"/>
        </w:rPr>
        <w:t>и устойчивого повышения уровня и качества жизни населения</w:t>
      </w:r>
      <w:r w:rsidR="009833E6" w:rsidRPr="00926A81">
        <w:t xml:space="preserve"> </w:t>
      </w:r>
      <w:r w:rsidR="00931AA1">
        <w:rPr>
          <w:rFonts w:ascii="Times New Roman" w:hAnsi="Times New Roman"/>
          <w:sz w:val="24"/>
          <w:szCs w:val="24"/>
        </w:rPr>
        <w:t>Коноваловского</w:t>
      </w:r>
      <w:r w:rsidR="009833E6" w:rsidRPr="00926A81">
        <w:rPr>
          <w:rFonts w:ascii="Times New Roman" w:hAnsi="Times New Roman"/>
          <w:sz w:val="24"/>
          <w:szCs w:val="24"/>
        </w:rPr>
        <w:t xml:space="preserve"> </w:t>
      </w:r>
      <w:r w:rsidR="00F86FB8" w:rsidRPr="00926A81">
        <w:rPr>
          <w:rFonts w:ascii="Times New Roman" w:hAnsi="Times New Roman"/>
          <w:sz w:val="24"/>
          <w:szCs w:val="24"/>
        </w:rPr>
        <w:t>муниципального образования</w:t>
      </w:r>
      <w:r w:rsidRPr="00926A81">
        <w:rPr>
          <w:rFonts w:ascii="Times New Roman" w:hAnsi="Times New Roman"/>
          <w:sz w:val="24"/>
          <w:szCs w:val="24"/>
        </w:rPr>
        <w:t xml:space="preserve">. </w:t>
      </w:r>
    </w:p>
    <w:p w:rsidR="00CE1B7C" w:rsidRPr="00926A81" w:rsidRDefault="00CE1B7C" w:rsidP="00BF7BDA">
      <w:pPr>
        <w:autoSpaceDE w:val="0"/>
        <w:autoSpaceDN w:val="0"/>
        <w:adjustRightInd w:val="0"/>
        <w:spacing w:line="240" w:lineRule="auto"/>
        <w:jc w:val="both"/>
        <w:rPr>
          <w:rFonts w:ascii="Times New Roman" w:hAnsi="Times New Roman"/>
          <w:sz w:val="24"/>
          <w:szCs w:val="24"/>
        </w:rPr>
      </w:pPr>
      <w:r w:rsidRPr="00926A81">
        <w:rPr>
          <w:rFonts w:ascii="Times New Roman" w:hAnsi="Times New Roman"/>
          <w:sz w:val="24"/>
          <w:szCs w:val="24"/>
        </w:rPr>
        <w:t>Местные нормативы разработаны на основании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w:t>
      </w:r>
    </w:p>
    <w:p w:rsidR="00574C02" w:rsidRPr="00926A81" w:rsidRDefault="00C37DCA" w:rsidP="00BF7BDA">
      <w:pPr>
        <w:widowControl w:val="0"/>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xml:space="preserve">Показатели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w:t>
      </w:r>
      <w:r w:rsidR="00931AA1">
        <w:rPr>
          <w:rFonts w:ascii="Times New Roman" w:hAnsi="Times New Roman"/>
          <w:bCs/>
          <w:sz w:val="24"/>
          <w:szCs w:val="24"/>
        </w:rPr>
        <w:t>Коноваловского</w:t>
      </w:r>
      <w:r w:rsidR="00D6249C" w:rsidRPr="00926A81">
        <w:rPr>
          <w:rFonts w:ascii="Times New Roman" w:hAnsi="Times New Roman"/>
          <w:bCs/>
          <w:sz w:val="24"/>
          <w:szCs w:val="24"/>
        </w:rPr>
        <w:t xml:space="preserve"> </w:t>
      </w:r>
      <w:r w:rsidRPr="00926A81">
        <w:rPr>
          <w:rFonts w:ascii="Times New Roman" w:hAnsi="Times New Roman"/>
          <w:sz w:val="24"/>
          <w:szCs w:val="24"/>
        </w:rPr>
        <w:t xml:space="preserve"> муниципального образования и расчетных показателей максимально допустимого уровня территориальной доступности таких объектов для населения </w:t>
      </w:r>
      <w:r w:rsidR="00931AA1">
        <w:rPr>
          <w:rFonts w:ascii="Times New Roman" w:hAnsi="Times New Roman"/>
          <w:bCs/>
          <w:sz w:val="24"/>
          <w:szCs w:val="24"/>
        </w:rPr>
        <w:t>Коноваловского</w:t>
      </w:r>
      <w:r w:rsidRPr="00926A81">
        <w:rPr>
          <w:rFonts w:ascii="Times New Roman" w:hAnsi="Times New Roman"/>
          <w:sz w:val="24"/>
          <w:szCs w:val="24"/>
        </w:rPr>
        <w:t xml:space="preserve"> муниципального образования приняты в соответствии с </w:t>
      </w:r>
      <w:r w:rsidR="00921A03" w:rsidRPr="00926A81">
        <w:rPr>
          <w:rFonts w:ascii="Times New Roman" w:hAnsi="Times New Roman"/>
          <w:sz w:val="24"/>
          <w:szCs w:val="24"/>
        </w:rPr>
        <w:t>р</w:t>
      </w:r>
      <w:r w:rsidRPr="00926A81">
        <w:rPr>
          <w:rFonts w:ascii="Times New Roman" w:hAnsi="Times New Roman"/>
          <w:sz w:val="24"/>
          <w:szCs w:val="24"/>
        </w:rPr>
        <w:t>егиональными нормативами градостроительного проектирования Иркутской области.</w:t>
      </w:r>
      <w:r w:rsidR="00574C02" w:rsidRPr="00926A81">
        <w:rPr>
          <w:rFonts w:ascii="Times New Roman" w:hAnsi="Times New Roman"/>
          <w:sz w:val="24"/>
          <w:szCs w:val="24"/>
        </w:rPr>
        <w:t xml:space="preserve"> </w:t>
      </w:r>
    </w:p>
    <w:p w:rsidR="00C37DCA" w:rsidRPr="00926A81" w:rsidRDefault="00C37DCA" w:rsidP="00BF7BDA">
      <w:pPr>
        <w:widowControl w:val="0"/>
        <w:autoSpaceDE w:val="0"/>
        <w:autoSpaceDN w:val="0"/>
        <w:adjustRightInd w:val="0"/>
        <w:spacing w:after="0" w:line="240" w:lineRule="auto"/>
        <w:jc w:val="both"/>
        <w:rPr>
          <w:rFonts w:ascii="Times New Roman" w:hAnsi="Times New Roman"/>
          <w:sz w:val="28"/>
          <w:szCs w:val="28"/>
        </w:rPr>
      </w:pPr>
    </w:p>
    <w:p w:rsidR="00CE1B7C" w:rsidRPr="00926A81" w:rsidRDefault="00CE1B7C" w:rsidP="00BF7BDA">
      <w:pPr>
        <w:widowControl w:val="0"/>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xml:space="preserve">Внесение изменений в </w:t>
      </w:r>
      <w:r w:rsidR="00921A03" w:rsidRPr="00926A81">
        <w:rPr>
          <w:rFonts w:ascii="Times New Roman" w:hAnsi="Times New Roman"/>
          <w:sz w:val="24"/>
          <w:szCs w:val="24"/>
        </w:rPr>
        <w:t>местные н</w:t>
      </w:r>
      <w:r w:rsidRPr="00926A81">
        <w:rPr>
          <w:rFonts w:ascii="Times New Roman" w:hAnsi="Times New Roman"/>
          <w:sz w:val="24"/>
          <w:szCs w:val="24"/>
        </w:rPr>
        <w:t>ормативы осуществляется в соответствии федеральным законодательством и законодательством Иркутской области</w:t>
      </w:r>
      <w:r w:rsidR="009664BC" w:rsidRPr="00926A81">
        <w:rPr>
          <w:rFonts w:ascii="Times New Roman" w:hAnsi="Times New Roman"/>
          <w:sz w:val="24"/>
          <w:szCs w:val="24"/>
        </w:rPr>
        <w:t xml:space="preserve"> и </w:t>
      </w:r>
      <w:r w:rsidR="00BE6A28" w:rsidRPr="00926A81">
        <w:rPr>
          <w:rFonts w:ascii="Times New Roman" w:hAnsi="Times New Roman"/>
          <w:sz w:val="24"/>
          <w:szCs w:val="24"/>
        </w:rPr>
        <w:t>муниципальных правовых актов</w:t>
      </w:r>
      <w:r w:rsidR="00F86FB8" w:rsidRPr="00926A81">
        <w:rPr>
          <w:rFonts w:ascii="Times New Roman" w:hAnsi="Times New Roman"/>
          <w:sz w:val="24"/>
          <w:szCs w:val="24"/>
        </w:rPr>
        <w:t xml:space="preserve"> </w:t>
      </w:r>
      <w:r w:rsidR="00931AA1">
        <w:rPr>
          <w:rFonts w:ascii="Times New Roman" w:hAnsi="Times New Roman"/>
          <w:bCs/>
          <w:sz w:val="24"/>
          <w:szCs w:val="24"/>
        </w:rPr>
        <w:t>Коноваловского</w:t>
      </w:r>
      <w:r w:rsidR="007B2423" w:rsidRPr="00926A81">
        <w:rPr>
          <w:rFonts w:ascii="Times New Roman" w:hAnsi="Times New Roman"/>
          <w:bCs/>
          <w:sz w:val="24"/>
          <w:szCs w:val="24"/>
        </w:rPr>
        <w:t xml:space="preserve"> </w:t>
      </w:r>
      <w:r w:rsidR="00010534" w:rsidRPr="00926A81">
        <w:rPr>
          <w:rFonts w:ascii="Times New Roman" w:hAnsi="Times New Roman"/>
          <w:sz w:val="24"/>
          <w:szCs w:val="24"/>
        </w:rPr>
        <w:t xml:space="preserve">муниципального образования </w:t>
      </w:r>
      <w:r w:rsidR="00931AA1">
        <w:rPr>
          <w:rFonts w:ascii="Times New Roman" w:hAnsi="Times New Roman"/>
          <w:sz w:val="24"/>
          <w:szCs w:val="24"/>
        </w:rPr>
        <w:t>Балаганского</w:t>
      </w:r>
      <w:r w:rsidR="00010534" w:rsidRPr="00926A81">
        <w:rPr>
          <w:rFonts w:ascii="Times New Roman" w:hAnsi="Times New Roman"/>
          <w:sz w:val="24"/>
          <w:szCs w:val="24"/>
        </w:rPr>
        <w:t xml:space="preserve"> района Иркутской области</w:t>
      </w:r>
      <w:r w:rsidRPr="00926A81">
        <w:rPr>
          <w:rFonts w:ascii="Times New Roman" w:hAnsi="Times New Roman"/>
          <w:sz w:val="24"/>
          <w:szCs w:val="24"/>
        </w:rPr>
        <w:t>.</w:t>
      </w:r>
    </w:p>
    <w:p w:rsidR="00CE1B7C" w:rsidRPr="00926A81" w:rsidRDefault="00CE1B7C" w:rsidP="00BF7BDA">
      <w:pPr>
        <w:autoSpaceDE w:val="0"/>
        <w:autoSpaceDN w:val="0"/>
        <w:adjustRightInd w:val="0"/>
        <w:spacing w:after="0" w:line="240" w:lineRule="auto"/>
        <w:jc w:val="both"/>
        <w:rPr>
          <w:rFonts w:ascii="Times New Roman" w:hAnsi="Times New Roman"/>
          <w:bCs/>
          <w:sz w:val="24"/>
          <w:szCs w:val="24"/>
        </w:rPr>
      </w:pPr>
    </w:p>
    <w:p w:rsidR="00334EBB" w:rsidRPr="00926A81" w:rsidRDefault="00334EBB" w:rsidP="00BF7BDA">
      <w:pPr>
        <w:widowControl w:val="0"/>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xml:space="preserve">В соответствии с </w:t>
      </w:r>
      <w:r w:rsidR="002E53B5" w:rsidRPr="00926A81">
        <w:rPr>
          <w:rFonts w:ascii="Times New Roman" w:hAnsi="Times New Roman"/>
          <w:sz w:val="24"/>
          <w:szCs w:val="24"/>
        </w:rPr>
        <w:t xml:space="preserve">пунктом 4 </w:t>
      </w:r>
      <w:r w:rsidRPr="00926A81">
        <w:rPr>
          <w:rFonts w:ascii="Times New Roman" w:hAnsi="Times New Roman"/>
          <w:sz w:val="24"/>
          <w:szCs w:val="24"/>
        </w:rPr>
        <w:t xml:space="preserve"> ст</w:t>
      </w:r>
      <w:r w:rsidR="002E53B5" w:rsidRPr="00926A81">
        <w:rPr>
          <w:rFonts w:ascii="Times New Roman" w:hAnsi="Times New Roman"/>
          <w:sz w:val="24"/>
          <w:szCs w:val="24"/>
        </w:rPr>
        <w:t xml:space="preserve">атьи </w:t>
      </w:r>
      <w:r w:rsidRPr="00926A81">
        <w:rPr>
          <w:rFonts w:ascii="Times New Roman" w:hAnsi="Times New Roman"/>
          <w:sz w:val="24"/>
          <w:szCs w:val="24"/>
        </w:rPr>
        <w:t>29.2</w:t>
      </w:r>
      <w:r w:rsidR="008A3CD0" w:rsidRPr="00926A81">
        <w:rPr>
          <w:rFonts w:ascii="Times New Roman" w:hAnsi="Times New Roman"/>
          <w:sz w:val="24"/>
          <w:szCs w:val="24"/>
        </w:rPr>
        <w:t xml:space="preserve"> </w:t>
      </w:r>
      <w:r w:rsidRPr="00926A81">
        <w:rPr>
          <w:rFonts w:ascii="Times New Roman" w:hAnsi="Times New Roman"/>
          <w:sz w:val="24"/>
          <w:szCs w:val="24"/>
        </w:rPr>
        <w:t xml:space="preserve"> гл</w:t>
      </w:r>
      <w:r w:rsidR="002E53B5" w:rsidRPr="00926A81">
        <w:rPr>
          <w:rFonts w:ascii="Times New Roman" w:hAnsi="Times New Roman"/>
          <w:sz w:val="24"/>
          <w:szCs w:val="24"/>
        </w:rPr>
        <w:t>авы</w:t>
      </w:r>
      <w:r w:rsidRPr="00926A81">
        <w:rPr>
          <w:rFonts w:ascii="Times New Roman" w:hAnsi="Times New Roman"/>
          <w:sz w:val="24"/>
          <w:szCs w:val="24"/>
        </w:rPr>
        <w:t xml:space="preserve"> 3.1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w:t>
      </w:r>
      <w:r w:rsidR="005B4B5A" w:rsidRPr="00926A81">
        <w:rPr>
          <w:rFonts w:ascii="Times New Roman" w:hAnsi="Times New Roman"/>
          <w:sz w:val="24"/>
          <w:szCs w:val="24"/>
        </w:rPr>
        <w:t xml:space="preserve">ами местного значения поселения </w:t>
      </w:r>
      <w:r w:rsidRPr="00926A81">
        <w:rPr>
          <w:rFonts w:ascii="Times New Roman" w:hAnsi="Times New Roman"/>
          <w:sz w:val="24"/>
          <w:szCs w:val="24"/>
        </w:rPr>
        <w:t>населе</w:t>
      </w:r>
      <w:r w:rsidR="005B4B5A" w:rsidRPr="00926A81">
        <w:rPr>
          <w:rFonts w:ascii="Times New Roman" w:hAnsi="Times New Roman"/>
          <w:sz w:val="24"/>
          <w:szCs w:val="24"/>
        </w:rPr>
        <w:t>ния поселения</w:t>
      </w:r>
      <w:r w:rsidRPr="00926A81">
        <w:rPr>
          <w:rFonts w:ascii="Times New Roman" w:hAnsi="Times New Roman"/>
          <w:sz w:val="24"/>
          <w:szCs w:val="24"/>
        </w:rPr>
        <w:t xml:space="preserve"> и расчетных показателей максимально допустимого уровня территориальной доступности таких объектов для населе</w:t>
      </w:r>
      <w:r w:rsidR="005B4B5A" w:rsidRPr="00926A81">
        <w:rPr>
          <w:rFonts w:ascii="Times New Roman" w:hAnsi="Times New Roman"/>
          <w:sz w:val="24"/>
          <w:szCs w:val="24"/>
        </w:rPr>
        <w:t>ния поселения</w:t>
      </w:r>
      <w:r w:rsidRPr="00926A81">
        <w:rPr>
          <w:rFonts w:ascii="Times New Roman" w:hAnsi="Times New Roman"/>
          <w:sz w:val="24"/>
          <w:szCs w:val="24"/>
        </w:rPr>
        <w:t>:</w:t>
      </w:r>
    </w:p>
    <w:p w:rsidR="00334EBB" w:rsidRPr="00926A81" w:rsidRDefault="00334EBB" w:rsidP="00BF7BDA">
      <w:pPr>
        <w:widowControl w:val="0"/>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1) планируемые для размещения объекты местного значения поселения</w:t>
      </w:r>
      <w:r w:rsidR="005B4B5A" w:rsidRPr="00926A81">
        <w:rPr>
          <w:rFonts w:ascii="Times New Roman" w:hAnsi="Times New Roman"/>
          <w:sz w:val="24"/>
          <w:szCs w:val="24"/>
        </w:rPr>
        <w:t xml:space="preserve"> </w:t>
      </w:r>
      <w:r w:rsidRPr="00926A81">
        <w:rPr>
          <w:rFonts w:ascii="Times New Roman" w:hAnsi="Times New Roman"/>
          <w:sz w:val="24"/>
          <w:szCs w:val="24"/>
        </w:rPr>
        <w:t>относящиеся к следующим областям:</w:t>
      </w:r>
    </w:p>
    <w:p w:rsidR="00334EBB" w:rsidRPr="00926A81" w:rsidRDefault="00334EBB" w:rsidP="00BF7BDA">
      <w:pPr>
        <w:widowControl w:val="0"/>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а) электро-, тепло-, газо- и водоснабжение населения, водоотведение;</w:t>
      </w:r>
    </w:p>
    <w:p w:rsidR="00334EBB" w:rsidRPr="00926A81" w:rsidRDefault="00334EBB" w:rsidP="00BF7BDA">
      <w:pPr>
        <w:widowControl w:val="0"/>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б) автомобильные дороги местного значения;</w:t>
      </w:r>
    </w:p>
    <w:p w:rsidR="00921A03" w:rsidRPr="00926A81" w:rsidRDefault="00334EBB" w:rsidP="00921A03">
      <w:pPr>
        <w:widowControl w:val="0"/>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xml:space="preserve">в) физическая культура и массовый спорт, образование, здравоохранение, </w:t>
      </w:r>
      <w:r w:rsidR="00921A03" w:rsidRPr="00926A81">
        <w:rPr>
          <w:rFonts w:ascii="Times New Roman" w:hAnsi="Times New Roman"/>
          <w:sz w:val="24"/>
          <w:szCs w:val="24"/>
        </w:rPr>
        <w:t>организация сбора и вывоза бытовых отходов и мусора;</w:t>
      </w:r>
    </w:p>
    <w:p w:rsidR="00334EBB" w:rsidRPr="00926A81" w:rsidRDefault="00334EBB" w:rsidP="00BF7BDA">
      <w:pPr>
        <w:widowControl w:val="0"/>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г) иные области в связи с решением вопросов местного значения поселения.</w:t>
      </w:r>
    </w:p>
    <w:p w:rsidR="00CE1B7C" w:rsidRPr="00926A81" w:rsidRDefault="00CE1B7C" w:rsidP="00BF7BDA">
      <w:pPr>
        <w:widowControl w:val="0"/>
        <w:autoSpaceDE w:val="0"/>
        <w:autoSpaceDN w:val="0"/>
        <w:adjustRightInd w:val="0"/>
        <w:spacing w:after="0" w:line="240" w:lineRule="auto"/>
        <w:jc w:val="both"/>
        <w:rPr>
          <w:rFonts w:ascii="Times New Roman" w:hAnsi="Times New Roman"/>
          <w:sz w:val="24"/>
          <w:szCs w:val="24"/>
        </w:rPr>
      </w:pPr>
    </w:p>
    <w:p w:rsidR="005A7C90" w:rsidRPr="00926A81" w:rsidRDefault="005861C8" w:rsidP="00BF7BDA">
      <w:pPr>
        <w:widowControl w:val="0"/>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По вопросам, не рассмотренным в настоящих</w:t>
      </w:r>
      <w:r w:rsidR="00921A03" w:rsidRPr="00926A81">
        <w:rPr>
          <w:rFonts w:ascii="Times New Roman" w:hAnsi="Times New Roman"/>
          <w:sz w:val="24"/>
          <w:szCs w:val="24"/>
        </w:rPr>
        <w:t xml:space="preserve"> местных</w:t>
      </w:r>
      <w:r w:rsidRPr="00926A81">
        <w:rPr>
          <w:rFonts w:ascii="Times New Roman" w:hAnsi="Times New Roman"/>
          <w:sz w:val="24"/>
          <w:szCs w:val="24"/>
        </w:rPr>
        <w:t xml:space="preserve"> нормативах, следует руководствовать</w:t>
      </w:r>
      <w:r w:rsidRPr="00926A81">
        <w:rPr>
          <w:rFonts w:ascii="Times New Roman" w:hAnsi="Times New Roman"/>
          <w:sz w:val="24"/>
          <w:szCs w:val="24"/>
        </w:rPr>
        <w:softHyphen/>
        <w:t>ся законами и нормативно-техническими документами, действующими на территории Рос</w:t>
      </w:r>
      <w:r w:rsidRPr="00926A81">
        <w:rPr>
          <w:rFonts w:ascii="Times New Roman" w:hAnsi="Times New Roman"/>
          <w:sz w:val="24"/>
          <w:szCs w:val="24"/>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926A81">
        <w:rPr>
          <w:rFonts w:ascii="Times New Roman" w:hAnsi="Times New Roman"/>
          <w:sz w:val="24"/>
          <w:szCs w:val="24"/>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5A7C90" w:rsidRPr="00926A81" w:rsidRDefault="005A7C90" w:rsidP="00236767">
      <w:pPr>
        <w:widowControl w:val="0"/>
        <w:autoSpaceDE w:val="0"/>
        <w:autoSpaceDN w:val="0"/>
        <w:adjustRightInd w:val="0"/>
        <w:spacing w:after="0"/>
        <w:jc w:val="both"/>
        <w:rPr>
          <w:rFonts w:ascii="Times New Roman" w:hAnsi="Times New Roman"/>
          <w:sz w:val="24"/>
          <w:szCs w:val="24"/>
        </w:rPr>
      </w:pPr>
    </w:p>
    <w:p w:rsidR="00084A83" w:rsidRPr="00926A81" w:rsidRDefault="00084A83" w:rsidP="00236767">
      <w:pPr>
        <w:widowControl w:val="0"/>
        <w:autoSpaceDE w:val="0"/>
        <w:autoSpaceDN w:val="0"/>
        <w:adjustRightInd w:val="0"/>
        <w:spacing w:after="0"/>
        <w:jc w:val="both"/>
        <w:rPr>
          <w:rFonts w:ascii="Times New Roman" w:hAnsi="Times New Roman"/>
          <w:sz w:val="24"/>
          <w:szCs w:val="24"/>
        </w:rPr>
      </w:pPr>
    </w:p>
    <w:p w:rsidR="00084A83" w:rsidRPr="00926A81" w:rsidRDefault="00084A83" w:rsidP="00236767">
      <w:pPr>
        <w:widowControl w:val="0"/>
        <w:autoSpaceDE w:val="0"/>
        <w:autoSpaceDN w:val="0"/>
        <w:adjustRightInd w:val="0"/>
        <w:spacing w:after="0"/>
        <w:jc w:val="both"/>
        <w:rPr>
          <w:rFonts w:ascii="Times New Roman" w:hAnsi="Times New Roman"/>
          <w:sz w:val="24"/>
          <w:szCs w:val="24"/>
        </w:rPr>
      </w:pPr>
    </w:p>
    <w:p w:rsidR="00084A83" w:rsidRPr="00926A81" w:rsidRDefault="00084A83" w:rsidP="00236767">
      <w:pPr>
        <w:widowControl w:val="0"/>
        <w:autoSpaceDE w:val="0"/>
        <w:autoSpaceDN w:val="0"/>
        <w:adjustRightInd w:val="0"/>
        <w:spacing w:after="0"/>
        <w:jc w:val="both"/>
        <w:rPr>
          <w:rFonts w:ascii="Times New Roman" w:hAnsi="Times New Roman"/>
          <w:sz w:val="24"/>
          <w:szCs w:val="24"/>
        </w:rPr>
      </w:pPr>
    </w:p>
    <w:p w:rsidR="00084A83" w:rsidRPr="00926A81" w:rsidRDefault="00084A83" w:rsidP="00236767">
      <w:pPr>
        <w:widowControl w:val="0"/>
        <w:autoSpaceDE w:val="0"/>
        <w:autoSpaceDN w:val="0"/>
        <w:adjustRightInd w:val="0"/>
        <w:spacing w:after="0"/>
        <w:jc w:val="both"/>
        <w:rPr>
          <w:rFonts w:ascii="Times New Roman" w:hAnsi="Times New Roman"/>
          <w:sz w:val="24"/>
          <w:szCs w:val="24"/>
        </w:rPr>
      </w:pPr>
    </w:p>
    <w:p w:rsidR="00084A83" w:rsidRPr="00926A81" w:rsidRDefault="00084A83" w:rsidP="00236767">
      <w:pPr>
        <w:widowControl w:val="0"/>
        <w:autoSpaceDE w:val="0"/>
        <w:autoSpaceDN w:val="0"/>
        <w:adjustRightInd w:val="0"/>
        <w:spacing w:after="0"/>
        <w:jc w:val="both"/>
        <w:rPr>
          <w:rFonts w:ascii="Times New Roman" w:hAnsi="Times New Roman"/>
          <w:sz w:val="24"/>
          <w:szCs w:val="24"/>
        </w:rPr>
      </w:pPr>
    </w:p>
    <w:p w:rsidR="00084A83" w:rsidRPr="00926A81" w:rsidRDefault="00084A83" w:rsidP="00236767">
      <w:pPr>
        <w:widowControl w:val="0"/>
        <w:autoSpaceDE w:val="0"/>
        <w:autoSpaceDN w:val="0"/>
        <w:adjustRightInd w:val="0"/>
        <w:spacing w:after="0"/>
        <w:jc w:val="both"/>
        <w:rPr>
          <w:rFonts w:ascii="Times New Roman" w:hAnsi="Times New Roman"/>
          <w:sz w:val="24"/>
          <w:szCs w:val="24"/>
        </w:rPr>
      </w:pPr>
    </w:p>
    <w:p w:rsidR="00084A83" w:rsidRPr="00926A81" w:rsidRDefault="00084A83" w:rsidP="00236767">
      <w:pPr>
        <w:widowControl w:val="0"/>
        <w:autoSpaceDE w:val="0"/>
        <w:autoSpaceDN w:val="0"/>
        <w:adjustRightInd w:val="0"/>
        <w:spacing w:after="0"/>
        <w:jc w:val="both"/>
        <w:rPr>
          <w:rFonts w:ascii="Times New Roman" w:hAnsi="Times New Roman"/>
          <w:sz w:val="24"/>
          <w:szCs w:val="24"/>
        </w:rPr>
      </w:pPr>
    </w:p>
    <w:p w:rsidR="00CE1B7C" w:rsidRPr="00926A81" w:rsidRDefault="00BE6A28" w:rsidP="00E52617">
      <w:pPr>
        <w:pStyle w:val="1"/>
      </w:pPr>
      <w:bookmarkStart w:id="4" w:name="_Часть_I._Исходные"/>
      <w:bookmarkEnd w:id="4"/>
      <w:r w:rsidRPr="00926A81">
        <w:lastRenderedPageBreak/>
        <w:t>Часть</w:t>
      </w:r>
      <w:r w:rsidR="000F31AC" w:rsidRPr="00926A81">
        <w:t xml:space="preserve"> I.</w:t>
      </w:r>
      <w:r w:rsidR="005A7C90" w:rsidRPr="00926A81">
        <w:t xml:space="preserve"> Исходные данные для разработки местных нормативов градостроительного  проектирования </w:t>
      </w:r>
      <w:r w:rsidR="00931AA1">
        <w:t>Коноваловского</w:t>
      </w:r>
      <w:r w:rsidR="007B2423" w:rsidRPr="00926A81">
        <w:t xml:space="preserve"> </w:t>
      </w:r>
      <w:r w:rsidR="00010534" w:rsidRPr="00926A81">
        <w:t xml:space="preserve">муниципального образования </w:t>
      </w:r>
      <w:r w:rsidR="00931AA1">
        <w:t>Балаганского</w:t>
      </w:r>
      <w:r w:rsidR="00010534" w:rsidRPr="00926A81">
        <w:t xml:space="preserve"> района Иркутской области</w:t>
      </w:r>
    </w:p>
    <w:p w:rsidR="00CE1B7C" w:rsidRPr="00926A81" w:rsidRDefault="000F31AC" w:rsidP="00E52617">
      <w:pPr>
        <w:pStyle w:val="1"/>
      </w:pPr>
      <w:bookmarkStart w:id="5" w:name="_Глава_1._Общая"/>
      <w:bookmarkEnd w:id="5"/>
      <w:r w:rsidRPr="00926A81">
        <w:t xml:space="preserve">Глава 1. </w:t>
      </w:r>
      <w:r w:rsidR="00CE1B7C" w:rsidRPr="00926A81">
        <w:t xml:space="preserve">Общая информация о </w:t>
      </w:r>
      <w:r w:rsidR="001F3965">
        <w:t>Коноваловском</w:t>
      </w:r>
      <w:r w:rsidR="00236767" w:rsidRPr="00926A81">
        <w:t xml:space="preserve"> муниципальном образовании</w:t>
      </w:r>
      <w:r w:rsidR="00DB57E6" w:rsidRPr="00926A81">
        <w:t xml:space="preserve"> </w:t>
      </w:r>
      <w:r w:rsidR="00931AA1">
        <w:t>Балаганского</w:t>
      </w:r>
      <w:r w:rsidR="00CE1B7C" w:rsidRPr="00926A81">
        <w:t xml:space="preserve"> район</w:t>
      </w:r>
      <w:r w:rsidR="00010534" w:rsidRPr="00926A81">
        <w:t>а</w:t>
      </w:r>
      <w:r w:rsidR="00CE1B7C" w:rsidRPr="00926A81">
        <w:t xml:space="preserve"> Иркутской области. Географическое положение. Природно-климатические условия</w:t>
      </w:r>
      <w:r w:rsidR="00FF2B8A">
        <w:t>.</w:t>
      </w:r>
      <w:r w:rsidR="00CE1B7C" w:rsidRPr="00926A81">
        <w:t xml:space="preserve"> </w:t>
      </w:r>
    </w:p>
    <w:p w:rsidR="00A17FF3" w:rsidRPr="00926A81" w:rsidRDefault="00A17FF3" w:rsidP="00296EC4">
      <w:pPr>
        <w:spacing w:after="0"/>
        <w:rPr>
          <w:rFonts w:ascii="Times New Roman" w:hAnsi="Times New Roman"/>
          <w:b/>
          <w:sz w:val="24"/>
          <w:szCs w:val="24"/>
        </w:rPr>
      </w:pPr>
      <w:r w:rsidRPr="00926A81">
        <w:rPr>
          <w:rFonts w:ascii="Times New Roman" w:hAnsi="Times New Roman"/>
          <w:b/>
          <w:sz w:val="24"/>
          <w:szCs w:val="24"/>
        </w:rPr>
        <w:t>Географическое положение территории</w:t>
      </w:r>
      <w:r w:rsidR="008F0138">
        <w:rPr>
          <w:rFonts w:ascii="Times New Roman" w:hAnsi="Times New Roman"/>
          <w:b/>
          <w:sz w:val="24"/>
          <w:szCs w:val="24"/>
        </w:rPr>
        <w:t>.</w:t>
      </w:r>
    </w:p>
    <w:p w:rsidR="00BC773A" w:rsidRPr="00BC773A" w:rsidRDefault="000D2441" w:rsidP="00BC773A">
      <w:pPr>
        <w:autoSpaceDE w:val="0"/>
        <w:autoSpaceDN w:val="0"/>
        <w:adjustRightInd w:val="0"/>
        <w:spacing w:after="0" w:line="240" w:lineRule="auto"/>
        <w:jc w:val="both"/>
        <w:rPr>
          <w:rFonts w:ascii="Times New Roman" w:hAnsi="Times New Roman"/>
          <w:sz w:val="24"/>
          <w:szCs w:val="24"/>
        </w:rPr>
      </w:pPr>
      <w:bookmarkStart w:id="6" w:name="_Глава_2._Административно-территориа"/>
      <w:bookmarkEnd w:id="6"/>
      <w:r>
        <w:rPr>
          <w:rFonts w:ascii="Times New Roman" w:hAnsi="Times New Roman"/>
          <w:sz w:val="24"/>
          <w:szCs w:val="24"/>
        </w:rPr>
        <w:t xml:space="preserve">    </w:t>
      </w:r>
      <w:r w:rsidR="00BC773A" w:rsidRPr="00BC773A">
        <w:rPr>
          <w:rFonts w:ascii="Times New Roman" w:hAnsi="Times New Roman"/>
          <w:sz w:val="24"/>
          <w:szCs w:val="24"/>
        </w:rPr>
        <w:t>Коноваловское муниципальное образование со статусом сельского поселения входит</w:t>
      </w:r>
      <w:r w:rsidR="00980FAC">
        <w:rPr>
          <w:rFonts w:ascii="Times New Roman" w:hAnsi="Times New Roman"/>
          <w:sz w:val="24"/>
          <w:szCs w:val="24"/>
        </w:rPr>
        <w:t xml:space="preserve"> </w:t>
      </w:r>
      <w:r w:rsidR="00BC773A" w:rsidRPr="00BC773A">
        <w:rPr>
          <w:rFonts w:ascii="Times New Roman" w:hAnsi="Times New Roman"/>
          <w:sz w:val="24"/>
          <w:szCs w:val="24"/>
        </w:rPr>
        <w:t>в состав Балаганского районного муниципального образования Иркутской области в соот-ветствии с законом Иркутской области от 02.12.2004 г. № 64-</w:t>
      </w:r>
      <w:r w:rsidR="00980FAC">
        <w:rPr>
          <w:rFonts w:ascii="Times New Roman" w:hAnsi="Times New Roman"/>
          <w:sz w:val="24"/>
          <w:szCs w:val="24"/>
        </w:rPr>
        <w:t>оз «О статусе и границах муни</w:t>
      </w:r>
      <w:r w:rsidR="00BC773A" w:rsidRPr="00BC773A">
        <w:rPr>
          <w:rFonts w:ascii="Times New Roman" w:hAnsi="Times New Roman"/>
          <w:sz w:val="24"/>
          <w:szCs w:val="24"/>
        </w:rPr>
        <w:t>ципальных образований Балаганского района Иркутской об</w:t>
      </w:r>
      <w:r w:rsidR="00980FAC">
        <w:rPr>
          <w:rFonts w:ascii="Times New Roman" w:hAnsi="Times New Roman"/>
          <w:sz w:val="24"/>
          <w:szCs w:val="24"/>
        </w:rPr>
        <w:t>ласти». Кроме того, в Коновалов</w:t>
      </w:r>
      <w:r w:rsidR="00BC773A" w:rsidRPr="00BC773A">
        <w:rPr>
          <w:rFonts w:ascii="Times New Roman" w:hAnsi="Times New Roman"/>
          <w:sz w:val="24"/>
          <w:szCs w:val="24"/>
        </w:rPr>
        <w:t>ское муниципальное образование входят следующие населенные пункты: село Коновалово и</w:t>
      </w:r>
      <w:r w:rsidR="00980FAC">
        <w:rPr>
          <w:rFonts w:ascii="Times New Roman" w:hAnsi="Times New Roman"/>
          <w:sz w:val="24"/>
          <w:szCs w:val="24"/>
        </w:rPr>
        <w:t xml:space="preserve"> </w:t>
      </w:r>
      <w:r w:rsidR="00BC773A" w:rsidRPr="00BC773A">
        <w:rPr>
          <w:rFonts w:ascii="Times New Roman" w:hAnsi="Times New Roman"/>
          <w:sz w:val="24"/>
          <w:szCs w:val="24"/>
        </w:rPr>
        <w:t>деревни Ташлыкова. Все они относятся к сельским населенным пунктам. Село Коновалово</w:t>
      </w:r>
      <w:r w:rsidR="00980FAC">
        <w:rPr>
          <w:rFonts w:ascii="Times New Roman" w:hAnsi="Times New Roman"/>
          <w:sz w:val="24"/>
          <w:szCs w:val="24"/>
        </w:rPr>
        <w:t xml:space="preserve"> </w:t>
      </w:r>
      <w:r w:rsidR="00BC773A" w:rsidRPr="00BC773A">
        <w:rPr>
          <w:rFonts w:ascii="Times New Roman" w:hAnsi="Times New Roman"/>
          <w:sz w:val="24"/>
          <w:szCs w:val="24"/>
        </w:rPr>
        <w:t xml:space="preserve">является административным центром Коноваловского муниципального образования. </w:t>
      </w:r>
    </w:p>
    <w:p w:rsidR="00BC773A" w:rsidRPr="00BC773A" w:rsidRDefault="000D2441" w:rsidP="00A721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C773A" w:rsidRPr="00BC773A">
        <w:rPr>
          <w:rFonts w:ascii="Times New Roman" w:hAnsi="Times New Roman"/>
          <w:sz w:val="24"/>
          <w:szCs w:val="24"/>
        </w:rPr>
        <w:t>Коноваловское муниципальное образование граничит с запада, северо-запада и севера с Балаганским муниципальным образованием Балаганск</w:t>
      </w:r>
      <w:r w:rsidR="00A72188">
        <w:rPr>
          <w:rFonts w:ascii="Times New Roman" w:hAnsi="Times New Roman"/>
          <w:sz w:val="24"/>
          <w:szCs w:val="24"/>
        </w:rPr>
        <w:t>ого муниципального района; с се</w:t>
      </w:r>
      <w:r w:rsidR="00BC773A" w:rsidRPr="00BC773A">
        <w:rPr>
          <w:rFonts w:ascii="Times New Roman" w:hAnsi="Times New Roman"/>
          <w:sz w:val="24"/>
          <w:szCs w:val="24"/>
        </w:rPr>
        <w:t>веро-востока, востока и юго-востока – с Усть-Удинским муниципальным районом, граница с</w:t>
      </w:r>
      <w:r w:rsidR="00A72188">
        <w:rPr>
          <w:rFonts w:ascii="Times New Roman" w:hAnsi="Times New Roman"/>
          <w:sz w:val="24"/>
          <w:szCs w:val="24"/>
        </w:rPr>
        <w:t xml:space="preserve"> </w:t>
      </w:r>
      <w:r w:rsidR="00BC773A" w:rsidRPr="00BC773A">
        <w:rPr>
          <w:rFonts w:ascii="Times New Roman" w:hAnsi="Times New Roman"/>
          <w:sz w:val="24"/>
          <w:szCs w:val="24"/>
        </w:rPr>
        <w:t>которым проходит по акватории Братского водохранилища; с юга и юго-запада – Нукутским</w:t>
      </w:r>
      <w:r w:rsidR="00A72188">
        <w:rPr>
          <w:rFonts w:ascii="Times New Roman" w:hAnsi="Times New Roman"/>
          <w:sz w:val="24"/>
          <w:szCs w:val="24"/>
        </w:rPr>
        <w:t xml:space="preserve"> </w:t>
      </w:r>
      <w:r w:rsidR="00BC773A" w:rsidRPr="00BC773A">
        <w:rPr>
          <w:rFonts w:ascii="Times New Roman" w:hAnsi="Times New Roman"/>
          <w:sz w:val="24"/>
          <w:szCs w:val="24"/>
        </w:rPr>
        <w:t>муниципальный районом Усть-Ордынского Бурятского автономного округа.</w:t>
      </w:r>
    </w:p>
    <w:p w:rsidR="00046269" w:rsidRDefault="00046269" w:rsidP="002D2421">
      <w:pPr>
        <w:spacing w:after="0"/>
        <w:jc w:val="both"/>
        <w:rPr>
          <w:rFonts w:ascii="Times New Roman" w:hAnsi="Times New Roman"/>
          <w:b/>
          <w:sz w:val="24"/>
          <w:szCs w:val="24"/>
        </w:rPr>
      </w:pPr>
    </w:p>
    <w:p w:rsidR="003A5CEE" w:rsidRPr="00926A81" w:rsidRDefault="003A5CEE" w:rsidP="002D2421">
      <w:pPr>
        <w:spacing w:after="0"/>
        <w:jc w:val="both"/>
        <w:rPr>
          <w:rFonts w:ascii="Times New Roman" w:hAnsi="Times New Roman"/>
          <w:b/>
          <w:sz w:val="24"/>
          <w:szCs w:val="24"/>
        </w:rPr>
      </w:pPr>
      <w:r w:rsidRPr="00926A81">
        <w:rPr>
          <w:rFonts w:ascii="Times New Roman" w:hAnsi="Times New Roman"/>
          <w:b/>
          <w:sz w:val="24"/>
          <w:szCs w:val="24"/>
        </w:rPr>
        <w:t xml:space="preserve">Характеристика климата дана </w:t>
      </w:r>
      <w:r w:rsidR="006168C3">
        <w:rPr>
          <w:rFonts w:ascii="Times New Roman" w:hAnsi="Times New Roman"/>
          <w:b/>
          <w:sz w:val="24"/>
          <w:szCs w:val="24"/>
        </w:rPr>
        <w:t>по метеорологической станции (Балаганская озерная станция)</w:t>
      </w:r>
      <w:r w:rsidRPr="00926A81">
        <w:rPr>
          <w:rFonts w:ascii="Times New Roman" w:hAnsi="Times New Roman"/>
          <w:b/>
          <w:sz w:val="24"/>
          <w:szCs w:val="24"/>
        </w:rPr>
        <w:t>.</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 xml:space="preserve">Климат территории </w:t>
      </w:r>
      <w:r w:rsidR="00931AA1">
        <w:rPr>
          <w:rFonts w:ascii="Times New Roman" w:hAnsi="Times New Roman"/>
          <w:sz w:val="24"/>
          <w:szCs w:val="24"/>
        </w:rPr>
        <w:t>Коноваловского</w:t>
      </w:r>
      <w:r w:rsidRPr="00926A81">
        <w:rPr>
          <w:rFonts w:ascii="Times New Roman" w:hAnsi="Times New Roman"/>
          <w:sz w:val="24"/>
          <w:szCs w:val="24"/>
        </w:rPr>
        <w:t xml:space="preserve"> муниципального образования резко-континентальный с холодной, продолжительной зимой и жарким  летом. </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К основным климатообразующим факторам территории можно отнести:</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w:t>
      </w:r>
      <w:r w:rsidRPr="00926A81">
        <w:rPr>
          <w:rFonts w:ascii="Times New Roman" w:hAnsi="Times New Roman"/>
          <w:sz w:val="24"/>
          <w:szCs w:val="24"/>
        </w:rPr>
        <w:tab/>
        <w:t>удаленность от морей и расположение в центре материка;</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w:t>
      </w:r>
      <w:r w:rsidRPr="00926A81">
        <w:rPr>
          <w:rFonts w:ascii="Times New Roman" w:hAnsi="Times New Roman"/>
          <w:sz w:val="24"/>
          <w:szCs w:val="24"/>
        </w:rPr>
        <w:tab/>
        <w:t>значительная приподнятость территории над уровнем моря;</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w:t>
      </w:r>
      <w:r w:rsidRPr="00926A81">
        <w:rPr>
          <w:rFonts w:ascii="Times New Roman" w:hAnsi="Times New Roman"/>
          <w:sz w:val="24"/>
          <w:szCs w:val="24"/>
        </w:rPr>
        <w:tab/>
        <w:t>близость крупных водных объектов (оз. Байкал и Братское водохранилище);</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w:t>
      </w:r>
      <w:r w:rsidRPr="00926A81">
        <w:rPr>
          <w:rFonts w:ascii="Times New Roman" w:hAnsi="Times New Roman"/>
          <w:sz w:val="24"/>
          <w:szCs w:val="24"/>
        </w:rPr>
        <w:tab/>
        <w:t>особенности циркуляции атмосферы (циклоны и антициклоны).</w:t>
      </w:r>
    </w:p>
    <w:p w:rsidR="002D2421" w:rsidRPr="00926A81" w:rsidRDefault="002D2421" w:rsidP="002D2421">
      <w:pPr>
        <w:spacing w:after="0"/>
        <w:jc w:val="both"/>
        <w:rPr>
          <w:rFonts w:ascii="Times New Roman" w:hAnsi="Times New Roman"/>
          <w:b/>
          <w:sz w:val="24"/>
          <w:szCs w:val="24"/>
        </w:rPr>
      </w:pPr>
      <w:r w:rsidRPr="00926A81">
        <w:rPr>
          <w:rFonts w:ascii="Times New Roman" w:hAnsi="Times New Roman"/>
          <w:b/>
          <w:sz w:val="24"/>
          <w:szCs w:val="24"/>
        </w:rPr>
        <w:t>Температурный режим</w:t>
      </w:r>
      <w:r w:rsidR="00860549">
        <w:rPr>
          <w:rFonts w:ascii="Times New Roman" w:hAnsi="Times New Roman"/>
          <w:b/>
          <w:sz w:val="24"/>
          <w:szCs w:val="24"/>
        </w:rPr>
        <w:t>.</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-23,6°С.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93 дня.</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 xml:space="preserve">Наиболее теплый месяц – июль со среднемесячной температурой +17,8°С. Абсолютный максимум температуры равен +36°С. Переход к среднесуточной температуре выше +10°С осуществляется в конце мая. </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b/>
          <w:sz w:val="24"/>
          <w:szCs w:val="24"/>
        </w:rPr>
        <w:t>Атмосферные осадки</w:t>
      </w:r>
      <w:r w:rsidRPr="00926A81">
        <w:rPr>
          <w:rFonts w:ascii="Times New Roman" w:hAnsi="Times New Roman"/>
          <w:sz w:val="24"/>
          <w:szCs w:val="24"/>
        </w:rPr>
        <w:t xml:space="preserve"> обусловлены циклонич</w:t>
      </w:r>
      <w:r w:rsidR="00C31864" w:rsidRPr="00926A81">
        <w:rPr>
          <w:rFonts w:ascii="Times New Roman" w:hAnsi="Times New Roman"/>
          <w:sz w:val="24"/>
          <w:szCs w:val="24"/>
        </w:rPr>
        <w:t>еской деятельностью. Годовое ко</w:t>
      </w:r>
      <w:r w:rsidRPr="00926A81">
        <w:rPr>
          <w:rFonts w:ascii="Times New Roman" w:hAnsi="Times New Roman"/>
          <w:sz w:val="24"/>
          <w:szCs w:val="24"/>
        </w:rPr>
        <w:t>личество осадков составляет 355мм.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Из-за малого количества твёрдых осадков мощность снежного покрова, как правило, невелика и на большей территории составляет около 28 см, максимальная – 70 см.</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b/>
          <w:sz w:val="24"/>
          <w:szCs w:val="24"/>
        </w:rPr>
        <w:lastRenderedPageBreak/>
        <w:t>Ветровой режим</w:t>
      </w:r>
      <w:r w:rsidRPr="00926A81">
        <w:rPr>
          <w:rFonts w:ascii="Times New Roman" w:hAnsi="Times New Roman"/>
          <w:sz w:val="24"/>
          <w:szCs w:val="24"/>
        </w:rPr>
        <w:t xml:space="preserve"> территории </w:t>
      </w:r>
      <w:r w:rsidR="00931AA1">
        <w:rPr>
          <w:rFonts w:ascii="Times New Roman" w:hAnsi="Times New Roman"/>
          <w:sz w:val="24"/>
          <w:szCs w:val="24"/>
        </w:rPr>
        <w:t>Коноваловского</w:t>
      </w:r>
      <w:r w:rsidRPr="00926A81">
        <w:rPr>
          <w:rFonts w:ascii="Times New Roman" w:hAnsi="Times New Roman"/>
          <w:sz w:val="24"/>
          <w:szCs w:val="24"/>
        </w:rPr>
        <w:t xml:space="preserve"> муниципального образования определяется движением воздушных масс - высокой антициклональной и циклональной активностью.</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 xml:space="preserve">На рис.1 приведены </w:t>
      </w:r>
      <w:r w:rsidR="00760449">
        <w:rPr>
          <w:rFonts w:ascii="Times New Roman" w:hAnsi="Times New Roman"/>
          <w:sz w:val="24"/>
          <w:szCs w:val="24"/>
        </w:rPr>
        <w:t>розы ветров по метеостанции Балаганская озерная станция</w:t>
      </w:r>
      <w:r w:rsidRPr="00926A81">
        <w:rPr>
          <w:rFonts w:ascii="Times New Roman" w:hAnsi="Times New Roman"/>
          <w:sz w:val="24"/>
          <w:szCs w:val="24"/>
        </w:rPr>
        <w:t>. Как видно из графического изображения, преобладающими являются ветры северо-западного, юго-восточного направлений. Огромное влияние на приземные ветра оказывает рельеф и направление</w:t>
      </w:r>
      <w:r w:rsidR="00F338E5">
        <w:rPr>
          <w:rFonts w:ascii="Times New Roman" w:hAnsi="Times New Roman"/>
          <w:sz w:val="24"/>
          <w:szCs w:val="24"/>
        </w:rPr>
        <w:t xml:space="preserve"> Братского водохранилища</w:t>
      </w:r>
      <w:r w:rsidRPr="00926A81">
        <w:rPr>
          <w:rFonts w:ascii="Times New Roman" w:hAnsi="Times New Roman"/>
          <w:sz w:val="24"/>
          <w:szCs w:val="24"/>
        </w:rPr>
        <w:t>.</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В течение года преобладают слабые и умеренные ветры. Среднегодовая скорость ветра составляет 2,7м/сек. Увеличение скоростей ветра отмечается в апреле - мае.</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 xml:space="preserve">                                     </w:t>
      </w:r>
      <w:r w:rsidR="008F0CB8" w:rsidRPr="00926A81">
        <w:rPr>
          <w:noProof/>
          <w:lang w:val="en-US" w:eastAsia="en-US"/>
        </w:rPr>
        <w:drawing>
          <wp:inline distT="0" distB="0" distL="0" distR="0">
            <wp:extent cx="3838575" cy="36195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3619500"/>
                    </a:xfrm>
                    <a:prstGeom prst="rect">
                      <a:avLst/>
                    </a:prstGeom>
                    <a:noFill/>
                    <a:ln>
                      <a:noFill/>
                    </a:ln>
                  </pic:spPr>
                </pic:pic>
              </a:graphicData>
            </a:graphic>
          </wp:inline>
        </w:drawing>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 xml:space="preserve"> </w:t>
      </w:r>
    </w:p>
    <w:p w:rsidR="002D2421" w:rsidRPr="00926A81" w:rsidRDefault="003A5CEE" w:rsidP="002D2421">
      <w:pPr>
        <w:spacing w:after="0"/>
        <w:jc w:val="both"/>
        <w:rPr>
          <w:rFonts w:ascii="Times New Roman" w:hAnsi="Times New Roman"/>
          <w:sz w:val="24"/>
          <w:szCs w:val="24"/>
        </w:rPr>
      </w:pPr>
      <w:r w:rsidRPr="00926A81">
        <w:rPr>
          <w:rFonts w:ascii="Times New Roman" w:hAnsi="Times New Roman"/>
          <w:sz w:val="24"/>
          <w:szCs w:val="24"/>
        </w:rPr>
        <w:t xml:space="preserve">                                                               </w:t>
      </w:r>
      <w:r w:rsidR="002D2421" w:rsidRPr="00926A81">
        <w:rPr>
          <w:rFonts w:ascii="Times New Roman" w:hAnsi="Times New Roman"/>
          <w:sz w:val="24"/>
          <w:szCs w:val="24"/>
        </w:rPr>
        <w:t>Рисунок 1</w:t>
      </w:r>
    </w:p>
    <w:p w:rsidR="003A5CEE" w:rsidRPr="00926A81" w:rsidRDefault="002D2421" w:rsidP="003A5CEE">
      <w:pPr>
        <w:spacing w:after="0"/>
        <w:jc w:val="both"/>
        <w:rPr>
          <w:rFonts w:ascii="Times New Roman" w:hAnsi="Times New Roman"/>
          <w:sz w:val="24"/>
          <w:szCs w:val="24"/>
        </w:rPr>
      </w:pPr>
      <w:r w:rsidRPr="00926A81">
        <w:rPr>
          <w:rFonts w:ascii="Times New Roman" w:hAnsi="Times New Roman"/>
          <w:sz w:val="24"/>
          <w:szCs w:val="24"/>
        </w:rPr>
        <w:tab/>
      </w:r>
    </w:p>
    <w:tbl>
      <w:tblPr>
        <w:tblW w:w="8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976"/>
        <w:gridCol w:w="976"/>
        <w:gridCol w:w="976"/>
        <w:gridCol w:w="976"/>
        <w:gridCol w:w="976"/>
        <w:gridCol w:w="976"/>
        <w:gridCol w:w="976"/>
        <w:gridCol w:w="976"/>
      </w:tblGrid>
      <w:tr w:rsidR="003A5CEE" w:rsidRPr="00926A81" w:rsidTr="00B90300">
        <w:trPr>
          <w:trHeight w:val="255"/>
        </w:trPr>
        <w:tc>
          <w:tcPr>
            <w:tcW w:w="976" w:type="dxa"/>
            <w:noWrap/>
            <w:vAlign w:val="bottom"/>
          </w:tcPr>
          <w:p w:rsidR="003A5CEE" w:rsidRPr="00926A81" w:rsidRDefault="003A5CEE" w:rsidP="003A5CEE">
            <w:pPr>
              <w:spacing w:after="0" w:line="360" w:lineRule="auto"/>
              <w:jc w:val="center"/>
              <w:rPr>
                <w:rFonts w:ascii="Times New Roman" w:hAnsi="Times New Roman"/>
                <w:b/>
                <w:sz w:val="24"/>
                <w:szCs w:val="24"/>
                <w:lang w:val="en-US"/>
              </w:rPr>
            </w:pPr>
          </w:p>
        </w:tc>
        <w:tc>
          <w:tcPr>
            <w:tcW w:w="976" w:type="dxa"/>
            <w:noWrap/>
            <w:vAlign w:val="bottom"/>
          </w:tcPr>
          <w:p w:rsidR="003A5CEE" w:rsidRPr="00926A81" w:rsidRDefault="003A5CEE" w:rsidP="003A5CEE">
            <w:pPr>
              <w:spacing w:after="0" w:line="360" w:lineRule="auto"/>
              <w:jc w:val="center"/>
              <w:rPr>
                <w:rFonts w:ascii="Times New Roman" w:hAnsi="Times New Roman"/>
                <w:b/>
                <w:sz w:val="24"/>
                <w:szCs w:val="24"/>
              </w:rPr>
            </w:pPr>
            <w:r w:rsidRPr="00926A81">
              <w:rPr>
                <w:rFonts w:ascii="Times New Roman" w:hAnsi="Times New Roman"/>
                <w:b/>
                <w:sz w:val="24"/>
                <w:szCs w:val="24"/>
              </w:rPr>
              <w:t>С</w:t>
            </w:r>
          </w:p>
        </w:tc>
        <w:tc>
          <w:tcPr>
            <w:tcW w:w="976" w:type="dxa"/>
            <w:noWrap/>
            <w:vAlign w:val="bottom"/>
          </w:tcPr>
          <w:p w:rsidR="003A5CEE" w:rsidRPr="00926A81" w:rsidRDefault="003A5CEE" w:rsidP="003A5CEE">
            <w:pPr>
              <w:spacing w:after="0" w:line="360" w:lineRule="auto"/>
              <w:jc w:val="center"/>
              <w:rPr>
                <w:rFonts w:ascii="Times New Roman" w:hAnsi="Times New Roman"/>
                <w:b/>
                <w:sz w:val="24"/>
                <w:szCs w:val="24"/>
              </w:rPr>
            </w:pPr>
            <w:r w:rsidRPr="00926A81">
              <w:rPr>
                <w:rFonts w:ascii="Times New Roman" w:hAnsi="Times New Roman"/>
                <w:b/>
                <w:sz w:val="24"/>
                <w:szCs w:val="24"/>
              </w:rPr>
              <w:t>СВ</w:t>
            </w:r>
          </w:p>
        </w:tc>
        <w:tc>
          <w:tcPr>
            <w:tcW w:w="976" w:type="dxa"/>
            <w:noWrap/>
            <w:vAlign w:val="bottom"/>
          </w:tcPr>
          <w:p w:rsidR="003A5CEE" w:rsidRPr="00926A81" w:rsidRDefault="003A5CEE" w:rsidP="003A5CEE">
            <w:pPr>
              <w:spacing w:after="0" w:line="360" w:lineRule="auto"/>
              <w:jc w:val="center"/>
              <w:rPr>
                <w:rFonts w:ascii="Times New Roman" w:hAnsi="Times New Roman"/>
                <w:b/>
                <w:sz w:val="24"/>
                <w:szCs w:val="24"/>
              </w:rPr>
            </w:pPr>
            <w:r w:rsidRPr="00926A81">
              <w:rPr>
                <w:rFonts w:ascii="Times New Roman" w:hAnsi="Times New Roman"/>
                <w:b/>
                <w:sz w:val="24"/>
                <w:szCs w:val="24"/>
              </w:rPr>
              <w:t>В</w:t>
            </w:r>
          </w:p>
        </w:tc>
        <w:tc>
          <w:tcPr>
            <w:tcW w:w="976" w:type="dxa"/>
            <w:noWrap/>
            <w:vAlign w:val="bottom"/>
          </w:tcPr>
          <w:p w:rsidR="003A5CEE" w:rsidRPr="00926A81" w:rsidRDefault="003A5CEE" w:rsidP="003A5CEE">
            <w:pPr>
              <w:spacing w:after="0" w:line="360" w:lineRule="auto"/>
              <w:jc w:val="center"/>
              <w:rPr>
                <w:rFonts w:ascii="Times New Roman" w:hAnsi="Times New Roman"/>
                <w:b/>
                <w:sz w:val="24"/>
                <w:szCs w:val="24"/>
              </w:rPr>
            </w:pPr>
            <w:r w:rsidRPr="00926A81">
              <w:rPr>
                <w:rFonts w:ascii="Times New Roman" w:hAnsi="Times New Roman"/>
                <w:b/>
                <w:sz w:val="24"/>
                <w:szCs w:val="24"/>
              </w:rPr>
              <w:t>ЮВ</w:t>
            </w:r>
          </w:p>
        </w:tc>
        <w:tc>
          <w:tcPr>
            <w:tcW w:w="976" w:type="dxa"/>
            <w:noWrap/>
            <w:vAlign w:val="bottom"/>
          </w:tcPr>
          <w:p w:rsidR="003A5CEE" w:rsidRPr="00926A81" w:rsidRDefault="003A5CEE" w:rsidP="003A5CEE">
            <w:pPr>
              <w:spacing w:after="0" w:line="360" w:lineRule="auto"/>
              <w:jc w:val="center"/>
              <w:rPr>
                <w:rFonts w:ascii="Times New Roman" w:hAnsi="Times New Roman"/>
                <w:b/>
                <w:sz w:val="24"/>
                <w:szCs w:val="24"/>
              </w:rPr>
            </w:pPr>
            <w:r w:rsidRPr="00926A81">
              <w:rPr>
                <w:rFonts w:ascii="Times New Roman" w:hAnsi="Times New Roman"/>
                <w:b/>
                <w:sz w:val="24"/>
                <w:szCs w:val="24"/>
              </w:rPr>
              <w:t>Ю</w:t>
            </w:r>
          </w:p>
        </w:tc>
        <w:tc>
          <w:tcPr>
            <w:tcW w:w="976" w:type="dxa"/>
            <w:noWrap/>
            <w:vAlign w:val="bottom"/>
          </w:tcPr>
          <w:p w:rsidR="003A5CEE" w:rsidRPr="00926A81" w:rsidRDefault="003A5CEE" w:rsidP="003A5CEE">
            <w:pPr>
              <w:spacing w:after="0" w:line="360" w:lineRule="auto"/>
              <w:jc w:val="center"/>
              <w:rPr>
                <w:rFonts w:ascii="Times New Roman" w:hAnsi="Times New Roman"/>
                <w:b/>
                <w:sz w:val="24"/>
                <w:szCs w:val="24"/>
              </w:rPr>
            </w:pPr>
            <w:r w:rsidRPr="00926A81">
              <w:rPr>
                <w:rFonts w:ascii="Times New Roman" w:hAnsi="Times New Roman"/>
                <w:b/>
                <w:sz w:val="24"/>
                <w:szCs w:val="24"/>
              </w:rPr>
              <w:t>ЮЗ</w:t>
            </w:r>
          </w:p>
        </w:tc>
        <w:tc>
          <w:tcPr>
            <w:tcW w:w="976" w:type="dxa"/>
            <w:noWrap/>
            <w:vAlign w:val="bottom"/>
          </w:tcPr>
          <w:p w:rsidR="003A5CEE" w:rsidRPr="00926A81" w:rsidRDefault="003A5CEE" w:rsidP="003A5CEE">
            <w:pPr>
              <w:spacing w:after="0" w:line="360" w:lineRule="auto"/>
              <w:jc w:val="center"/>
              <w:rPr>
                <w:rFonts w:ascii="Times New Roman" w:hAnsi="Times New Roman"/>
                <w:b/>
                <w:sz w:val="24"/>
                <w:szCs w:val="24"/>
              </w:rPr>
            </w:pPr>
            <w:r w:rsidRPr="00926A81">
              <w:rPr>
                <w:rFonts w:ascii="Times New Roman" w:hAnsi="Times New Roman"/>
                <w:b/>
                <w:sz w:val="24"/>
                <w:szCs w:val="24"/>
              </w:rPr>
              <w:t>З</w:t>
            </w:r>
          </w:p>
        </w:tc>
        <w:tc>
          <w:tcPr>
            <w:tcW w:w="976" w:type="dxa"/>
            <w:noWrap/>
            <w:vAlign w:val="bottom"/>
          </w:tcPr>
          <w:p w:rsidR="003A5CEE" w:rsidRPr="00926A81" w:rsidRDefault="003A5CEE" w:rsidP="003A5CEE">
            <w:pPr>
              <w:spacing w:after="0" w:line="360" w:lineRule="auto"/>
              <w:jc w:val="center"/>
              <w:rPr>
                <w:rFonts w:ascii="Times New Roman" w:hAnsi="Times New Roman"/>
                <w:b/>
                <w:sz w:val="24"/>
                <w:szCs w:val="24"/>
              </w:rPr>
            </w:pPr>
            <w:r w:rsidRPr="00926A81">
              <w:rPr>
                <w:rFonts w:ascii="Times New Roman" w:hAnsi="Times New Roman"/>
                <w:b/>
                <w:sz w:val="24"/>
                <w:szCs w:val="24"/>
              </w:rPr>
              <w:t>СЗ</w:t>
            </w:r>
          </w:p>
        </w:tc>
      </w:tr>
      <w:tr w:rsidR="003A5CEE" w:rsidRPr="00926A81" w:rsidTr="00B90300">
        <w:trPr>
          <w:trHeight w:val="255"/>
        </w:trPr>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Год</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12</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7</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8</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14</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9</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8</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13</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29</w:t>
            </w:r>
          </w:p>
        </w:tc>
      </w:tr>
      <w:tr w:rsidR="003A5CEE" w:rsidRPr="00926A81" w:rsidTr="00B90300">
        <w:trPr>
          <w:trHeight w:val="255"/>
        </w:trPr>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Январь</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13</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8</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6</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12</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13</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12</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10</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26</w:t>
            </w:r>
          </w:p>
        </w:tc>
      </w:tr>
      <w:tr w:rsidR="003A5CEE" w:rsidRPr="00926A81" w:rsidTr="00B90300">
        <w:trPr>
          <w:trHeight w:val="255"/>
        </w:trPr>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Июль</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16</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9</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13</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13</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5</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6</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12</w:t>
            </w:r>
          </w:p>
        </w:tc>
        <w:tc>
          <w:tcPr>
            <w:tcW w:w="976" w:type="dxa"/>
            <w:noWrap/>
            <w:vAlign w:val="bottom"/>
          </w:tcPr>
          <w:p w:rsidR="003A5CEE" w:rsidRPr="00926A81" w:rsidRDefault="003A5CEE" w:rsidP="003A5CEE">
            <w:pPr>
              <w:spacing w:after="0" w:line="360" w:lineRule="auto"/>
              <w:jc w:val="both"/>
              <w:rPr>
                <w:rFonts w:ascii="Times New Roman" w:hAnsi="Times New Roman"/>
                <w:sz w:val="24"/>
                <w:szCs w:val="24"/>
              </w:rPr>
            </w:pPr>
            <w:r w:rsidRPr="00926A81">
              <w:rPr>
                <w:rFonts w:ascii="Times New Roman" w:hAnsi="Times New Roman"/>
                <w:sz w:val="24"/>
                <w:szCs w:val="24"/>
              </w:rPr>
              <w:t>26</w:t>
            </w:r>
          </w:p>
        </w:tc>
      </w:tr>
    </w:tbl>
    <w:p w:rsidR="002D2421" w:rsidRPr="00926A81" w:rsidRDefault="002D2421" w:rsidP="003A5CEE">
      <w:pPr>
        <w:spacing w:after="0"/>
        <w:jc w:val="both"/>
        <w:rPr>
          <w:rFonts w:ascii="Times New Roman" w:hAnsi="Times New Roman"/>
          <w:sz w:val="24"/>
          <w:szCs w:val="24"/>
        </w:rPr>
      </w:pPr>
    </w:p>
    <w:p w:rsidR="002D2421" w:rsidRDefault="002D2421" w:rsidP="002D2421">
      <w:pPr>
        <w:spacing w:after="0"/>
        <w:jc w:val="both"/>
        <w:rPr>
          <w:rFonts w:ascii="Times New Roman" w:hAnsi="Times New Roman"/>
          <w:sz w:val="24"/>
          <w:szCs w:val="24"/>
        </w:rPr>
      </w:pPr>
      <w:r w:rsidRPr="00926A81">
        <w:rPr>
          <w:rFonts w:ascii="Times New Roman" w:hAnsi="Times New Roman"/>
          <w:b/>
          <w:sz w:val="24"/>
          <w:szCs w:val="24"/>
        </w:rPr>
        <w:t>По строительно-климатическому районированию</w:t>
      </w:r>
      <w:r w:rsidRPr="00926A81">
        <w:rPr>
          <w:rFonts w:ascii="Times New Roman" w:hAnsi="Times New Roman"/>
          <w:sz w:val="24"/>
          <w:szCs w:val="24"/>
        </w:rPr>
        <w:t xml:space="preserve"> территория </w:t>
      </w:r>
      <w:r w:rsidR="00931AA1">
        <w:rPr>
          <w:rFonts w:ascii="Times New Roman" w:hAnsi="Times New Roman"/>
          <w:sz w:val="24"/>
          <w:szCs w:val="24"/>
        </w:rPr>
        <w:t>Коноваловского</w:t>
      </w:r>
      <w:r w:rsidRPr="00926A81">
        <w:rPr>
          <w:rFonts w:ascii="Times New Roman" w:hAnsi="Times New Roman"/>
          <w:sz w:val="24"/>
          <w:szCs w:val="24"/>
        </w:rPr>
        <w:t xml:space="preserve"> муни-ципального образования относится к зоне 1В. Расчётная температура для проектирования отопления (самой холодной пятидневки) согласно СНиП 23-01-99 составляет -42°С. Продолжительность отопительного периода - 243 дня. Среднее число дней с температурой равной и выше +10°С составляет  105  дней, а сумма температур за этот период равна 1618,3°С.</w:t>
      </w:r>
    </w:p>
    <w:p w:rsidR="008F0138" w:rsidRPr="002E7543" w:rsidRDefault="008F0138" w:rsidP="002E7543">
      <w:pPr>
        <w:autoSpaceDE w:val="0"/>
        <w:autoSpaceDN w:val="0"/>
        <w:adjustRightInd w:val="0"/>
        <w:spacing w:after="0" w:line="240" w:lineRule="auto"/>
        <w:jc w:val="both"/>
        <w:rPr>
          <w:rFonts w:ascii="Times New Roman" w:hAnsi="Times New Roman"/>
          <w:b/>
          <w:bCs/>
          <w:sz w:val="24"/>
          <w:szCs w:val="24"/>
        </w:rPr>
      </w:pPr>
      <w:r w:rsidRPr="002E7543">
        <w:rPr>
          <w:rFonts w:ascii="Times New Roman" w:hAnsi="Times New Roman"/>
          <w:b/>
          <w:bCs/>
          <w:sz w:val="24"/>
          <w:szCs w:val="24"/>
        </w:rPr>
        <w:t>Гидрологические условия</w:t>
      </w:r>
      <w:r w:rsidR="002E7543">
        <w:rPr>
          <w:rFonts w:ascii="Times New Roman" w:hAnsi="Times New Roman"/>
          <w:b/>
          <w:bCs/>
          <w:sz w:val="24"/>
          <w:szCs w:val="24"/>
        </w:rPr>
        <w:t>.</w:t>
      </w:r>
    </w:p>
    <w:p w:rsidR="008F0138" w:rsidRPr="002E7543" w:rsidRDefault="008F0138" w:rsidP="002E7543">
      <w:pPr>
        <w:autoSpaceDE w:val="0"/>
        <w:autoSpaceDN w:val="0"/>
        <w:adjustRightInd w:val="0"/>
        <w:spacing w:after="0" w:line="240" w:lineRule="auto"/>
        <w:jc w:val="both"/>
        <w:rPr>
          <w:rFonts w:ascii="Times New Roman" w:hAnsi="Times New Roman"/>
          <w:sz w:val="24"/>
          <w:szCs w:val="24"/>
        </w:rPr>
      </w:pPr>
      <w:r w:rsidRPr="002E7543">
        <w:rPr>
          <w:rFonts w:ascii="Times New Roman" w:hAnsi="Times New Roman"/>
          <w:sz w:val="24"/>
          <w:szCs w:val="24"/>
        </w:rPr>
        <w:t>Поверхностные воды Коноваловског</w:t>
      </w:r>
      <w:r w:rsidR="002E7543">
        <w:rPr>
          <w:rFonts w:ascii="Times New Roman" w:hAnsi="Times New Roman"/>
          <w:sz w:val="24"/>
          <w:szCs w:val="24"/>
        </w:rPr>
        <w:t>о муниципального образования пре</w:t>
      </w:r>
      <w:r w:rsidRPr="002E7543">
        <w:rPr>
          <w:rFonts w:ascii="Times New Roman" w:hAnsi="Times New Roman"/>
          <w:sz w:val="24"/>
          <w:szCs w:val="24"/>
        </w:rPr>
        <w:t>дставлены</w:t>
      </w:r>
      <w:r w:rsidR="007062B7">
        <w:rPr>
          <w:rFonts w:ascii="Times New Roman" w:hAnsi="Times New Roman"/>
          <w:sz w:val="24"/>
          <w:szCs w:val="24"/>
        </w:rPr>
        <w:t xml:space="preserve"> </w:t>
      </w:r>
      <w:r w:rsidRPr="002E7543">
        <w:rPr>
          <w:rFonts w:ascii="Times New Roman" w:hAnsi="Times New Roman"/>
          <w:sz w:val="24"/>
          <w:szCs w:val="24"/>
        </w:rPr>
        <w:t>следующими водными объектами: Братское водохранилище, р. Талькина, залив Талькина,</w:t>
      </w:r>
      <w:r w:rsidR="007062B7">
        <w:rPr>
          <w:rFonts w:ascii="Times New Roman" w:hAnsi="Times New Roman"/>
          <w:sz w:val="24"/>
          <w:szCs w:val="24"/>
        </w:rPr>
        <w:t xml:space="preserve"> </w:t>
      </w:r>
      <w:r w:rsidRPr="002E7543">
        <w:rPr>
          <w:rFonts w:ascii="Times New Roman" w:hAnsi="Times New Roman"/>
          <w:sz w:val="24"/>
          <w:szCs w:val="24"/>
        </w:rPr>
        <w:t>залив Стрелка, залив Тоток.</w:t>
      </w:r>
    </w:p>
    <w:p w:rsidR="008F0138" w:rsidRPr="002E7543" w:rsidRDefault="008F0138" w:rsidP="002E7543">
      <w:pPr>
        <w:autoSpaceDE w:val="0"/>
        <w:autoSpaceDN w:val="0"/>
        <w:adjustRightInd w:val="0"/>
        <w:spacing w:after="0" w:line="240" w:lineRule="auto"/>
        <w:jc w:val="both"/>
        <w:rPr>
          <w:rFonts w:ascii="Times New Roman" w:hAnsi="Times New Roman"/>
          <w:sz w:val="24"/>
          <w:szCs w:val="24"/>
        </w:rPr>
      </w:pPr>
      <w:r w:rsidRPr="002E7543">
        <w:rPr>
          <w:rFonts w:ascii="Times New Roman" w:hAnsi="Times New Roman"/>
          <w:sz w:val="24"/>
          <w:szCs w:val="24"/>
        </w:rPr>
        <w:lastRenderedPageBreak/>
        <w:t>Перечень водных объектов, расположенных в пределах Коноваловского поселения</w:t>
      </w:r>
      <w:r w:rsidR="007062B7">
        <w:rPr>
          <w:rFonts w:ascii="Times New Roman" w:hAnsi="Times New Roman"/>
          <w:sz w:val="24"/>
          <w:szCs w:val="24"/>
        </w:rPr>
        <w:t xml:space="preserve"> </w:t>
      </w:r>
      <w:r w:rsidRPr="002E7543">
        <w:rPr>
          <w:rFonts w:ascii="Times New Roman" w:hAnsi="Times New Roman"/>
          <w:sz w:val="24"/>
          <w:szCs w:val="24"/>
        </w:rPr>
        <w:t xml:space="preserve">представлен в </w:t>
      </w:r>
      <w:r w:rsidRPr="00046269">
        <w:rPr>
          <w:rFonts w:ascii="Times New Roman" w:hAnsi="Times New Roman"/>
          <w:sz w:val="24"/>
          <w:szCs w:val="24"/>
        </w:rPr>
        <w:t>таблице 3.1.</w:t>
      </w:r>
    </w:p>
    <w:p w:rsidR="008F0138" w:rsidRPr="000C24EF" w:rsidRDefault="008F0138" w:rsidP="002E7543">
      <w:pPr>
        <w:autoSpaceDE w:val="0"/>
        <w:autoSpaceDN w:val="0"/>
        <w:adjustRightInd w:val="0"/>
        <w:spacing w:after="0" w:line="240" w:lineRule="auto"/>
        <w:jc w:val="both"/>
        <w:rPr>
          <w:rFonts w:ascii="Times New Roman" w:hAnsi="Times New Roman"/>
          <w:color w:val="FF0000"/>
          <w:sz w:val="24"/>
          <w:szCs w:val="24"/>
        </w:rPr>
      </w:pPr>
      <w:r w:rsidRPr="002E7543">
        <w:rPr>
          <w:rFonts w:ascii="Times New Roman" w:hAnsi="Times New Roman"/>
          <w:sz w:val="24"/>
          <w:szCs w:val="24"/>
        </w:rPr>
        <w:t xml:space="preserve">Данные по протяженности водных объектов приведены в </w:t>
      </w:r>
      <w:r w:rsidRPr="00046269">
        <w:rPr>
          <w:rFonts w:ascii="Times New Roman" w:hAnsi="Times New Roman"/>
          <w:sz w:val="24"/>
          <w:szCs w:val="24"/>
        </w:rPr>
        <w:t>таблице 3.1.</w:t>
      </w:r>
    </w:p>
    <w:p w:rsidR="00FC253A" w:rsidRDefault="00FC253A" w:rsidP="008F0138">
      <w:pPr>
        <w:autoSpaceDE w:val="0"/>
        <w:autoSpaceDN w:val="0"/>
        <w:adjustRightInd w:val="0"/>
        <w:spacing w:after="0" w:line="240" w:lineRule="auto"/>
        <w:rPr>
          <w:rFonts w:ascii="Times New Roman" w:hAnsi="Times New Roman"/>
          <w:b/>
          <w:bCs/>
          <w:sz w:val="24"/>
          <w:szCs w:val="24"/>
        </w:rPr>
      </w:pPr>
    </w:p>
    <w:p w:rsidR="008F0138" w:rsidRDefault="008F0138" w:rsidP="008F0138">
      <w:pPr>
        <w:autoSpaceDE w:val="0"/>
        <w:autoSpaceDN w:val="0"/>
        <w:adjustRightInd w:val="0"/>
        <w:spacing w:after="0" w:line="240" w:lineRule="auto"/>
        <w:rPr>
          <w:rFonts w:ascii="Times New Roman" w:hAnsi="Times New Roman"/>
          <w:b/>
          <w:bCs/>
          <w:sz w:val="24"/>
          <w:szCs w:val="24"/>
        </w:rPr>
      </w:pPr>
      <w:r w:rsidRPr="00046269">
        <w:rPr>
          <w:rFonts w:ascii="Times New Roman" w:hAnsi="Times New Roman"/>
          <w:b/>
          <w:bCs/>
          <w:sz w:val="24"/>
          <w:szCs w:val="24"/>
        </w:rPr>
        <w:t>Таблица 3.1</w:t>
      </w:r>
      <w:r w:rsidRPr="000C24EF">
        <w:rPr>
          <w:rFonts w:ascii="Times New Roman" w:hAnsi="Times New Roman"/>
          <w:b/>
          <w:bCs/>
          <w:sz w:val="24"/>
          <w:szCs w:val="24"/>
        </w:rPr>
        <w:t xml:space="preserve"> – Протяженность водных объектов</w:t>
      </w:r>
    </w:p>
    <w:p w:rsidR="00FC253A" w:rsidRPr="000C24EF" w:rsidRDefault="00FC253A" w:rsidP="008F0138">
      <w:pPr>
        <w:autoSpaceDE w:val="0"/>
        <w:autoSpaceDN w:val="0"/>
        <w:adjustRightInd w:val="0"/>
        <w:spacing w:after="0" w:line="240" w:lineRule="auto"/>
        <w:rPr>
          <w:rFonts w:ascii="Times New Roman" w:hAnsi="Times New Roman"/>
          <w:b/>
          <w:bCs/>
          <w:sz w:val="24"/>
          <w:szCs w:val="24"/>
        </w:rPr>
      </w:pPr>
    </w:p>
    <w:tbl>
      <w:tblPr>
        <w:tblStyle w:val="a3"/>
        <w:tblW w:w="0" w:type="auto"/>
        <w:tblLook w:val="04A0" w:firstRow="1" w:lastRow="0" w:firstColumn="1" w:lastColumn="0" w:noHBand="0" w:noVBand="1"/>
      </w:tblPr>
      <w:tblGrid>
        <w:gridCol w:w="4785"/>
        <w:gridCol w:w="4786"/>
      </w:tblGrid>
      <w:tr w:rsidR="000C24EF" w:rsidTr="00FC253A">
        <w:tc>
          <w:tcPr>
            <w:tcW w:w="4785" w:type="dxa"/>
            <w:vAlign w:val="center"/>
          </w:tcPr>
          <w:p w:rsidR="000C24EF" w:rsidRDefault="000C24EF" w:rsidP="00FC253A">
            <w:pPr>
              <w:autoSpaceDE w:val="0"/>
              <w:autoSpaceDN w:val="0"/>
              <w:adjustRightInd w:val="0"/>
              <w:spacing w:after="0" w:line="240" w:lineRule="auto"/>
              <w:jc w:val="center"/>
              <w:rPr>
                <w:rFonts w:ascii="Times New Roman" w:hAnsi="Times New Roman"/>
              </w:rPr>
            </w:pPr>
            <w:r w:rsidRPr="000C24EF">
              <w:rPr>
                <w:rFonts w:ascii="Times New Roman" w:hAnsi="Times New Roman"/>
              </w:rPr>
              <w:t>Название водного объекта</w:t>
            </w:r>
          </w:p>
        </w:tc>
        <w:tc>
          <w:tcPr>
            <w:tcW w:w="4786" w:type="dxa"/>
            <w:vAlign w:val="center"/>
          </w:tcPr>
          <w:p w:rsidR="000C24EF" w:rsidRDefault="000C24EF" w:rsidP="00FC253A">
            <w:pPr>
              <w:autoSpaceDE w:val="0"/>
              <w:autoSpaceDN w:val="0"/>
              <w:adjustRightInd w:val="0"/>
              <w:spacing w:after="0" w:line="240" w:lineRule="auto"/>
              <w:jc w:val="center"/>
              <w:rPr>
                <w:rFonts w:ascii="Times New Roman" w:hAnsi="Times New Roman"/>
              </w:rPr>
            </w:pPr>
            <w:r w:rsidRPr="000C24EF">
              <w:rPr>
                <w:rFonts w:ascii="Times New Roman" w:hAnsi="Times New Roman"/>
              </w:rPr>
              <w:t>Длина водотока, км</w:t>
            </w:r>
          </w:p>
        </w:tc>
      </w:tr>
      <w:tr w:rsidR="000C24EF" w:rsidTr="00FC253A">
        <w:tc>
          <w:tcPr>
            <w:tcW w:w="4785" w:type="dxa"/>
            <w:vAlign w:val="center"/>
          </w:tcPr>
          <w:p w:rsidR="000C24EF" w:rsidRDefault="00D55AD2" w:rsidP="00FC253A">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4786" w:type="dxa"/>
            <w:vAlign w:val="center"/>
          </w:tcPr>
          <w:p w:rsidR="000C24EF" w:rsidRDefault="00D55AD2" w:rsidP="00FC253A">
            <w:pPr>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0C24EF" w:rsidTr="00FC253A">
        <w:tc>
          <w:tcPr>
            <w:tcW w:w="4785" w:type="dxa"/>
          </w:tcPr>
          <w:p w:rsidR="000C24EF" w:rsidRDefault="00D55AD2" w:rsidP="008F0138">
            <w:pPr>
              <w:autoSpaceDE w:val="0"/>
              <w:autoSpaceDN w:val="0"/>
              <w:adjustRightInd w:val="0"/>
              <w:spacing w:after="0" w:line="240" w:lineRule="auto"/>
              <w:rPr>
                <w:rFonts w:ascii="Times New Roman" w:hAnsi="Times New Roman"/>
              </w:rPr>
            </w:pPr>
            <w:r w:rsidRPr="000C24EF">
              <w:rPr>
                <w:rFonts w:ascii="Times New Roman" w:hAnsi="Times New Roman"/>
              </w:rPr>
              <w:t>Братское водохранилище</w:t>
            </w:r>
          </w:p>
        </w:tc>
        <w:tc>
          <w:tcPr>
            <w:tcW w:w="4786" w:type="dxa"/>
            <w:vAlign w:val="center"/>
          </w:tcPr>
          <w:p w:rsidR="000C24EF" w:rsidRDefault="00D55AD2" w:rsidP="00FC253A">
            <w:pPr>
              <w:autoSpaceDE w:val="0"/>
              <w:autoSpaceDN w:val="0"/>
              <w:adjustRightInd w:val="0"/>
              <w:spacing w:after="0" w:line="240" w:lineRule="auto"/>
              <w:jc w:val="center"/>
              <w:rPr>
                <w:rFonts w:ascii="Times New Roman" w:hAnsi="Times New Roman"/>
              </w:rPr>
            </w:pPr>
            <w:r w:rsidRPr="000C24EF">
              <w:rPr>
                <w:rFonts w:ascii="Times New Roman" w:hAnsi="Times New Roman"/>
              </w:rPr>
              <w:t>570</w:t>
            </w:r>
          </w:p>
        </w:tc>
      </w:tr>
      <w:tr w:rsidR="00D55AD2" w:rsidTr="00FC253A">
        <w:tc>
          <w:tcPr>
            <w:tcW w:w="4785" w:type="dxa"/>
          </w:tcPr>
          <w:p w:rsidR="00D55AD2" w:rsidRDefault="00D55AD2" w:rsidP="008F0138">
            <w:pPr>
              <w:autoSpaceDE w:val="0"/>
              <w:autoSpaceDN w:val="0"/>
              <w:adjustRightInd w:val="0"/>
              <w:spacing w:after="0" w:line="240" w:lineRule="auto"/>
              <w:rPr>
                <w:rFonts w:ascii="Times New Roman" w:hAnsi="Times New Roman"/>
              </w:rPr>
            </w:pPr>
            <w:r w:rsidRPr="000C24EF">
              <w:rPr>
                <w:rFonts w:ascii="Times New Roman" w:hAnsi="Times New Roman"/>
              </w:rPr>
              <w:t>Река Талькина</w:t>
            </w:r>
          </w:p>
        </w:tc>
        <w:tc>
          <w:tcPr>
            <w:tcW w:w="4786" w:type="dxa"/>
            <w:vAlign w:val="center"/>
          </w:tcPr>
          <w:p w:rsidR="00D55AD2" w:rsidRDefault="00D55AD2" w:rsidP="00FC253A">
            <w:pPr>
              <w:autoSpaceDE w:val="0"/>
              <w:autoSpaceDN w:val="0"/>
              <w:adjustRightInd w:val="0"/>
              <w:spacing w:after="0" w:line="240" w:lineRule="auto"/>
              <w:jc w:val="center"/>
              <w:rPr>
                <w:rFonts w:ascii="Times New Roman" w:hAnsi="Times New Roman"/>
              </w:rPr>
            </w:pPr>
            <w:r w:rsidRPr="000C24EF">
              <w:rPr>
                <w:rFonts w:ascii="Times New Roman" w:hAnsi="Times New Roman"/>
              </w:rPr>
              <w:t>2,6</w:t>
            </w:r>
          </w:p>
        </w:tc>
      </w:tr>
      <w:tr w:rsidR="000C24EF" w:rsidTr="00FC253A">
        <w:tc>
          <w:tcPr>
            <w:tcW w:w="4785" w:type="dxa"/>
          </w:tcPr>
          <w:p w:rsidR="000C24EF" w:rsidRDefault="00D55AD2" w:rsidP="008F0138">
            <w:pPr>
              <w:autoSpaceDE w:val="0"/>
              <w:autoSpaceDN w:val="0"/>
              <w:adjustRightInd w:val="0"/>
              <w:spacing w:after="0" w:line="240" w:lineRule="auto"/>
              <w:rPr>
                <w:rFonts w:ascii="Times New Roman" w:hAnsi="Times New Roman"/>
              </w:rPr>
            </w:pPr>
            <w:r w:rsidRPr="000C24EF">
              <w:rPr>
                <w:rFonts w:ascii="Times New Roman" w:hAnsi="Times New Roman"/>
              </w:rPr>
              <w:t>Прочие водные объекты</w:t>
            </w:r>
          </w:p>
        </w:tc>
        <w:tc>
          <w:tcPr>
            <w:tcW w:w="4786" w:type="dxa"/>
            <w:vAlign w:val="center"/>
          </w:tcPr>
          <w:p w:rsidR="000C24EF" w:rsidRDefault="00D55AD2" w:rsidP="00FC253A">
            <w:pPr>
              <w:spacing w:after="0"/>
              <w:jc w:val="center"/>
              <w:rPr>
                <w:rFonts w:ascii="Times New Roman" w:hAnsi="Times New Roman"/>
              </w:rPr>
            </w:pPr>
            <w:r w:rsidRPr="000C24EF">
              <w:rPr>
                <w:rFonts w:ascii="Times New Roman" w:hAnsi="Times New Roman"/>
              </w:rPr>
              <w:t>Менее 10 км</w:t>
            </w:r>
          </w:p>
        </w:tc>
      </w:tr>
    </w:tbl>
    <w:p w:rsidR="000C24EF" w:rsidRPr="000C24EF" w:rsidRDefault="000C24EF" w:rsidP="008F0138">
      <w:pPr>
        <w:autoSpaceDE w:val="0"/>
        <w:autoSpaceDN w:val="0"/>
        <w:adjustRightInd w:val="0"/>
        <w:spacing w:after="0" w:line="240" w:lineRule="auto"/>
        <w:rPr>
          <w:rFonts w:ascii="Times New Roman" w:hAnsi="Times New Roman"/>
        </w:rPr>
      </w:pPr>
    </w:p>
    <w:p w:rsidR="0077487F" w:rsidRPr="004C1D7B" w:rsidRDefault="0077487F" w:rsidP="004C1D7B">
      <w:pPr>
        <w:autoSpaceDE w:val="0"/>
        <w:autoSpaceDN w:val="0"/>
        <w:adjustRightInd w:val="0"/>
        <w:spacing w:after="0" w:line="240" w:lineRule="auto"/>
        <w:jc w:val="both"/>
        <w:rPr>
          <w:rFonts w:ascii="Times New Roman" w:hAnsi="Times New Roman"/>
          <w:sz w:val="24"/>
          <w:szCs w:val="24"/>
        </w:rPr>
      </w:pPr>
      <w:r w:rsidRPr="004C1D7B">
        <w:rPr>
          <w:rFonts w:ascii="Times New Roman" w:hAnsi="Times New Roman"/>
          <w:sz w:val="24"/>
          <w:szCs w:val="24"/>
        </w:rPr>
        <w:t>Самым крупным водным объектом является Братское водохранилище.</w:t>
      </w:r>
    </w:p>
    <w:p w:rsidR="0077487F" w:rsidRPr="004C1D7B" w:rsidRDefault="0077487F" w:rsidP="004C1D7B">
      <w:pPr>
        <w:autoSpaceDE w:val="0"/>
        <w:autoSpaceDN w:val="0"/>
        <w:adjustRightInd w:val="0"/>
        <w:spacing w:after="0" w:line="240" w:lineRule="auto"/>
        <w:jc w:val="both"/>
        <w:rPr>
          <w:rFonts w:ascii="Times New Roman" w:hAnsi="Times New Roman"/>
          <w:sz w:val="24"/>
          <w:szCs w:val="24"/>
        </w:rPr>
      </w:pPr>
      <w:r w:rsidRPr="004C1D7B">
        <w:rPr>
          <w:rFonts w:ascii="Times New Roman" w:hAnsi="Times New Roman"/>
          <w:sz w:val="24"/>
          <w:szCs w:val="24"/>
        </w:rPr>
        <w:t>Братское водохранилище – водоём в Иркутской области, образованный на р.Ангара в</w:t>
      </w:r>
      <w:r w:rsidR="00046269">
        <w:rPr>
          <w:rFonts w:ascii="Times New Roman" w:hAnsi="Times New Roman"/>
          <w:sz w:val="24"/>
          <w:szCs w:val="24"/>
        </w:rPr>
        <w:t xml:space="preserve"> </w:t>
      </w:r>
      <w:r w:rsidRPr="004C1D7B">
        <w:rPr>
          <w:rFonts w:ascii="Times New Roman" w:hAnsi="Times New Roman"/>
          <w:sz w:val="24"/>
          <w:szCs w:val="24"/>
        </w:rPr>
        <w:t>результате строительства Братской ГЭС, осуществляет многолетнее регулирование стока,</w:t>
      </w:r>
    </w:p>
    <w:p w:rsidR="0077487F" w:rsidRPr="004C1D7B" w:rsidRDefault="0077487F" w:rsidP="004C1D7B">
      <w:pPr>
        <w:autoSpaceDE w:val="0"/>
        <w:autoSpaceDN w:val="0"/>
        <w:adjustRightInd w:val="0"/>
        <w:spacing w:after="0" w:line="240" w:lineRule="auto"/>
        <w:jc w:val="both"/>
        <w:rPr>
          <w:rFonts w:ascii="Times New Roman" w:hAnsi="Times New Roman"/>
          <w:sz w:val="24"/>
          <w:szCs w:val="24"/>
        </w:rPr>
      </w:pPr>
      <w:r w:rsidRPr="004C1D7B">
        <w:rPr>
          <w:rFonts w:ascii="Times New Roman" w:hAnsi="Times New Roman"/>
          <w:sz w:val="24"/>
          <w:szCs w:val="24"/>
        </w:rPr>
        <w:t>является второй ступенью Ангарского каскада ГЭС (после Иркутского водохранилища) и</w:t>
      </w:r>
    </w:p>
    <w:p w:rsidR="0077487F" w:rsidRPr="004C1D7B" w:rsidRDefault="0077487F" w:rsidP="004C1D7B">
      <w:pPr>
        <w:autoSpaceDE w:val="0"/>
        <w:autoSpaceDN w:val="0"/>
        <w:adjustRightInd w:val="0"/>
        <w:spacing w:after="0" w:line="240" w:lineRule="auto"/>
        <w:jc w:val="both"/>
        <w:rPr>
          <w:rFonts w:ascii="Times New Roman" w:hAnsi="Times New Roman"/>
          <w:sz w:val="24"/>
          <w:szCs w:val="24"/>
        </w:rPr>
      </w:pPr>
      <w:r w:rsidRPr="004C1D7B">
        <w:rPr>
          <w:rFonts w:ascii="Times New Roman" w:hAnsi="Times New Roman"/>
          <w:sz w:val="24"/>
          <w:szCs w:val="24"/>
        </w:rPr>
        <w:t>вторым по объёму водохранилищем мира. Плотина на Братской ГЭС была построена в 1961</w:t>
      </w:r>
      <w:r w:rsidR="004C1D7B">
        <w:rPr>
          <w:rFonts w:ascii="Times New Roman" w:hAnsi="Times New Roman"/>
          <w:sz w:val="24"/>
          <w:szCs w:val="24"/>
        </w:rPr>
        <w:t xml:space="preserve"> </w:t>
      </w:r>
      <w:r w:rsidRPr="004C1D7B">
        <w:rPr>
          <w:rFonts w:ascii="Times New Roman" w:hAnsi="Times New Roman"/>
          <w:sz w:val="24"/>
          <w:szCs w:val="24"/>
        </w:rPr>
        <w:t>г., заполнение водохранилища закончилось в 1967 г. Площ</w:t>
      </w:r>
      <w:r w:rsidR="004C1D7B">
        <w:rPr>
          <w:rFonts w:ascii="Times New Roman" w:hAnsi="Times New Roman"/>
          <w:sz w:val="24"/>
          <w:szCs w:val="24"/>
        </w:rPr>
        <w:t>адь водной поверхности колеблет</w:t>
      </w:r>
      <w:r w:rsidRPr="004C1D7B">
        <w:rPr>
          <w:rFonts w:ascii="Times New Roman" w:hAnsi="Times New Roman"/>
          <w:sz w:val="24"/>
          <w:szCs w:val="24"/>
        </w:rPr>
        <w:t xml:space="preserve">ся от 5426 км² до 5470 км², объем достигает 169,3км³. </w:t>
      </w:r>
      <w:r w:rsidR="004C1D7B">
        <w:rPr>
          <w:rFonts w:ascii="Times New Roman" w:hAnsi="Times New Roman"/>
          <w:sz w:val="24"/>
          <w:szCs w:val="24"/>
        </w:rPr>
        <w:t>Полезный объём водохранилища со</w:t>
      </w:r>
      <w:r w:rsidRPr="004C1D7B">
        <w:rPr>
          <w:rFonts w:ascii="Times New Roman" w:hAnsi="Times New Roman"/>
          <w:sz w:val="24"/>
          <w:szCs w:val="24"/>
        </w:rPr>
        <w:t>ставляет 35,41 км³. Глубина водохранилища 12 м. Берега изрезаны различными по величине</w:t>
      </w:r>
      <w:r w:rsidR="004C1D7B">
        <w:rPr>
          <w:rFonts w:ascii="Times New Roman" w:hAnsi="Times New Roman"/>
          <w:sz w:val="24"/>
          <w:szCs w:val="24"/>
        </w:rPr>
        <w:t xml:space="preserve"> </w:t>
      </w:r>
      <w:r w:rsidRPr="004C1D7B">
        <w:rPr>
          <w:rFonts w:ascii="Times New Roman" w:hAnsi="Times New Roman"/>
          <w:sz w:val="24"/>
          <w:szCs w:val="24"/>
        </w:rPr>
        <w:t>реками и глубоко вдающимися заливами.</w:t>
      </w:r>
    </w:p>
    <w:p w:rsidR="0077487F" w:rsidRPr="004C1D7B" w:rsidRDefault="0077487F" w:rsidP="004C1D7B">
      <w:pPr>
        <w:autoSpaceDE w:val="0"/>
        <w:autoSpaceDN w:val="0"/>
        <w:adjustRightInd w:val="0"/>
        <w:spacing w:after="0" w:line="240" w:lineRule="auto"/>
        <w:jc w:val="both"/>
        <w:rPr>
          <w:rFonts w:ascii="Times New Roman" w:hAnsi="Times New Roman"/>
          <w:sz w:val="24"/>
          <w:szCs w:val="24"/>
        </w:rPr>
      </w:pPr>
      <w:r w:rsidRPr="004C1D7B">
        <w:rPr>
          <w:rFonts w:ascii="Times New Roman" w:hAnsi="Times New Roman"/>
          <w:sz w:val="24"/>
          <w:szCs w:val="24"/>
        </w:rPr>
        <w:t>На территории поселения Братское водохранилище имеет русловой характер.</w:t>
      </w:r>
    </w:p>
    <w:p w:rsidR="0077487F" w:rsidRPr="004C1D7B" w:rsidRDefault="0077487F" w:rsidP="004C1D7B">
      <w:pPr>
        <w:autoSpaceDE w:val="0"/>
        <w:autoSpaceDN w:val="0"/>
        <w:adjustRightInd w:val="0"/>
        <w:spacing w:after="0" w:line="240" w:lineRule="auto"/>
        <w:jc w:val="both"/>
        <w:rPr>
          <w:rFonts w:ascii="Times New Roman" w:hAnsi="Times New Roman"/>
          <w:sz w:val="24"/>
          <w:szCs w:val="24"/>
        </w:rPr>
      </w:pPr>
      <w:r w:rsidRPr="004C1D7B">
        <w:rPr>
          <w:rFonts w:ascii="Times New Roman" w:hAnsi="Times New Roman"/>
          <w:sz w:val="24"/>
          <w:szCs w:val="24"/>
        </w:rPr>
        <w:t>Уровенный режим водохранилища зависит как от вод</w:t>
      </w:r>
      <w:r w:rsidR="004C1D7B">
        <w:rPr>
          <w:rFonts w:ascii="Times New Roman" w:hAnsi="Times New Roman"/>
          <w:sz w:val="24"/>
          <w:szCs w:val="24"/>
        </w:rPr>
        <w:t>ности года, так и от режимов ра</w:t>
      </w:r>
      <w:r w:rsidRPr="004C1D7B">
        <w:rPr>
          <w:rFonts w:ascii="Times New Roman" w:hAnsi="Times New Roman"/>
          <w:sz w:val="24"/>
          <w:szCs w:val="24"/>
        </w:rPr>
        <w:t>боты Братской и Иркутской ГЭС. Ежегодно наполнение водохранилища начинается в конце</w:t>
      </w:r>
      <w:r w:rsidR="004C1D7B">
        <w:rPr>
          <w:rFonts w:ascii="Times New Roman" w:hAnsi="Times New Roman"/>
          <w:sz w:val="24"/>
          <w:szCs w:val="24"/>
        </w:rPr>
        <w:t xml:space="preserve"> </w:t>
      </w:r>
      <w:r w:rsidRPr="004C1D7B">
        <w:rPr>
          <w:rFonts w:ascii="Times New Roman" w:hAnsi="Times New Roman"/>
          <w:sz w:val="24"/>
          <w:szCs w:val="24"/>
        </w:rPr>
        <w:t>мая и заканчивается к октябрю, когда достигается наивысшая годовая отметка уровня, затем</w:t>
      </w:r>
      <w:r w:rsidR="002F284C">
        <w:rPr>
          <w:rFonts w:ascii="Times New Roman" w:hAnsi="Times New Roman"/>
          <w:sz w:val="24"/>
          <w:szCs w:val="24"/>
        </w:rPr>
        <w:t xml:space="preserve"> </w:t>
      </w:r>
      <w:r w:rsidRPr="004C1D7B">
        <w:rPr>
          <w:rFonts w:ascii="Times New Roman" w:hAnsi="Times New Roman"/>
          <w:sz w:val="24"/>
          <w:szCs w:val="24"/>
        </w:rPr>
        <w:t>происходит падение (сработка) уровня воды, и в апреле-мае его отметка достигает самого</w:t>
      </w:r>
    </w:p>
    <w:p w:rsidR="0077487F" w:rsidRPr="004C1D7B" w:rsidRDefault="0077487F" w:rsidP="004C1D7B">
      <w:pPr>
        <w:autoSpaceDE w:val="0"/>
        <w:autoSpaceDN w:val="0"/>
        <w:adjustRightInd w:val="0"/>
        <w:spacing w:after="0" w:line="240" w:lineRule="auto"/>
        <w:jc w:val="both"/>
        <w:rPr>
          <w:rFonts w:ascii="Times New Roman" w:hAnsi="Times New Roman"/>
          <w:sz w:val="24"/>
          <w:szCs w:val="24"/>
        </w:rPr>
      </w:pPr>
      <w:r w:rsidRPr="004C1D7B">
        <w:rPr>
          <w:rFonts w:ascii="Times New Roman" w:hAnsi="Times New Roman"/>
          <w:sz w:val="24"/>
          <w:szCs w:val="24"/>
        </w:rPr>
        <w:t>низкого значения.</w:t>
      </w:r>
    </w:p>
    <w:p w:rsidR="0077487F" w:rsidRPr="004C1D7B" w:rsidRDefault="0077487F" w:rsidP="004C1D7B">
      <w:pPr>
        <w:autoSpaceDE w:val="0"/>
        <w:autoSpaceDN w:val="0"/>
        <w:adjustRightInd w:val="0"/>
        <w:spacing w:after="0" w:line="240" w:lineRule="auto"/>
        <w:jc w:val="both"/>
        <w:rPr>
          <w:rFonts w:ascii="Times New Roman" w:hAnsi="Times New Roman"/>
          <w:sz w:val="24"/>
          <w:szCs w:val="24"/>
        </w:rPr>
      </w:pPr>
      <w:r w:rsidRPr="004C1D7B">
        <w:rPr>
          <w:rFonts w:ascii="Times New Roman" w:hAnsi="Times New Roman"/>
          <w:sz w:val="24"/>
          <w:szCs w:val="24"/>
        </w:rPr>
        <w:t>Нормальный подпорный уровень водохранилища им</w:t>
      </w:r>
      <w:r w:rsidR="002F284C">
        <w:rPr>
          <w:rFonts w:ascii="Times New Roman" w:hAnsi="Times New Roman"/>
          <w:sz w:val="24"/>
          <w:szCs w:val="24"/>
        </w:rPr>
        <w:t>еет отметку 401,73 м БС. В соот</w:t>
      </w:r>
      <w:r w:rsidRPr="004C1D7B">
        <w:rPr>
          <w:rFonts w:ascii="Times New Roman" w:hAnsi="Times New Roman"/>
          <w:sz w:val="24"/>
          <w:szCs w:val="24"/>
        </w:rPr>
        <w:t>ветствии с техническим проектом Братской ГЭС и «</w:t>
      </w:r>
      <w:r w:rsidR="002F284C">
        <w:rPr>
          <w:rFonts w:ascii="Times New Roman" w:hAnsi="Times New Roman"/>
          <w:sz w:val="24"/>
          <w:szCs w:val="24"/>
        </w:rPr>
        <w:t>Основными положениями правил ис</w:t>
      </w:r>
      <w:r w:rsidRPr="004C1D7B">
        <w:rPr>
          <w:rFonts w:ascii="Times New Roman" w:hAnsi="Times New Roman"/>
          <w:sz w:val="24"/>
          <w:szCs w:val="24"/>
        </w:rPr>
        <w:t>пользования водных ресурсов Братского водохранилища на р. Ангаре», согласованными со</w:t>
      </w:r>
      <w:r w:rsidR="002F284C">
        <w:rPr>
          <w:rFonts w:ascii="Times New Roman" w:hAnsi="Times New Roman"/>
          <w:sz w:val="24"/>
          <w:szCs w:val="24"/>
        </w:rPr>
        <w:t xml:space="preserve"> </w:t>
      </w:r>
      <w:r w:rsidRPr="004C1D7B">
        <w:rPr>
          <w:rFonts w:ascii="Times New Roman" w:hAnsi="Times New Roman"/>
          <w:sz w:val="24"/>
          <w:szCs w:val="24"/>
        </w:rPr>
        <w:t>всеми водопользователями и водопотребителями, предельно допустимая отметка сработки</w:t>
      </w:r>
      <w:r w:rsidR="002F284C">
        <w:rPr>
          <w:rFonts w:ascii="Times New Roman" w:hAnsi="Times New Roman"/>
          <w:sz w:val="24"/>
          <w:szCs w:val="24"/>
        </w:rPr>
        <w:t xml:space="preserve"> </w:t>
      </w:r>
      <w:r w:rsidRPr="004C1D7B">
        <w:rPr>
          <w:rFonts w:ascii="Times New Roman" w:hAnsi="Times New Roman"/>
          <w:sz w:val="24"/>
          <w:szCs w:val="24"/>
        </w:rPr>
        <w:t>водохранилища составляет 392,0 м. Объем воды, закл</w:t>
      </w:r>
      <w:r w:rsidR="00016037">
        <w:rPr>
          <w:rFonts w:ascii="Times New Roman" w:hAnsi="Times New Roman"/>
          <w:sz w:val="24"/>
          <w:szCs w:val="24"/>
        </w:rPr>
        <w:t>юченный между максимальным и ми</w:t>
      </w:r>
      <w:r w:rsidRPr="004C1D7B">
        <w:rPr>
          <w:rFonts w:ascii="Times New Roman" w:hAnsi="Times New Roman"/>
          <w:sz w:val="24"/>
          <w:szCs w:val="24"/>
        </w:rPr>
        <w:t>нимальным уровнями, составляет 48,2 миллиарда кубомет</w:t>
      </w:r>
      <w:r w:rsidR="00016037">
        <w:rPr>
          <w:rFonts w:ascii="Times New Roman" w:hAnsi="Times New Roman"/>
          <w:sz w:val="24"/>
          <w:szCs w:val="24"/>
        </w:rPr>
        <w:t>ров и предназначен для равномер</w:t>
      </w:r>
      <w:r w:rsidRPr="004C1D7B">
        <w:rPr>
          <w:rFonts w:ascii="Times New Roman" w:hAnsi="Times New Roman"/>
          <w:sz w:val="24"/>
          <w:szCs w:val="24"/>
        </w:rPr>
        <w:t>ного использования в период маловодья в течение ряда лет.</w:t>
      </w:r>
    </w:p>
    <w:p w:rsidR="0077487F" w:rsidRPr="004C1D7B" w:rsidRDefault="0077487F" w:rsidP="004C1D7B">
      <w:pPr>
        <w:autoSpaceDE w:val="0"/>
        <w:autoSpaceDN w:val="0"/>
        <w:adjustRightInd w:val="0"/>
        <w:spacing w:after="0" w:line="240" w:lineRule="auto"/>
        <w:jc w:val="both"/>
        <w:rPr>
          <w:rFonts w:ascii="Times New Roman" w:hAnsi="Times New Roman"/>
          <w:sz w:val="24"/>
          <w:szCs w:val="24"/>
        </w:rPr>
      </w:pPr>
      <w:r w:rsidRPr="009E501E">
        <w:rPr>
          <w:rFonts w:ascii="Times New Roman" w:hAnsi="Times New Roman"/>
          <w:sz w:val="24"/>
          <w:szCs w:val="24"/>
        </w:rPr>
        <w:t>Из-за большой протяженности и температурных к</w:t>
      </w:r>
      <w:r w:rsidR="009E501E">
        <w:rPr>
          <w:rFonts w:ascii="Times New Roman" w:hAnsi="Times New Roman"/>
          <w:sz w:val="24"/>
          <w:szCs w:val="24"/>
        </w:rPr>
        <w:t>олебаний в осенний период замер</w:t>
      </w:r>
      <w:r w:rsidRPr="009E501E">
        <w:rPr>
          <w:rFonts w:ascii="Times New Roman" w:hAnsi="Times New Roman"/>
          <w:sz w:val="24"/>
          <w:szCs w:val="24"/>
        </w:rPr>
        <w:t>зание водохранилища начинается с заливов и сравнительно мелководных участков в верхних</w:t>
      </w:r>
      <w:r w:rsidR="009E501E">
        <w:rPr>
          <w:rFonts w:ascii="Times New Roman" w:hAnsi="Times New Roman"/>
          <w:sz w:val="24"/>
          <w:szCs w:val="24"/>
        </w:rPr>
        <w:t xml:space="preserve"> </w:t>
      </w:r>
      <w:r w:rsidRPr="004C1D7B">
        <w:rPr>
          <w:rFonts w:ascii="Times New Roman" w:hAnsi="Times New Roman"/>
          <w:sz w:val="24"/>
          <w:szCs w:val="24"/>
        </w:rPr>
        <w:t xml:space="preserve">его частях. Формирование ледяного покрова происходит медленно – </w:t>
      </w:r>
      <w:r w:rsidR="009E501E">
        <w:rPr>
          <w:rFonts w:ascii="Times New Roman" w:hAnsi="Times New Roman"/>
          <w:sz w:val="24"/>
          <w:szCs w:val="24"/>
        </w:rPr>
        <w:t>с первой половины но</w:t>
      </w:r>
      <w:r w:rsidRPr="004C1D7B">
        <w:rPr>
          <w:rFonts w:ascii="Times New Roman" w:hAnsi="Times New Roman"/>
          <w:sz w:val="24"/>
          <w:szCs w:val="24"/>
        </w:rPr>
        <w:t>ября до середины декабря, а в отдельные годы продолжаетс</w:t>
      </w:r>
      <w:r w:rsidR="009E501E">
        <w:rPr>
          <w:rFonts w:ascii="Times New Roman" w:hAnsi="Times New Roman"/>
          <w:sz w:val="24"/>
          <w:szCs w:val="24"/>
        </w:rPr>
        <w:t>я до третьей декады декабря. Пе</w:t>
      </w:r>
      <w:r w:rsidRPr="004C1D7B">
        <w:rPr>
          <w:rFonts w:ascii="Times New Roman" w:hAnsi="Times New Roman"/>
          <w:sz w:val="24"/>
          <w:szCs w:val="24"/>
        </w:rPr>
        <w:t>риод ледостава в среднем длится 180 дней, средняя толщи</w:t>
      </w:r>
      <w:r w:rsidR="009E501E">
        <w:rPr>
          <w:rFonts w:ascii="Times New Roman" w:hAnsi="Times New Roman"/>
          <w:sz w:val="24"/>
          <w:szCs w:val="24"/>
        </w:rPr>
        <w:t>на льда составляет 97 см, макси</w:t>
      </w:r>
      <w:r w:rsidRPr="004C1D7B">
        <w:rPr>
          <w:rFonts w:ascii="Times New Roman" w:hAnsi="Times New Roman"/>
          <w:sz w:val="24"/>
          <w:szCs w:val="24"/>
        </w:rPr>
        <w:t>мальная – 130 см, минимальная – 70 см. Вскрытие водохра</w:t>
      </w:r>
      <w:r w:rsidR="009E501E">
        <w:rPr>
          <w:rFonts w:ascii="Times New Roman" w:hAnsi="Times New Roman"/>
          <w:sz w:val="24"/>
          <w:szCs w:val="24"/>
        </w:rPr>
        <w:t>нилища ото льда начинается в ап</w:t>
      </w:r>
      <w:r w:rsidRPr="004C1D7B">
        <w:rPr>
          <w:rFonts w:ascii="Times New Roman" w:hAnsi="Times New Roman"/>
          <w:sz w:val="24"/>
          <w:szCs w:val="24"/>
        </w:rPr>
        <w:t>реле – начале мая. По химическому составу вода в водох</w:t>
      </w:r>
      <w:r w:rsidR="004C1D7B">
        <w:rPr>
          <w:rFonts w:ascii="Times New Roman" w:hAnsi="Times New Roman"/>
          <w:sz w:val="24"/>
          <w:szCs w:val="24"/>
        </w:rPr>
        <w:t>ранилище относится к гидрокарбо</w:t>
      </w:r>
      <w:r w:rsidRPr="004C1D7B">
        <w:rPr>
          <w:rFonts w:ascii="Times New Roman" w:hAnsi="Times New Roman"/>
          <w:sz w:val="24"/>
          <w:szCs w:val="24"/>
        </w:rPr>
        <w:t>натному классу кальциевой группе с минерализацией не более 200 мг/л.</w:t>
      </w:r>
    </w:p>
    <w:p w:rsidR="002D2421" w:rsidRPr="00926A81" w:rsidRDefault="002D2421" w:rsidP="002D2421">
      <w:pPr>
        <w:spacing w:after="0"/>
        <w:jc w:val="both"/>
        <w:rPr>
          <w:rFonts w:ascii="Times New Roman" w:hAnsi="Times New Roman"/>
          <w:b/>
          <w:sz w:val="24"/>
          <w:szCs w:val="24"/>
        </w:rPr>
      </w:pPr>
      <w:r w:rsidRPr="00926A81">
        <w:rPr>
          <w:rFonts w:ascii="Times New Roman" w:hAnsi="Times New Roman"/>
          <w:b/>
          <w:sz w:val="24"/>
          <w:szCs w:val="24"/>
        </w:rPr>
        <w:t>Опасные явления погоды</w:t>
      </w:r>
      <w:r w:rsidR="00860549">
        <w:rPr>
          <w:rFonts w:ascii="Times New Roman" w:hAnsi="Times New Roman"/>
          <w:b/>
          <w:sz w:val="24"/>
          <w:szCs w:val="24"/>
        </w:rPr>
        <w:t>.</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 xml:space="preserve">На территории </w:t>
      </w:r>
      <w:r w:rsidR="00931AA1">
        <w:rPr>
          <w:rFonts w:ascii="Times New Roman" w:hAnsi="Times New Roman"/>
          <w:sz w:val="24"/>
          <w:szCs w:val="24"/>
        </w:rPr>
        <w:t>Коноваловского</w:t>
      </w:r>
      <w:r w:rsidRPr="00926A81">
        <w:rPr>
          <w:rFonts w:ascii="Times New Roman" w:hAnsi="Times New Roman"/>
          <w:sz w:val="24"/>
          <w:szCs w:val="24"/>
        </w:rPr>
        <w:t xml:space="preserve"> муниципального образования наблюдаются опасные метеорологические явления, такие как сильный мороз, чрезвычайная пожароопасность. </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-55°С и держаться более 3 суток.</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В летний период нередко устанавливаются периоды жаркой сухой погоды с максимальными температурами достигающими в отдельные дни +36° С, что в отсутствие осадков создает повышенную, местами чрезвычайную, пожароопасность.</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lastRenderedPageBreak/>
        <w:t>Среднее число дней со следующими метеорологическими явлениями составляет:</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 с туманом – 58 дней в год;</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 с метелью – 27 дней в год;</w:t>
      </w:r>
    </w:p>
    <w:p w:rsidR="002D2421"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 с грозой – 17 дней в год;</w:t>
      </w:r>
    </w:p>
    <w:p w:rsidR="00C2090F" w:rsidRPr="00926A81" w:rsidRDefault="002D2421" w:rsidP="002D2421">
      <w:pPr>
        <w:spacing w:after="0"/>
        <w:jc w:val="both"/>
        <w:rPr>
          <w:rFonts w:ascii="Times New Roman" w:hAnsi="Times New Roman"/>
          <w:sz w:val="24"/>
          <w:szCs w:val="24"/>
        </w:rPr>
      </w:pPr>
      <w:r w:rsidRPr="00926A81">
        <w:rPr>
          <w:rFonts w:ascii="Times New Roman" w:hAnsi="Times New Roman"/>
          <w:sz w:val="24"/>
          <w:szCs w:val="24"/>
        </w:rPr>
        <w:t>- с сильным ветром – 2,6 дней в год.</w:t>
      </w:r>
    </w:p>
    <w:p w:rsidR="00E948FF" w:rsidRDefault="003A5CEE" w:rsidP="00E948FF">
      <w:pPr>
        <w:autoSpaceDE w:val="0"/>
        <w:autoSpaceDN w:val="0"/>
        <w:adjustRightInd w:val="0"/>
        <w:spacing w:after="0" w:line="240" w:lineRule="auto"/>
        <w:jc w:val="both"/>
        <w:rPr>
          <w:rFonts w:ascii="Times New Roman" w:hAnsi="Times New Roman"/>
          <w:b/>
          <w:sz w:val="24"/>
          <w:szCs w:val="24"/>
        </w:rPr>
      </w:pPr>
      <w:r w:rsidRPr="00926A81">
        <w:rPr>
          <w:rFonts w:ascii="Times New Roman" w:hAnsi="Times New Roman"/>
          <w:b/>
          <w:sz w:val="24"/>
          <w:szCs w:val="24"/>
        </w:rPr>
        <w:t xml:space="preserve">Рельеф.  </w:t>
      </w:r>
    </w:p>
    <w:p w:rsidR="00E948FF" w:rsidRPr="00E948FF" w:rsidRDefault="00E948FF" w:rsidP="00E948FF">
      <w:pPr>
        <w:autoSpaceDE w:val="0"/>
        <w:autoSpaceDN w:val="0"/>
        <w:adjustRightInd w:val="0"/>
        <w:spacing w:after="0" w:line="240" w:lineRule="auto"/>
        <w:jc w:val="both"/>
        <w:rPr>
          <w:rFonts w:ascii="Times New Roman" w:hAnsi="Times New Roman"/>
          <w:sz w:val="24"/>
          <w:szCs w:val="24"/>
        </w:rPr>
      </w:pPr>
      <w:r w:rsidRPr="00E948FF">
        <w:rPr>
          <w:rFonts w:ascii="Times New Roman" w:hAnsi="Times New Roman"/>
          <w:sz w:val="24"/>
          <w:szCs w:val="24"/>
        </w:rPr>
        <w:t>Коноваловское сельское поселение расположено в юго-</w:t>
      </w:r>
      <w:r>
        <w:rPr>
          <w:rFonts w:ascii="Times New Roman" w:hAnsi="Times New Roman"/>
          <w:sz w:val="24"/>
          <w:szCs w:val="24"/>
        </w:rPr>
        <w:t>восточной части Среднеси</w:t>
      </w:r>
      <w:r w:rsidRPr="00E948FF">
        <w:rPr>
          <w:rFonts w:ascii="Times New Roman" w:hAnsi="Times New Roman"/>
          <w:sz w:val="24"/>
          <w:szCs w:val="24"/>
        </w:rPr>
        <w:t>бирского плоскогорья, в лесостепной прибрежной зоне Братского водохранилища, с севера</w:t>
      </w:r>
      <w:r>
        <w:rPr>
          <w:rFonts w:ascii="Times New Roman" w:hAnsi="Times New Roman"/>
          <w:sz w:val="24"/>
          <w:szCs w:val="24"/>
        </w:rPr>
        <w:t xml:space="preserve"> </w:t>
      </w:r>
      <w:r w:rsidRPr="00E948FF">
        <w:rPr>
          <w:rFonts w:ascii="Times New Roman" w:hAnsi="Times New Roman"/>
          <w:sz w:val="24"/>
          <w:szCs w:val="24"/>
        </w:rPr>
        <w:t xml:space="preserve">примыкает низкогорная южная оконечность Лено-Ангарского плато, с юга - </w:t>
      </w:r>
      <w:r>
        <w:rPr>
          <w:rFonts w:ascii="Times New Roman" w:hAnsi="Times New Roman"/>
          <w:sz w:val="24"/>
          <w:szCs w:val="24"/>
        </w:rPr>
        <w:t>территория Ир</w:t>
      </w:r>
      <w:r w:rsidRPr="00E948FF">
        <w:rPr>
          <w:rFonts w:ascii="Times New Roman" w:hAnsi="Times New Roman"/>
          <w:sz w:val="24"/>
          <w:szCs w:val="24"/>
        </w:rPr>
        <w:t>кутско-Черемховской равнины. Рельеф местности споко</w:t>
      </w:r>
      <w:r>
        <w:rPr>
          <w:rFonts w:ascii="Times New Roman" w:hAnsi="Times New Roman"/>
          <w:sz w:val="24"/>
          <w:szCs w:val="24"/>
        </w:rPr>
        <w:t>йный, благоприятный для размеще</w:t>
      </w:r>
      <w:r w:rsidRPr="00E948FF">
        <w:rPr>
          <w:rFonts w:ascii="Times New Roman" w:hAnsi="Times New Roman"/>
          <w:sz w:val="24"/>
          <w:szCs w:val="24"/>
        </w:rPr>
        <w:t>ния застройки.</w:t>
      </w:r>
    </w:p>
    <w:p w:rsidR="00764342" w:rsidRPr="00935FCA" w:rsidRDefault="00764342" w:rsidP="00935FCA">
      <w:pPr>
        <w:autoSpaceDE w:val="0"/>
        <w:autoSpaceDN w:val="0"/>
        <w:adjustRightInd w:val="0"/>
        <w:spacing w:after="0" w:line="240" w:lineRule="auto"/>
        <w:jc w:val="both"/>
        <w:rPr>
          <w:rFonts w:ascii="Times New Roman" w:hAnsi="Times New Roman"/>
          <w:sz w:val="24"/>
          <w:szCs w:val="24"/>
        </w:rPr>
      </w:pPr>
      <w:r w:rsidRPr="00935FCA">
        <w:rPr>
          <w:rFonts w:ascii="Times New Roman" w:hAnsi="Times New Roman"/>
          <w:sz w:val="24"/>
          <w:szCs w:val="24"/>
        </w:rPr>
        <w:t>По геоморфологическому район</w:t>
      </w:r>
      <w:r w:rsidR="00935FCA">
        <w:rPr>
          <w:rFonts w:ascii="Times New Roman" w:hAnsi="Times New Roman"/>
          <w:sz w:val="24"/>
          <w:szCs w:val="24"/>
        </w:rPr>
        <w:t>ированию Иркутской области отно</w:t>
      </w:r>
      <w:r w:rsidRPr="00935FCA">
        <w:rPr>
          <w:rFonts w:ascii="Times New Roman" w:hAnsi="Times New Roman"/>
          <w:sz w:val="24"/>
          <w:szCs w:val="24"/>
        </w:rPr>
        <w:t>сится к Ленно-Ангарскому моноклинальному плато. Территория характеризуется слабым</w:t>
      </w:r>
      <w:r w:rsidR="00935FCA" w:rsidRPr="00935FCA">
        <w:rPr>
          <w:rFonts w:ascii="Times New Roman" w:hAnsi="Times New Roman"/>
          <w:sz w:val="24"/>
          <w:szCs w:val="24"/>
        </w:rPr>
        <w:t xml:space="preserve"> </w:t>
      </w:r>
      <w:r w:rsidRPr="00935FCA">
        <w:rPr>
          <w:rFonts w:ascii="Times New Roman" w:hAnsi="Times New Roman"/>
          <w:sz w:val="24"/>
          <w:szCs w:val="24"/>
        </w:rPr>
        <w:t>развитием неотектонических форм рельефа.</w:t>
      </w:r>
    </w:p>
    <w:p w:rsidR="00764342" w:rsidRPr="00935FCA" w:rsidRDefault="00764342" w:rsidP="00E00130">
      <w:pPr>
        <w:autoSpaceDE w:val="0"/>
        <w:autoSpaceDN w:val="0"/>
        <w:adjustRightInd w:val="0"/>
        <w:spacing w:after="0" w:line="240" w:lineRule="auto"/>
        <w:jc w:val="both"/>
        <w:rPr>
          <w:rFonts w:ascii="Times New Roman" w:hAnsi="Times New Roman"/>
          <w:sz w:val="24"/>
          <w:szCs w:val="24"/>
        </w:rPr>
      </w:pPr>
      <w:r w:rsidRPr="00935FCA">
        <w:rPr>
          <w:rFonts w:ascii="Times New Roman" w:hAnsi="Times New Roman"/>
          <w:sz w:val="24"/>
          <w:szCs w:val="24"/>
        </w:rPr>
        <w:t>Современными экзогенными процессами рельефообразования являются флювиальные</w:t>
      </w:r>
    </w:p>
    <w:p w:rsidR="00764342" w:rsidRPr="00935FCA" w:rsidRDefault="00764342" w:rsidP="00E00130">
      <w:pPr>
        <w:autoSpaceDE w:val="0"/>
        <w:autoSpaceDN w:val="0"/>
        <w:adjustRightInd w:val="0"/>
        <w:spacing w:after="0" w:line="240" w:lineRule="auto"/>
        <w:jc w:val="both"/>
        <w:rPr>
          <w:rFonts w:ascii="Times New Roman" w:hAnsi="Times New Roman"/>
          <w:sz w:val="24"/>
          <w:szCs w:val="24"/>
        </w:rPr>
      </w:pPr>
      <w:r w:rsidRPr="00935FCA">
        <w:rPr>
          <w:rFonts w:ascii="Times New Roman" w:hAnsi="Times New Roman"/>
          <w:sz w:val="24"/>
          <w:szCs w:val="24"/>
        </w:rPr>
        <w:t xml:space="preserve">процессы, крип и карст средней интенсивности. Крипом </w:t>
      </w:r>
      <w:r w:rsidR="00E00130">
        <w:rPr>
          <w:rFonts w:ascii="Times New Roman" w:hAnsi="Times New Roman"/>
          <w:sz w:val="24"/>
          <w:szCs w:val="24"/>
        </w:rPr>
        <w:t>называют медленное гидротермиче</w:t>
      </w:r>
      <w:r w:rsidRPr="00935FCA">
        <w:rPr>
          <w:rFonts w:ascii="Times New Roman" w:hAnsi="Times New Roman"/>
          <w:sz w:val="24"/>
          <w:szCs w:val="24"/>
        </w:rPr>
        <w:t>ское движение почвенно-грунтовых масс на склонах. Одним из проявлений крипа являются</w:t>
      </w:r>
      <w:r w:rsidR="00E00130">
        <w:rPr>
          <w:rFonts w:ascii="Times New Roman" w:hAnsi="Times New Roman"/>
          <w:sz w:val="24"/>
          <w:szCs w:val="24"/>
        </w:rPr>
        <w:t xml:space="preserve"> </w:t>
      </w:r>
      <w:r w:rsidRPr="00935FCA">
        <w:rPr>
          <w:rFonts w:ascii="Times New Roman" w:hAnsi="Times New Roman"/>
          <w:sz w:val="24"/>
          <w:szCs w:val="24"/>
        </w:rPr>
        <w:t>солифлюкционные бороздки, образующие гофрированные склоны.</w:t>
      </w:r>
    </w:p>
    <w:p w:rsidR="00764342" w:rsidRPr="00935FCA" w:rsidRDefault="00764342" w:rsidP="00935FCA">
      <w:pPr>
        <w:autoSpaceDE w:val="0"/>
        <w:autoSpaceDN w:val="0"/>
        <w:adjustRightInd w:val="0"/>
        <w:spacing w:after="0" w:line="240" w:lineRule="auto"/>
        <w:jc w:val="both"/>
        <w:rPr>
          <w:rFonts w:ascii="Times New Roman" w:hAnsi="Times New Roman"/>
          <w:sz w:val="24"/>
          <w:szCs w:val="24"/>
        </w:rPr>
      </w:pPr>
      <w:r w:rsidRPr="00935FCA">
        <w:rPr>
          <w:rFonts w:ascii="Times New Roman" w:hAnsi="Times New Roman"/>
          <w:sz w:val="24"/>
          <w:szCs w:val="24"/>
        </w:rPr>
        <w:t xml:space="preserve">Флювиальные процессы получили развитие в прибрежных частях рек. Эоловосклоново-водно-эрозионные процессы, выражены в форме </w:t>
      </w:r>
      <w:r w:rsidR="00E00130">
        <w:rPr>
          <w:rFonts w:ascii="Times New Roman" w:hAnsi="Times New Roman"/>
          <w:sz w:val="24"/>
          <w:szCs w:val="24"/>
        </w:rPr>
        <w:t>ячеек выдувания, дюн, делей, де</w:t>
      </w:r>
      <w:r w:rsidRPr="00935FCA">
        <w:rPr>
          <w:rFonts w:ascii="Times New Roman" w:hAnsi="Times New Roman"/>
          <w:sz w:val="24"/>
          <w:szCs w:val="24"/>
        </w:rPr>
        <w:t>лювиальных шлейфов, оврагов и промоин.</w:t>
      </w:r>
    </w:p>
    <w:p w:rsidR="00764342" w:rsidRPr="00935FCA" w:rsidRDefault="00764342" w:rsidP="00935FCA">
      <w:pPr>
        <w:autoSpaceDE w:val="0"/>
        <w:autoSpaceDN w:val="0"/>
        <w:adjustRightInd w:val="0"/>
        <w:spacing w:after="0" w:line="240" w:lineRule="auto"/>
        <w:jc w:val="both"/>
        <w:rPr>
          <w:rFonts w:ascii="Times New Roman" w:hAnsi="Times New Roman"/>
          <w:sz w:val="24"/>
          <w:szCs w:val="24"/>
        </w:rPr>
      </w:pPr>
      <w:r w:rsidRPr="00935FCA">
        <w:rPr>
          <w:rFonts w:ascii="Times New Roman" w:hAnsi="Times New Roman"/>
          <w:sz w:val="24"/>
          <w:szCs w:val="24"/>
        </w:rPr>
        <w:t>В геологическом строении территории поселения принима</w:t>
      </w:r>
      <w:r w:rsidR="00E00130">
        <w:rPr>
          <w:rFonts w:ascii="Times New Roman" w:hAnsi="Times New Roman"/>
          <w:sz w:val="24"/>
          <w:szCs w:val="24"/>
        </w:rPr>
        <w:t>ют участие осадочные тер</w:t>
      </w:r>
      <w:r w:rsidRPr="00935FCA">
        <w:rPr>
          <w:rFonts w:ascii="Times New Roman" w:hAnsi="Times New Roman"/>
          <w:sz w:val="24"/>
          <w:szCs w:val="24"/>
        </w:rPr>
        <w:t>ригенные породы платформенного чехла Сибирской платф</w:t>
      </w:r>
      <w:r w:rsidR="0068666C">
        <w:rPr>
          <w:rFonts w:ascii="Times New Roman" w:hAnsi="Times New Roman"/>
          <w:sz w:val="24"/>
          <w:szCs w:val="24"/>
        </w:rPr>
        <w:t>ормы. В пределах территории раз</w:t>
      </w:r>
      <w:r w:rsidRPr="00935FCA">
        <w:rPr>
          <w:rFonts w:ascii="Times New Roman" w:hAnsi="Times New Roman"/>
          <w:sz w:val="24"/>
          <w:szCs w:val="24"/>
        </w:rPr>
        <w:t>виты раннеордовикские песчаники, аргиллиты, алевролиты, реже гравелиты, конгломераты; в</w:t>
      </w:r>
      <w:r w:rsidR="0068666C">
        <w:rPr>
          <w:rFonts w:ascii="Times New Roman" w:hAnsi="Times New Roman"/>
          <w:sz w:val="24"/>
          <w:szCs w:val="24"/>
        </w:rPr>
        <w:t xml:space="preserve"> </w:t>
      </w:r>
      <w:r w:rsidRPr="00935FCA">
        <w:rPr>
          <w:rFonts w:ascii="Times New Roman" w:hAnsi="Times New Roman"/>
          <w:sz w:val="24"/>
          <w:szCs w:val="24"/>
        </w:rPr>
        <w:t>центральной и западной - позднекембрийско-раннеордовикские песчаники, алевролиты,</w:t>
      </w:r>
      <w:r w:rsidR="0068666C">
        <w:rPr>
          <w:rFonts w:ascii="Times New Roman" w:hAnsi="Times New Roman"/>
          <w:sz w:val="24"/>
          <w:szCs w:val="24"/>
        </w:rPr>
        <w:t xml:space="preserve"> </w:t>
      </w:r>
      <w:r w:rsidRPr="00935FCA">
        <w:rPr>
          <w:rFonts w:ascii="Times New Roman" w:hAnsi="Times New Roman"/>
          <w:sz w:val="24"/>
          <w:szCs w:val="24"/>
        </w:rPr>
        <w:t>оолитовые известняки и доломиты с прослоями меденосны</w:t>
      </w:r>
      <w:r w:rsidR="0068666C">
        <w:rPr>
          <w:rFonts w:ascii="Times New Roman" w:hAnsi="Times New Roman"/>
          <w:sz w:val="24"/>
          <w:szCs w:val="24"/>
        </w:rPr>
        <w:t>х песчаников, кроме того распро</w:t>
      </w:r>
      <w:r w:rsidRPr="00935FCA">
        <w:rPr>
          <w:rFonts w:ascii="Times New Roman" w:hAnsi="Times New Roman"/>
          <w:sz w:val="24"/>
          <w:szCs w:val="24"/>
        </w:rPr>
        <w:t>странены среднекембрийские карбонатно-терригенные гипсоносные отложения: песчаники,</w:t>
      </w:r>
      <w:r w:rsidR="0068666C">
        <w:rPr>
          <w:rFonts w:ascii="Times New Roman" w:hAnsi="Times New Roman"/>
          <w:sz w:val="24"/>
          <w:szCs w:val="24"/>
        </w:rPr>
        <w:t xml:space="preserve"> </w:t>
      </w:r>
      <w:r w:rsidRPr="00935FCA">
        <w:rPr>
          <w:rFonts w:ascii="Times New Roman" w:hAnsi="Times New Roman"/>
          <w:sz w:val="24"/>
          <w:szCs w:val="24"/>
        </w:rPr>
        <w:t>алевролиты, доломиты, мергели, гипс. Также присутствуют</w:t>
      </w:r>
      <w:r w:rsidR="00046269">
        <w:rPr>
          <w:rFonts w:ascii="Times New Roman" w:hAnsi="Times New Roman"/>
          <w:sz w:val="24"/>
          <w:szCs w:val="24"/>
        </w:rPr>
        <w:t xml:space="preserve"> эрозионные впадины юрского пе</w:t>
      </w:r>
      <w:r w:rsidRPr="00935FCA">
        <w:rPr>
          <w:rFonts w:ascii="Times New Roman" w:hAnsi="Times New Roman"/>
          <w:sz w:val="24"/>
          <w:szCs w:val="24"/>
        </w:rPr>
        <w:t>риода, выполненные ранне-среднеюрскими терригенно-у</w:t>
      </w:r>
      <w:r w:rsidR="0068666C">
        <w:rPr>
          <w:rFonts w:ascii="Times New Roman" w:hAnsi="Times New Roman"/>
          <w:sz w:val="24"/>
          <w:szCs w:val="24"/>
        </w:rPr>
        <w:t>гленосными породами (конгломера</w:t>
      </w:r>
      <w:r w:rsidRPr="00935FCA">
        <w:rPr>
          <w:rFonts w:ascii="Times New Roman" w:hAnsi="Times New Roman"/>
          <w:sz w:val="24"/>
          <w:szCs w:val="24"/>
        </w:rPr>
        <w:t>тами, песчаниками, аргиллитами, алевролитами, углями, реже осадочными брекчиями).</w:t>
      </w:r>
    </w:p>
    <w:p w:rsidR="009F2BF0" w:rsidRPr="009F2BF0" w:rsidRDefault="00E948FF" w:rsidP="009F2BF0">
      <w:pPr>
        <w:autoSpaceDE w:val="0"/>
        <w:autoSpaceDN w:val="0"/>
        <w:adjustRightInd w:val="0"/>
        <w:spacing w:after="0" w:line="240" w:lineRule="auto"/>
        <w:jc w:val="both"/>
        <w:rPr>
          <w:rFonts w:ascii="Times New Roman" w:hAnsi="Times New Roman"/>
          <w:sz w:val="24"/>
          <w:szCs w:val="24"/>
        </w:rPr>
      </w:pPr>
      <w:r w:rsidRPr="00E948FF">
        <w:rPr>
          <w:rFonts w:ascii="Times New Roman" w:hAnsi="Times New Roman"/>
          <w:sz w:val="24"/>
          <w:szCs w:val="24"/>
        </w:rPr>
        <w:t>Выгоды транспортно-географического положения с</w:t>
      </w:r>
      <w:r w:rsidR="00C2320E">
        <w:rPr>
          <w:rFonts w:ascii="Times New Roman" w:hAnsi="Times New Roman"/>
          <w:sz w:val="24"/>
          <w:szCs w:val="24"/>
        </w:rPr>
        <w:t>вязаны с размещением в зоне вли</w:t>
      </w:r>
      <w:r w:rsidRPr="00E948FF">
        <w:rPr>
          <w:rFonts w:ascii="Times New Roman" w:hAnsi="Times New Roman"/>
          <w:sz w:val="24"/>
          <w:szCs w:val="24"/>
        </w:rPr>
        <w:t>яния Транссибирской железнодорожной магистрали. Расстояние от центра поселения до</w:t>
      </w:r>
      <w:r w:rsidR="00C2320E">
        <w:rPr>
          <w:rFonts w:ascii="Times New Roman" w:hAnsi="Times New Roman"/>
          <w:sz w:val="24"/>
          <w:szCs w:val="24"/>
        </w:rPr>
        <w:t xml:space="preserve"> </w:t>
      </w:r>
      <w:r w:rsidRPr="00E948FF">
        <w:rPr>
          <w:rFonts w:ascii="Times New Roman" w:hAnsi="Times New Roman"/>
          <w:sz w:val="24"/>
          <w:szCs w:val="24"/>
        </w:rPr>
        <w:t>ближайшей железнодорожной станции Залари составляет 79 км. Размещение на побережье</w:t>
      </w:r>
      <w:r w:rsidR="00C2320E">
        <w:rPr>
          <w:rFonts w:ascii="Times New Roman" w:hAnsi="Times New Roman"/>
          <w:sz w:val="24"/>
          <w:szCs w:val="24"/>
        </w:rPr>
        <w:t xml:space="preserve"> </w:t>
      </w:r>
      <w:r w:rsidRPr="00E948FF">
        <w:rPr>
          <w:rFonts w:ascii="Times New Roman" w:hAnsi="Times New Roman"/>
          <w:sz w:val="24"/>
          <w:szCs w:val="24"/>
        </w:rPr>
        <w:t>Братского водохранилища создает благоприятные предпосылки для развития рекреационной</w:t>
      </w:r>
      <w:r w:rsidR="009F2BF0" w:rsidRPr="009F2BF0">
        <w:rPr>
          <w:rFonts w:ascii="TimesNewRomanPSMT" w:hAnsi="TimesNewRomanPSMT" w:cs="TimesNewRomanPSMT"/>
          <w:sz w:val="24"/>
          <w:szCs w:val="24"/>
        </w:rPr>
        <w:t xml:space="preserve"> </w:t>
      </w:r>
      <w:r w:rsidR="009F2BF0" w:rsidRPr="009F2BF0">
        <w:rPr>
          <w:rFonts w:ascii="Times New Roman" w:hAnsi="Times New Roman"/>
          <w:sz w:val="24"/>
          <w:szCs w:val="24"/>
        </w:rPr>
        <w:t>деятельности. Однако реализация потенциала развития о</w:t>
      </w:r>
      <w:r w:rsidR="009F2BF0">
        <w:rPr>
          <w:rFonts w:ascii="Times New Roman" w:hAnsi="Times New Roman"/>
          <w:sz w:val="24"/>
          <w:szCs w:val="24"/>
        </w:rPr>
        <w:t>сложняется удаленностью от глав</w:t>
      </w:r>
      <w:r w:rsidR="009F2BF0" w:rsidRPr="009F2BF0">
        <w:rPr>
          <w:rFonts w:ascii="Times New Roman" w:hAnsi="Times New Roman"/>
          <w:sz w:val="24"/>
          <w:szCs w:val="24"/>
        </w:rPr>
        <w:t>ных социально-экономических центров области. Расстояние от с. Коновалово до областного</w:t>
      </w:r>
      <w:r w:rsidR="009F2BF0">
        <w:rPr>
          <w:rFonts w:ascii="Times New Roman" w:hAnsi="Times New Roman"/>
          <w:sz w:val="24"/>
          <w:szCs w:val="24"/>
        </w:rPr>
        <w:t xml:space="preserve"> </w:t>
      </w:r>
      <w:r w:rsidR="009F2BF0" w:rsidRPr="009F2BF0">
        <w:rPr>
          <w:rFonts w:ascii="Times New Roman" w:hAnsi="Times New Roman"/>
          <w:sz w:val="24"/>
          <w:szCs w:val="24"/>
        </w:rPr>
        <w:t>центра по автомобильным дорогам составляет 294 км (федеральной М-53 и региональной Р-420, подъезд к с. Коновалово).</w:t>
      </w:r>
    </w:p>
    <w:p w:rsidR="009F2BF0" w:rsidRPr="009F2BF0" w:rsidRDefault="009F2BF0" w:rsidP="009F2BF0">
      <w:pPr>
        <w:autoSpaceDE w:val="0"/>
        <w:autoSpaceDN w:val="0"/>
        <w:adjustRightInd w:val="0"/>
        <w:spacing w:after="0" w:line="240" w:lineRule="auto"/>
        <w:jc w:val="both"/>
        <w:rPr>
          <w:rFonts w:ascii="Times New Roman" w:hAnsi="Times New Roman"/>
          <w:sz w:val="24"/>
          <w:szCs w:val="24"/>
        </w:rPr>
      </w:pPr>
      <w:r w:rsidRPr="009F2BF0">
        <w:rPr>
          <w:rFonts w:ascii="Times New Roman" w:hAnsi="Times New Roman"/>
          <w:sz w:val="24"/>
          <w:szCs w:val="24"/>
        </w:rPr>
        <w:t>Коноваловское муниципальное образование расположено в юго-восточной части тер-</w:t>
      </w:r>
    </w:p>
    <w:p w:rsidR="009F2BF0" w:rsidRPr="009F2BF0" w:rsidRDefault="009F2BF0" w:rsidP="009F2BF0">
      <w:pPr>
        <w:autoSpaceDE w:val="0"/>
        <w:autoSpaceDN w:val="0"/>
        <w:adjustRightInd w:val="0"/>
        <w:spacing w:after="0" w:line="240" w:lineRule="auto"/>
        <w:jc w:val="both"/>
        <w:rPr>
          <w:rFonts w:ascii="Times New Roman" w:hAnsi="Times New Roman"/>
          <w:sz w:val="24"/>
          <w:szCs w:val="24"/>
        </w:rPr>
      </w:pPr>
      <w:r w:rsidRPr="009F2BF0">
        <w:rPr>
          <w:rFonts w:ascii="Times New Roman" w:hAnsi="Times New Roman"/>
          <w:sz w:val="24"/>
          <w:szCs w:val="24"/>
        </w:rPr>
        <w:t>ритории Балаганского района и входит в Балаганскую районную систему расселения</w:t>
      </w:r>
      <w:r w:rsidR="0030430B">
        <w:rPr>
          <w:rFonts w:ascii="Times New Roman" w:hAnsi="Times New Roman"/>
          <w:sz w:val="24"/>
          <w:szCs w:val="24"/>
        </w:rPr>
        <w:t xml:space="preserve"> с цен</w:t>
      </w:r>
      <w:r w:rsidRPr="009F2BF0">
        <w:rPr>
          <w:rFonts w:ascii="Times New Roman" w:hAnsi="Times New Roman"/>
          <w:sz w:val="24"/>
          <w:szCs w:val="24"/>
        </w:rPr>
        <w:t>тром в р.п. Балаганск (расстояние до райцентра – 20 км), с которым поддерживает самые</w:t>
      </w:r>
      <w:r w:rsidR="00760449">
        <w:rPr>
          <w:rFonts w:ascii="Times New Roman" w:hAnsi="Times New Roman"/>
          <w:sz w:val="24"/>
          <w:szCs w:val="24"/>
        </w:rPr>
        <w:t xml:space="preserve"> </w:t>
      </w:r>
      <w:r w:rsidRPr="009F2BF0">
        <w:rPr>
          <w:rFonts w:ascii="Times New Roman" w:hAnsi="Times New Roman"/>
          <w:sz w:val="24"/>
          <w:szCs w:val="24"/>
        </w:rPr>
        <w:t>тесные культурно-бытовые и трудовые связи.</w:t>
      </w:r>
    </w:p>
    <w:p w:rsidR="009F2BF0" w:rsidRPr="009F2BF0" w:rsidRDefault="009F2BF0" w:rsidP="009F2BF0">
      <w:pPr>
        <w:autoSpaceDE w:val="0"/>
        <w:autoSpaceDN w:val="0"/>
        <w:adjustRightInd w:val="0"/>
        <w:spacing w:after="0" w:line="240" w:lineRule="auto"/>
        <w:jc w:val="both"/>
        <w:rPr>
          <w:rFonts w:ascii="Times New Roman" w:hAnsi="Times New Roman"/>
          <w:sz w:val="24"/>
          <w:szCs w:val="24"/>
        </w:rPr>
      </w:pPr>
      <w:r w:rsidRPr="009F2BF0">
        <w:rPr>
          <w:rFonts w:ascii="Times New Roman" w:hAnsi="Times New Roman"/>
          <w:sz w:val="24"/>
          <w:szCs w:val="24"/>
        </w:rPr>
        <w:t>В качестве центра муниципального образования с. Коновалово осуществляет функции</w:t>
      </w:r>
    </w:p>
    <w:p w:rsidR="009F2BF0" w:rsidRPr="009F2BF0" w:rsidRDefault="009F2BF0" w:rsidP="009F2BF0">
      <w:pPr>
        <w:autoSpaceDE w:val="0"/>
        <w:autoSpaceDN w:val="0"/>
        <w:adjustRightInd w:val="0"/>
        <w:spacing w:after="0" w:line="240" w:lineRule="auto"/>
        <w:jc w:val="both"/>
        <w:rPr>
          <w:rFonts w:ascii="Times New Roman" w:hAnsi="Times New Roman"/>
          <w:sz w:val="24"/>
          <w:szCs w:val="24"/>
        </w:rPr>
      </w:pPr>
      <w:r w:rsidRPr="009F2BF0">
        <w:rPr>
          <w:rFonts w:ascii="Times New Roman" w:hAnsi="Times New Roman"/>
          <w:sz w:val="24"/>
          <w:szCs w:val="24"/>
        </w:rPr>
        <w:t>административного управления и культурно-бытового обслуживания в отношении подчи-</w:t>
      </w:r>
    </w:p>
    <w:p w:rsidR="003A5CEE" w:rsidRPr="009F2BF0" w:rsidRDefault="009F2BF0" w:rsidP="009F2BF0">
      <w:pPr>
        <w:autoSpaceDE w:val="0"/>
        <w:autoSpaceDN w:val="0"/>
        <w:adjustRightInd w:val="0"/>
        <w:spacing w:after="0" w:line="240" w:lineRule="auto"/>
        <w:jc w:val="both"/>
        <w:rPr>
          <w:rFonts w:ascii="Times New Roman" w:hAnsi="Times New Roman"/>
          <w:color w:val="FF0000"/>
          <w:sz w:val="24"/>
          <w:szCs w:val="24"/>
        </w:rPr>
      </w:pPr>
      <w:r w:rsidRPr="009F2BF0">
        <w:rPr>
          <w:rFonts w:ascii="Times New Roman" w:hAnsi="Times New Roman"/>
          <w:sz w:val="24"/>
          <w:szCs w:val="24"/>
        </w:rPr>
        <w:t>ненного населенного пункта – д. Ташлыкова, с постоянным населением 0,2 тыс. чел. Связь с</w:t>
      </w:r>
      <w:r w:rsidR="00997CF8">
        <w:rPr>
          <w:rFonts w:ascii="Times New Roman" w:hAnsi="Times New Roman"/>
          <w:sz w:val="24"/>
          <w:szCs w:val="24"/>
        </w:rPr>
        <w:t xml:space="preserve"> </w:t>
      </w:r>
      <w:r w:rsidRPr="009F2BF0">
        <w:rPr>
          <w:rFonts w:ascii="Times New Roman" w:hAnsi="Times New Roman"/>
          <w:sz w:val="24"/>
          <w:szCs w:val="24"/>
        </w:rPr>
        <w:t>д. Ташлыкова осуществляется по автомобильной дороге протяженностью 7 км</w:t>
      </w:r>
      <w:r w:rsidR="00997CF8">
        <w:rPr>
          <w:rFonts w:ascii="Times New Roman" w:hAnsi="Times New Roman"/>
          <w:sz w:val="24"/>
          <w:szCs w:val="24"/>
        </w:rPr>
        <w:t>.</w:t>
      </w:r>
    </w:p>
    <w:p w:rsidR="00D9320A" w:rsidRPr="00FC55F2" w:rsidRDefault="00D9320A" w:rsidP="00FC55F2">
      <w:pPr>
        <w:autoSpaceDE w:val="0"/>
        <w:autoSpaceDN w:val="0"/>
        <w:adjustRightInd w:val="0"/>
        <w:spacing w:after="0" w:line="240" w:lineRule="auto"/>
        <w:jc w:val="both"/>
        <w:rPr>
          <w:rFonts w:ascii="Times New Roman" w:hAnsi="Times New Roman"/>
          <w:b/>
          <w:bCs/>
          <w:sz w:val="24"/>
          <w:szCs w:val="24"/>
        </w:rPr>
      </w:pPr>
      <w:r w:rsidRPr="00FC55F2">
        <w:rPr>
          <w:rFonts w:ascii="Times New Roman" w:hAnsi="Times New Roman"/>
          <w:b/>
          <w:bCs/>
          <w:sz w:val="24"/>
          <w:szCs w:val="24"/>
        </w:rPr>
        <w:t>Почвы, растительность и животный мир</w:t>
      </w:r>
      <w:r w:rsidR="00FC55F2">
        <w:rPr>
          <w:rFonts w:ascii="Times New Roman" w:hAnsi="Times New Roman"/>
          <w:b/>
          <w:bCs/>
          <w:sz w:val="24"/>
          <w:szCs w:val="24"/>
        </w:rPr>
        <w:t>.</w:t>
      </w:r>
    </w:p>
    <w:p w:rsidR="00D9320A" w:rsidRPr="00FC55F2" w:rsidRDefault="00D9320A" w:rsidP="00FC55F2">
      <w:pPr>
        <w:autoSpaceDE w:val="0"/>
        <w:autoSpaceDN w:val="0"/>
        <w:adjustRightInd w:val="0"/>
        <w:spacing w:after="0" w:line="240" w:lineRule="auto"/>
        <w:jc w:val="both"/>
        <w:rPr>
          <w:rFonts w:ascii="Times New Roman" w:hAnsi="Times New Roman"/>
          <w:sz w:val="24"/>
          <w:szCs w:val="24"/>
        </w:rPr>
      </w:pPr>
      <w:r w:rsidRPr="00FC55F2">
        <w:rPr>
          <w:rFonts w:ascii="Times New Roman" w:hAnsi="Times New Roman"/>
          <w:sz w:val="24"/>
          <w:szCs w:val="24"/>
        </w:rPr>
        <w:t>По природно-сельскохозяйственному районирован</w:t>
      </w:r>
      <w:r w:rsidR="00FC55F2">
        <w:rPr>
          <w:rFonts w:ascii="Times New Roman" w:hAnsi="Times New Roman"/>
          <w:sz w:val="24"/>
          <w:szCs w:val="24"/>
        </w:rPr>
        <w:t>ию территория входит в лесостеп</w:t>
      </w:r>
      <w:r w:rsidRPr="00FC55F2">
        <w:rPr>
          <w:rFonts w:ascii="Times New Roman" w:hAnsi="Times New Roman"/>
          <w:sz w:val="24"/>
          <w:szCs w:val="24"/>
        </w:rPr>
        <w:t>ную зону, в среднесибирскую почвенную провинцию. П</w:t>
      </w:r>
      <w:r w:rsidR="00FC55F2">
        <w:rPr>
          <w:rFonts w:ascii="Times New Roman" w:hAnsi="Times New Roman"/>
          <w:sz w:val="24"/>
          <w:szCs w:val="24"/>
        </w:rPr>
        <w:t>очвенный покров представлен дер</w:t>
      </w:r>
      <w:r w:rsidRPr="00FC55F2">
        <w:rPr>
          <w:rFonts w:ascii="Times New Roman" w:hAnsi="Times New Roman"/>
          <w:sz w:val="24"/>
          <w:szCs w:val="24"/>
        </w:rPr>
        <w:t xml:space="preserve">ново-лесными, дерново-подзолистыми, дерново-карбонатные и подзолистыми </w:t>
      </w:r>
      <w:r w:rsidRPr="00FC55F2">
        <w:rPr>
          <w:rFonts w:ascii="Times New Roman" w:hAnsi="Times New Roman"/>
          <w:sz w:val="24"/>
          <w:szCs w:val="24"/>
        </w:rPr>
        <w:lastRenderedPageBreak/>
        <w:t>почвами. По</w:t>
      </w:r>
      <w:r w:rsidR="00FC55F2">
        <w:rPr>
          <w:rFonts w:ascii="Times New Roman" w:hAnsi="Times New Roman"/>
          <w:sz w:val="24"/>
          <w:szCs w:val="24"/>
        </w:rPr>
        <w:t xml:space="preserve"> </w:t>
      </w:r>
      <w:r w:rsidRPr="00FC55F2">
        <w:rPr>
          <w:rFonts w:ascii="Times New Roman" w:hAnsi="Times New Roman"/>
          <w:sz w:val="24"/>
          <w:szCs w:val="24"/>
        </w:rPr>
        <w:t>ангарским террасам встречаются черноземы, в днищах долин - мерзлотно-</w:t>
      </w:r>
      <w:r w:rsidR="00A36C3F">
        <w:rPr>
          <w:rFonts w:ascii="Times New Roman" w:hAnsi="Times New Roman"/>
          <w:sz w:val="24"/>
          <w:szCs w:val="24"/>
        </w:rPr>
        <w:t>луговые и мерз</w:t>
      </w:r>
      <w:r w:rsidRPr="00FC55F2">
        <w:rPr>
          <w:rFonts w:ascii="Times New Roman" w:hAnsi="Times New Roman"/>
          <w:sz w:val="24"/>
          <w:szCs w:val="24"/>
        </w:rPr>
        <w:t>лотно-болотные почвы.</w:t>
      </w:r>
    </w:p>
    <w:p w:rsidR="00D9320A" w:rsidRPr="00FC55F2" w:rsidRDefault="00D9320A" w:rsidP="00FC55F2">
      <w:pPr>
        <w:autoSpaceDE w:val="0"/>
        <w:autoSpaceDN w:val="0"/>
        <w:adjustRightInd w:val="0"/>
        <w:spacing w:after="0" w:line="240" w:lineRule="auto"/>
        <w:jc w:val="both"/>
        <w:rPr>
          <w:rFonts w:ascii="Times New Roman" w:hAnsi="Times New Roman"/>
          <w:sz w:val="24"/>
          <w:szCs w:val="24"/>
        </w:rPr>
      </w:pPr>
      <w:r w:rsidRPr="00FC55F2">
        <w:rPr>
          <w:rFonts w:ascii="Times New Roman" w:hAnsi="Times New Roman"/>
          <w:sz w:val="24"/>
          <w:szCs w:val="24"/>
        </w:rPr>
        <w:t>К настоящему времени практически все пригодные для пашни земли в поселении</w:t>
      </w:r>
      <w:r w:rsidR="00A36C3F">
        <w:rPr>
          <w:rFonts w:ascii="Times New Roman" w:hAnsi="Times New Roman"/>
          <w:sz w:val="24"/>
          <w:szCs w:val="24"/>
        </w:rPr>
        <w:t xml:space="preserve"> </w:t>
      </w:r>
      <w:r w:rsidRPr="00FC55F2">
        <w:rPr>
          <w:rFonts w:ascii="Times New Roman" w:hAnsi="Times New Roman"/>
          <w:sz w:val="24"/>
          <w:szCs w:val="24"/>
        </w:rPr>
        <w:t>освоены. Дальнейшее расширение посевных площадей возможно только за счет распашки</w:t>
      </w:r>
    </w:p>
    <w:p w:rsidR="00D9320A" w:rsidRPr="00FC55F2" w:rsidRDefault="00D9320A" w:rsidP="00FC55F2">
      <w:pPr>
        <w:autoSpaceDE w:val="0"/>
        <w:autoSpaceDN w:val="0"/>
        <w:adjustRightInd w:val="0"/>
        <w:spacing w:after="0" w:line="240" w:lineRule="auto"/>
        <w:jc w:val="both"/>
        <w:rPr>
          <w:rFonts w:ascii="Times New Roman" w:hAnsi="Times New Roman"/>
          <w:sz w:val="24"/>
          <w:szCs w:val="24"/>
        </w:rPr>
      </w:pPr>
      <w:r w:rsidRPr="00FC55F2">
        <w:rPr>
          <w:rFonts w:ascii="Times New Roman" w:hAnsi="Times New Roman"/>
          <w:sz w:val="24"/>
          <w:szCs w:val="24"/>
        </w:rPr>
        <w:t>малоценных малогумусных дерново-карбонатных почв, нуждающихся в больших затратах на</w:t>
      </w:r>
      <w:r w:rsidR="00782F83">
        <w:rPr>
          <w:rFonts w:ascii="Times New Roman" w:hAnsi="Times New Roman"/>
          <w:sz w:val="24"/>
          <w:szCs w:val="24"/>
        </w:rPr>
        <w:t xml:space="preserve"> </w:t>
      </w:r>
      <w:r w:rsidRPr="00FC55F2">
        <w:rPr>
          <w:rFonts w:ascii="Times New Roman" w:hAnsi="Times New Roman"/>
          <w:sz w:val="24"/>
          <w:szCs w:val="24"/>
        </w:rPr>
        <w:t>повышение их плодородия. Поэтому основной задачей о</w:t>
      </w:r>
      <w:r w:rsidR="00782F83">
        <w:rPr>
          <w:rFonts w:ascii="Times New Roman" w:hAnsi="Times New Roman"/>
          <w:sz w:val="24"/>
          <w:szCs w:val="24"/>
        </w:rPr>
        <w:t>стается мелиорировании уже осво</w:t>
      </w:r>
      <w:r w:rsidRPr="00FC55F2">
        <w:rPr>
          <w:rFonts w:ascii="Times New Roman" w:hAnsi="Times New Roman"/>
          <w:sz w:val="24"/>
          <w:szCs w:val="24"/>
        </w:rPr>
        <w:t>енной пашни. По степени кислотности изменений не наблюдается, кислотность нейтральная</w:t>
      </w:r>
      <w:r w:rsidR="00782F83">
        <w:rPr>
          <w:rFonts w:ascii="Times New Roman" w:hAnsi="Times New Roman"/>
          <w:sz w:val="24"/>
          <w:szCs w:val="24"/>
        </w:rPr>
        <w:t xml:space="preserve"> </w:t>
      </w:r>
      <w:r w:rsidRPr="00FC55F2">
        <w:rPr>
          <w:rFonts w:ascii="Times New Roman" w:hAnsi="Times New Roman"/>
          <w:sz w:val="24"/>
          <w:szCs w:val="24"/>
        </w:rPr>
        <w:t>РН-6.5. Для восстановления и поддержания плодородия п</w:t>
      </w:r>
      <w:r w:rsidR="00782F83">
        <w:rPr>
          <w:rFonts w:ascii="Times New Roman" w:hAnsi="Times New Roman"/>
          <w:sz w:val="24"/>
          <w:szCs w:val="24"/>
        </w:rPr>
        <w:t>очв хозяйствам на территории по</w:t>
      </w:r>
      <w:r w:rsidRPr="00FC55F2">
        <w:rPr>
          <w:rFonts w:ascii="Times New Roman" w:hAnsi="Times New Roman"/>
          <w:sz w:val="24"/>
          <w:szCs w:val="24"/>
        </w:rPr>
        <w:t>селения необходимо дополнительно вносить: навоз, азот</w:t>
      </w:r>
      <w:r w:rsidR="00782F83">
        <w:rPr>
          <w:rFonts w:ascii="Times New Roman" w:hAnsi="Times New Roman"/>
          <w:sz w:val="24"/>
          <w:szCs w:val="24"/>
        </w:rPr>
        <w:t>ные, фосфорные, калийные удобре</w:t>
      </w:r>
      <w:r w:rsidRPr="00FC55F2">
        <w:rPr>
          <w:rFonts w:ascii="Times New Roman" w:hAnsi="Times New Roman"/>
          <w:sz w:val="24"/>
          <w:szCs w:val="24"/>
        </w:rPr>
        <w:t>ний в действующем веществе ежегодно.</w:t>
      </w:r>
    </w:p>
    <w:p w:rsidR="00D9320A" w:rsidRPr="00FC55F2" w:rsidRDefault="00D9320A" w:rsidP="00FC55F2">
      <w:pPr>
        <w:autoSpaceDE w:val="0"/>
        <w:autoSpaceDN w:val="0"/>
        <w:adjustRightInd w:val="0"/>
        <w:spacing w:after="0" w:line="240" w:lineRule="auto"/>
        <w:jc w:val="both"/>
        <w:rPr>
          <w:rFonts w:ascii="Times New Roman" w:hAnsi="Times New Roman"/>
          <w:sz w:val="24"/>
          <w:szCs w:val="24"/>
        </w:rPr>
      </w:pPr>
      <w:r w:rsidRPr="00FC55F2">
        <w:rPr>
          <w:rFonts w:ascii="Times New Roman" w:hAnsi="Times New Roman"/>
          <w:sz w:val="24"/>
          <w:szCs w:val="24"/>
        </w:rPr>
        <w:t>По тяжёлым металлам (свинец, ртуть, кадний), которые создают токсический эффект,содержание в почвах пахотных угодий ниже предельно-допустимых концентраций (ПДК) и</w:t>
      </w:r>
      <w:r w:rsidR="00782F83">
        <w:rPr>
          <w:rFonts w:ascii="Times New Roman" w:hAnsi="Times New Roman"/>
          <w:sz w:val="24"/>
          <w:szCs w:val="24"/>
        </w:rPr>
        <w:t xml:space="preserve"> </w:t>
      </w:r>
      <w:r w:rsidRPr="00FC55F2">
        <w:rPr>
          <w:rFonts w:ascii="Times New Roman" w:hAnsi="Times New Roman"/>
          <w:sz w:val="24"/>
          <w:szCs w:val="24"/>
        </w:rPr>
        <w:t>ориентировочно допустимых концентраций (ОДК).</w:t>
      </w:r>
    </w:p>
    <w:p w:rsidR="00D9320A" w:rsidRPr="00FC55F2" w:rsidRDefault="00D9320A" w:rsidP="00FC55F2">
      <w:pPr>
        <w:autoSpaceDE w:val="0"/>
        <w:autoSpaceDN w:val="0"/>
        <w:adjustRightInd w:val="0"/>
        <w:spacing w:after="0" w:line="240" w:lineRule="auto"/>
        <w:jc w:val="both"/>
        <w:rPr>
          <w:rFonts w:ascii="Times New Roman" w:hAnsi="Times New Roman"/>
          <w:sz w:val="24"/>
          <w:szCs w:val="24"/>
        </w:rPr>
      </w:pPr>
      <w:r w:rsidRPr="00FC55F2">
        <w:rPr>
          <w:rFonts w:ascii="Times New Roman" w:hAnsi="Times New Roman"/>
          <w:sz w:val="24"/>
          <w:szCs w:val="24"/>
        </w:rPr>
        <w:t>Особо охраняемых земель нет, сельскохозяйствен</w:t>
      </w:r>
      <w:r w:rsidR="00782F83">
        <w:rPr>
          <w:rFonts w:ascii="Times New Roman" w:hAnsi="Times New Roman"/>
          <w:sz w:val="24"/>
          <w:szCs w:val="24"/>
        </w:rPr>
        <w:t>ные земли используются по назна</w:t>
      </w:r>
      <w:r w:rsidRPr="00FC55F2">
        <w:rPr>
          <w:rFonts w:ascii="Times New Roman" w:hAnsi="Times New Roman"/>
          <w:sz w:val="24"/>
          <w:szCs w:val="24"/>
        </w:rPr>
        <w:t>чению полностью.</w:t>
      </w:r>
    </w:p>
    <w:p w:rsidR="00D9320A" w:rsidRPr="00FC55F2" w:rsidRDefault="00D9320A" w:rsidP="00FC55F2">
      <w:pPr>
        <w:autoSpaceDE w:val="0"/>
        <w:autoSpaceDN w:val="0"/>
        <w:adjustRightInd w:val="0"/>
        <w:spacing w:after="0" w:line="240" w:lineRule="auto"/>
        <w:jc w:val="both"/>
        <w:rPr>
          <w:rFonts w:ascii="Times New Roman" w:hAnsi="Times New Roman"/>
          <w:sz w:val="24"/>
          <w:szCs w:val="24"/>
        </w:rPr>
      </w:pPr>
      <w:r w:rsidRPr="00FC55F2">
        <w:rPr>
          <w:rFonts w:ascii="Times New Roman" w:hAnsi="Times New Roman"/>
          <w:sz w:val="24"/>
          <w:szCs w:val="24"/>
        </w:rPr>
        <w:t>В связи с отсутствием промышленных предприятий техногенно-</w:t>
      </w:r>
      <w:r w:rsidR="00782F83">
        <w:rPr>
          <w:rFonts w:ascii="Times New Roman" w:hAnsi="Times New Roman"/>
          <w:sz w:val="24"/>
          <w:szCs w:val="24"/>
        </w:rPr>
        <w:t>химическое и бакте</w:t>
      </w:r>
      <w:r w:rsidRPr="00FC55F2">
        <w:rPr>
          <w:rFonts w:ascii="Times New Roman" w:hAnsi="Times New Roman"/>
          <w:sz w:val="24"/>
          <w:szCs w:val="24"/>
        </w:rPr>
        <w:t>риологическое загрязнение отсутствует.</w:t>
      </w:r>
    </w:p>
    <w:p w:rsidR="00D9320A" w:rsidRPr="00FC55F2" w:rsidRDefault="00D9320A" w:rsidP="00FC55F2">
      <w:pPr>
        <w:autoSpaceDE w:val="0"/>
        <w:autoSpaceDN w:val="0"/>
        <w:adjustRightInd w:val="0"/>
        <w:spacing w:after="0" w:line="240" w:lineRule="auto"/>
        <w:jc w:val="both"/>
        <w:rPr>
          <w:rFonts w:ascii="Times New Roman" w:hAnsi="Times New Roman"/>
          <w:sz w:val="24"/>
          <w:szCs w:val="24"/>
        </w:rPr>
      </w:pPr>
      <w:r w:rsidRPr="00FC55F2">
        <w:rPr>
          <w:rFonts w:ascii="Times New Roman" w:hAnsi="Times New Roman"/>
          <w:sz w:val="24"/>
          <w:szCs w:val="24"/>
        </w:rPr>
        <w:t>Около 80 % территории поселения занято сельско</w:t>
      </w:r>
      <w:r w:rsidR="007B56F8">
        <w:rPr>
          <w:rFonts w:ascii="Times New Roman" w:hAnsi="Times New Roman"/>
          <w:sz w:val="24"/>
          <w:szCs w:val="24"/>
        </w:rPr>
        <w:t>хозяйственными территориями. Ха</w:t>
      </w:r>
      <w:r w:rsidRPr="00FC55F2">
        <w:rPr>
          <w:rFonts w:ascii="Times New Roman" w:hAnsi="Times New Roman"/>
          <w:sz w:val="24"/>
          <w:szCs w:val="24"/>
        </w:rPr>
        <w:t>рактер лесной растительности меняется в зависимости от особенностей рельеф</w:t>
      </w:r>
      <w:r w:rsidR="007B56F8">
        <w:rPr>
          <w:rFonts w:ascii="Times New Roman" w:hAnsi="Times New Roman"/>
          <w:sz w:val="24"/>
          <w:szCs w:val="24"/>
        </w:rPr>
        <w:t>а, почв и гид</w:t>
      </w:r>
      <w:r w:rsidRPr="00FC55F2">
        <w:rPr>
          <w:rFonts w:ascii="Times New Roman" w:hAnsi="Times New Roman"/>
          <w:sz w:val="24"/>
          <w:szCs w:val="24"/>
        </w:rPr>
        <w:t>ротермического режима.</w:t>
      </w:r>
    </w:p>
    <w:p w:rsidR="00D9320A" w:rsidRPr="00FC55F2" w:rsidRDefault="00D9320A" w:rsidP="00FC55F2">
      <w:pPr>
        <w:autoSpaceDE w:val="0"/>
        <w:autoSpaceDN w:val="0"/>
        <w:adjustRightInd w:val="0"/>
        <w:spacing w:after="0" w:line="240" w:lineRule="auto"/>
        <w:jc w:val="both"/>
        <w:rPr>
          <w:rFonts w:ascii="Times New Roman" w:hAnsi="Times New Roman"/>
          <w:sz w:val="24"/>
          <w:szCs w:val="24"/>
        </w:rPr>
      </w:pPr>
      <w:r w:rsidRPr="00FC55F2">
        <w:rPr>
          <w:rFonts w:ascii="Times New Roman" w:hAnsi="Times New Roman"/>
          <w:sz w:val="24"/>
          <w:szCs w:val="24"/>
        </w:rPr>
        <w:t xml:space="preserve">На территории поселения распространены сосновые, лиственнично- </w:t>
      </w:r>
      <w:r w:rsidR="007B56F8">
        <w:rPr>
          <w:rFonts w:ascii="Times New Roman" w:hAnsi="Times New Roman"/>
          <w:sz w:val="24"/>
          <w:szCs w:val="24"/>
        </w:rPr>
        <w:t>сосновые травя</w:t>
      </w:r>
      <w:r w:rsidRPr="00FC55F2">
        <w:rPr>
          <w:rFonts w:ascii="Times New Roman" w:hAnsi="Times New Roman"/>
          <w:sz w:val="24"/>
          <w:szCs w:val="24"/>
        </w:rPr>
        <w:t>но-брусничные леса в сочетании со злаково-разнотравны</w:t>
      </w:r>
      <w:r w:rsidR="007B56F8">
        <w:rPr>
          <w:rFonts w:ascii="Times New Roman" w:hAnsi="Times New Roman"/>
          <w:sz w:val="24"/>
          <w:szCs w:val="24"/>
        </w:rPr>
        <w:t>ми лесами на выровненных поверх</w:t>
      </w:r>
      <w:r w:rsidRPr="00FC55F2">
        <w:rPr>
          <w:rFonts w:ascii="Times New Roman" w:hAnsi="Times New Roman"/>
          <w:sz w:val="24"/>
          <w:szCs w:val="24"/>
        </w:rPr>
        <w:t>ностях и низких пологих склонах.</w:t>
      </w:r>
    </w:p>
    <w:p w:rsidR="00D9320A" w:rsidRPr="00FC55F2" w:rsidRDefault="00D9320A" w:rsidP="00FC55F2">
      <w:pPr>
        <w:autoSpaceDE w:val="0"/>
        <w:autoSpaceDN w:val="0"/>
        <w:adjustRightInd w:val="0"/>
        <w:spacing w:after="0" w:line="240" w:lineRule="auto"/>
        <w:jc w:val="both"/>
        <w:rPr>
          <w:rFonts w:ascii="Times New Roman" w:hAnsi="Times New Roman"/>
          <w:sz w:val="24"/>
          <w:szCs w:val="24"/>
        </w:rPr>
      </w:pPr>
      <w:r w:rsidRPr="00FC55F2">
        <w:rPr>
          <w:rFonts w:ascii="Times New Roman" w:hAnsi="Times New Roman"/>
          <w:sz w:val="24"/>
          <w:szCs w:val="24"/>
        </w:rPr>
        <w:t>К побережьям малых притоков приурочены лиственничные и сосново-лиственничные</w:t>
      </w:r>
      <w:r w:rsidR="00B9007E">
        <w:rPr>
          <w:rFonts w:ascii="Times New Roman" w:hAnsi="Times New Roman"/>
          <w:sz w:val="24"/>
          <w:szCs w:val="24"/>
        </w:rPr>
        <w:t xml:space="preserve"> </w:t>
      </w:r>
      <w:r w:rsidRPr="00FC55F2">
        <w:rPr>
          <w:rFonts w:ascii="Times New Roman" w:hAnsi="Times New Roman"/>
          <w:sz w:val="24"/>
          <w:szCs w:val="24"/>
        </w:rPr>
        <w:t>травяные устойчиво производные леса речных долин, террас и пониженных равнин.</w:t>
      </w:r>
    </w:p>
    <w:p w:rsidR="00D9320A" w:rsidRPr="00FC55F2" w:rsidRDefault="00D9320A" w:rsidP="00FC55F2">
      <w:pPr>
        <w:autoSpaceDE w:val="0"/>
        <w:autoSpaceDN w:val="0"/>
        <w:adjustRightInd w:val="0"/>
        <w:spacing w:after="0" w:line="240" w:lineRule="auto"/>
        <w:jc w:val="both"/>
        <w:rPr>
          <w:rFonts w:ascii="Times New Roman" w:hAnsi="Times New Roman"/>
          <w:sz w:val="24"/>
          <w:szCs w:val="24"/>
        </w:rPr>
      </w:pPr>
      <w:r w:rsidRPr="00FC55F2">
        <w:rPr>
          <w:rFonts w:ascii="Times New Roman" w:hAnsi="Times New Roman"/>
          <w:sz w:val="24"/>
          <w:szCs w:val="24"/>
        </w:rPr>
        <w:t>Животный мир Коноваловского поселения довольно разнообразен и включает в себя</w:t>
      </w:r>
      <w:r w:rsidR="00B9007E">
        <w:rPr>
          <w:rFonts w:ascii="Times New Roman" w:hAnsi="Times New Roman"/>
          <w:sz w:val="24"/>
          <w:szCs w:val="24"/>
        </w:rPr>
        <w:t xml:space="preserve"> </w:t>
      </w:r>
      <w:r w:rsidRPr="00FC55F2">
        <w:rPr>
          <w:rFonts w:ascii="Times New Roman" w:hAnsi="Times New Roman"/>
          <w:sz w:val="24"/>
          <w:szCs w:val="24"/>
        </w:rPr>
        <w:t>несколько видов амфибий, рептилий, птиц и млекопитающих. Относительно низкое видовое</w:t>
      </w:r>
    </w:p>
    <w:p w:rsidR="00D218A3" w:rsidRDefault="00D9320A" w:rsidP="007B56F8">
      <w:pPr>
        <w:autoSpaceDE w:val="0"/>
        <w:autoSpaceDN w:val="0"/>
        <w:adjustRightInd w:val="0"/>
        <w:spacing w:after="0" w:line="240" w:lineRule="auto"/>
        <w:jc w:val="both"/>
        <w:rPr>
          <w:rFonts w:ascii="Times New Roman" w:hAnsi="Times New Roman"/>
          <w:b/>
          <w:sz w:val="24"/>
          <w:szCs w:val="24"/>
        </w:rPr>
      </w:pPr>
      <w:r w:rsidRPr="00FC55F2">
        <w:rPr>
          <w:rFonts w:ascii="Times New Roman" w:hAnsi="Times New Roman"/>
          <w:sz w:val="24"/>
          <w:szCs w:val="24"/>
        </w:rPr>
        <w:t>разнообразие животного мира объясняется тем, что терр</w:t>
      </w:r>
      <w:r w:rsidR="007B56F8">
        <w:rPr>
          <w:rFonts w:ascii="Times New Roman" w:hAnsi="Times New Roman"/>
          <w:sz w:val="24"/>
          <w:szCs w:val="24"/>
        </w:rPr>
        <w:t>итория поселения полностью нахо</w:t>
      </w:r>
      <w:r w:rsidRPr="00FC55F2">
        <w:rPr>
          <w:rFonts w:ascii="Times New Roman" w:hAnsi="Times New Roman"/>
          <w:sz w:val="24"/>
          <w:szCs w:val="24"/>
        </w:rPr>
        <w:t xml:space="preserve">дится в таежной зоне. Важным фактором для повышения </w:t>
      </w:r>
      <w:r w:rsidR="007B56F8">
        <w:rPr>
          <w:rFonts w:ascii="Times New Roman" w:hAnsi="Times New Roman"/>
          <w:sz w:val="24"/>
          <w:szCs w:val="24"/>
        </w:rPr>
        <w:t>разнообразия птиц является Брат</w:t>
      </w:r>
      <w:r w:rsidRPr="00FC55F2">
        <w:rPr>
          <w:rFonts w:ascii="Times New Roman" w:hAnsi="Times New Roman"/>
          <w:sz w:val="24"/>
          <w:szCs w:val="24"/>
        </w:rPr>
        <w:t>ское водохранилище, вдоль побережья которого, проходит мощный миграционный путь.</w:t>
      </w:r>
    </w:p>
    <w:p w:rsidR="003A5CEE" w:rsidRPr="00926A81" w:rsidRDefault="003A5CEE" w:rsidP="003A5CEE">
      <w:pPr>
        <w:spacing w:after="0"/>
        <w:jc w:val="both"/>
        <w:rPr>
          <w:rFonts w:ascii="Times New Roman" w:hAnsi="Times New Roman"/>
          <w:sz w:val="24"/>
          <w:szCs w:val="24"/>
        </w:rPr>
      </w:pPr>
      <w:r w:rsidRPr="00926A81">
        <w:rPr>
          <w:rFonts w:ascii="Times New Roman" w:hAnsi="Times New Roman"/>
          <w:b/>
          <w:sz w:val="24"/>
          <w:szCs w:val="24"/>
        </w:rPr>
        <w:t>Сейсмическая активность</w:t>
      </w:r>
      <w:r w:rsidRPr="00926A81">
        <w:rPr>
          <w:rFonts w:ascii="Times New Roman" w:hAnsi="Times New Roman"/>
          <w:sz w:val="24"/>
          <w:szCs w:val="24"/>
        </w:rPr>
        <w:t>. Вся рассматриваемая территория расположена в зоне повышенной фоновой сейсмической активности. В соответствии с приложением к письму Госстроя России от 23.03.2001 г. «Рекомендации по применению карт общего сейсмического районирования территории Российской Федерации» в зависимости от степени ответственности проектируемых объектов для определения фоновой сейсмич-ности территории рекомендуются три карты ОСР-97 (А, В, С). Для проектирования объектов  массового строительства применяется карта «А», для объектов повышенной ответственности и особо ответственных используются соответственно карты «В» и «С». Выбор карты  осуществляет заказчик.</w:t>
      </w:r>
    </w:p>
    <w:p w:rsidR="003A5CEE" w:rsidRPr="00926A81" w:rsidRDefault="003A5CEE" w:rsidP="003A5CEE">
      <w:pPr>
        <w:spacing w:after="0"/>
        <w:jc w:val="both"/>
        <w:rPr>
          <w:rFonts w:ascii="Times New Roman" w:hAnsi="Times New Roman"/>
          <w:sz w:val="24"/>
          <w:szCs w:val="24"/>
        </w:rPr>
      </w:pPr>
      <w:r w:rsidRPr="00926A81">
        <w:rPr>
          <w:rFonts w:ascii="Times New Roman" w:hAnsi="Times New Roman"/>
          <w:sz w:val="24"/>
          <w:szCs w:val="24"/>
        </w:rPr>
        <w:t>Согласно картам «А» и «В» территория муниципального образования относится к зоне с фоновой сейсмичностью 7 баллов, а по карте «С» она характеризуется сейсмичностью 8 баллов. На участках с сейсмической активностью 7 баллов и выше застройка должна осуществляться в соответствии с требованиями СП 14.13330.2011 (СНиП II-7-81* Строительство в сейсмических районах). Фоновая сейсмичность на участках развития грунтов III–ей категории и с близким залеганием уровня грунтовых вод может увеличиться на 1 балл.</w:t>
      </w:r>
    </w:p>
    <w:p w:rsidR="003A5CEE" w:rsidRDefault="003A5CEE" w:rsidP="00DB3D87">
      <w:pPr>
        <w:spacing w:after="0" w:line="240" w:lineRule="atLeast"/>
        <w:contextualSpacing/>
        <w:jc w:val="both"/>
        <w:rPr>
          <w:rFonts w:ascii="Times New Roman" w:hAnsi="Times New Roman"/>
          <w:sz w:val="24"/>
          <w:szCs w:val="24"/>
        </w:rPr>
      </w:pPr>
      <w:r w:rsidRPr="00926A81">
        <w:rPr>
          <w:rFonts w:ascii="Times New Roman" w:hAnsi="Times New Roman"/>
          <w:sz w:val="24"/>
          <w:szCs w:val="24"/>
        </w:rPr>
        <w:lastRenderedPageBreak/>
        <w:t>Так как районирование носит предварительный, условный характер в дальнейшем для уточнения сейсмической активности проводится микросейсморайонирование участков строительства.Глубина сезонного промерзания составляет 3,2 м.</w:t>
      </w:r>
    </w:p>
    <w:p w:rsidR="00273771" w:rsidRPr="00273771" w:rsidRDefault="00273771" w:rsidP="00273771">
      <w:pPr>
        <w:autoSpaceDE w:val="0"/>
        <w:autoSpaceDN w:val="0"/>
        <w:adjustRightInd w:val="0"/>
        <w:spacing w:after="0" w:line="240" w:lineRule="auto"/>
        <w:jc w:val="both"/>
        <w:rPr>
          <w:rFonts w:ascii="Times New Roman" w:hAnsi="Times New Roman"/>
          <w:b/>
          <w:bCs/>
          <w:sz w:val="24"/>
          <w:szCs w:val="24"/>
        </w:rPr>
      </w:pPr>
      <w:r w:rsidRPr="00273771">
        <w:rPr>
          <w:rFonts w:ascii="Times New Roman" w:hAnsi="Times New Roman"/>
          <w:b/>
          <w:bCs/>
          <w:sz w:val="24"/>
          <w:szCs w:val="24"/>
        </w:rPr>
        <w:t>Природная радиация</w:t>
      </w:r>
      <w:r>
        <w:rPr>
          <w:rFonts w:ascii="Times New Roman" w:hAnsi="Times New Roman"/>
          <w:b/>
          <w:bCs/>
          <w:sz w:val="24"/>
          <w:szCs w:val="24"/>
        </w:rPr>
        <w:t>.</w:t>
      </w:r>
    </w:p>
    <w:p w:rsidR="00273771" w:rsidRPr="00273771" w:rsidRDefault="00273771" w:rsidP="00273771">
      <w:pPr>
        <w:autoSpaceDE w:val="0"/>
        <w:autoSpaceDN w:val="0"/>
        <w:adjustRightInd w:val="0"/>
        <w:spacing w:after="0" w:line="240" w:lineRule="auto"/>
        <w:jc w:val="both"/>
        <w:rPr>
          <w:rFonts w:ascii="Times New Roman" w:hAnsi="Times New Roman"/>
          <w:sz w:val="24"/>
          <w:szCs w:val="24"/>
        </w:rPr>
      </w:pPr>
      <w:r w:rsidRPr="00273771">
        <w:rPr>
          <w:rFonts w:ascii="Times New Roman" w:hAnsi="Times New Roman"/>
          <w:sz w:val="24"/>
          <w:szCs w:val="24"/>
        </w:rPr>
        <w:t xml:space="preserve">На территории поселения основным источником </w:t>
      </w:r>
      <w:r>
        <w:rPr>
          <w:rFonts w:ascii="Times New Roman" w:hAnsi="Times New Roman"/>
          <w:sz w:val="24"/>
          <w:szCs w:val="24"/>
        </w:rPr>
        <w:t>радиоактивного загрязнения атмо</w:t>
      </w:r>
      <w:r w:rsidRPr="00273771">
        <w:rPr>
          <w:rFonts w:ascii="Times New Roman" w:hAnsi="Times New Roman"/>
          <w:sz w:val="24"/>
          <w:szCs w:val="24"/>
        </w:rPr>
        <w:t>сферы природными радионуклидами являются горные породы.</w:t>
      </w:r>
    </w:p>
    <w:p w:rsidR="00273771" w:rsidRPr="00273771" w:rsidRDefault="00273771" w:rsidP="00273771">
      <w:pPr>
        <w:autoSpaceDE w:val="0"/>
        <w:autoSpaceDN w:val="0"/>
        <w:adjustRightInd w:val="0"/>
        <w:spacing w:after="0" w:line="240" w:lineRule="auto"/>
        <w:jc w:val="both"/>
        <w:rPr>
          <w:rFonts w:ascii="Times New Roman" w:hAnsi="Times New Roman"/>
          <w:sz w:val="24"/>
          <w:szCs w:val="24"/>
        </w:rPr>
      </w:pPr>
      <w:r w:rsidRPr="00273771">
        <w:rPr>
          <w:rFonts w:ascii="Times New Roman" w:hAnsi="Times New Roman"/>
          <w:sz w:val="24"/>
          <w:szCs w:val="24"/>
        </w:rPr>
        <w:t>По материалам прошлых лет дана оценка гаммафона и удельной эффектив</w:t>
      </w:r>
      <w:r w:rsidR="00DB3D87">
        <w:rPr>
          <w:rFonts w:ascii="Times New Roman" w:hAnsi="Times New Roman"/>
          <w:sz w:val="24"/>
          <w:szCs w:val="24"/>
        </w:rPr>
        <w:t>ной актив</w:t>
      </w:r>
      <w:r w:rsidRPr="00273771">
        <w:rPr>
          <w:rFonts w:ascii="Times New Roman" w:hAnsi="Times New Roman"/>
          <w:sz w:val="24"/>
          <w:szCs w:val="24"/>
        </w:rPr>
        <w:t>ности горных пород, радиационная характеристика природных вод, определены категория</w:t>
      </w:r>
      <w:r w:rsidR="00DB3D87">
        <w:rPr>
          <w:rFonts w:ascii="Times New Roman" w:hAnsi="Times New Roman"/>
          <w:sz w:val="24"/>
          <w:szCs w:val="24"/>
        </w:rPr>
        <w:t xml:space="preserve"> </w:t>
      </w:r>
      <w:r w:rsidRPr="00273771">
        <w:rPr>
          <w:rFonts w:ascii="Times New Roman" w:hAnsi="Times New Roman"/>
          <w:sz w:val="24"/>
          <w:szCs w:val="24"/>
        </w:rPr>
        <w:t xml:space="preserve">потенциальной радоноопасности территории поселения и </w:t>
      </w:r>
      <w:r w:rsidR="00DB3D87">
        <w:rPr>
          <w:rFonts w:ascii="Times New Roman" w:hAnsi="Times New Roman"/>
          <w:sz w:val="24"/>
          <w:szCs w:val="24"/>
        </w:rPr>
        <w:t>уровень загрязнения почв природ</w:t>
      </w:r>
      <w:r w:rsidRPr="00273771">
        <w:rPr>
          <w:rFonts w:ascii="Times New Roman" w:hAnsi="Times New Roman"/>
          <w:sz w:val="24"/>
          <w:szCs w:val="24"/>
        </w:rPr>
        <w:t>ными (уран) радионуклидами. При оценке радиационных факторов использовались</w:t>
      </w:r>
      <w:r w:rsidR="00DB3D87">
        <w:rPr>
          <w:rFonts w:ascii="Times New Roman" w:hAnsi="Times New Roman"/>
          <w:sz w:val="24"/>
          <w:szCs w:val="24"/>
        </w:rPr>
        <w:t xml:space="preserve"> материа</w:t>
      </w:r>
      <w:r w:rsidRPr="00273771">
        <w:rPr>
          <w:rFonts w:ascii="Times New Roman" w:hAnsi="Times New Roman"/>
          <w:sz w:val="24"/>
          <w:szCs w:val="24"/>
        </w:rPr>
        <w:t>лы прямых инструментальных измерений параметров радиа</w:t>
      </w:r>
      <w:r w:rsidR="00DB3D87">
        <w:rPr>
          <w:rFonts w:ascii="Times New Roman" w:hAnsi="Times New Roman"/>
          <w:sz w:val="24"/>
          <w:szCs w:val="24"/>
        </w:rPr>
        <w:t>ционного поля, а также результа</w:t>
      </w:r>
      <w:r w:rsidRPr="00273771">
        <w:rPr>
          <w:rFonts w:ascii="Times New Roman" w:hAnsi="Times New Roman"/>
          <w:sz w:val="24"/>
          <w:szCs w:val="24"/>
        </w:rPr>
        <w:t>ты количественных анализов почв и почвообразующих пород на природные (U-уран, Th-торий, K-калий) радионуклиды. Имеющиеся в геологических фондах БФ «Сосновгеология»</w:t>
      </w:r>
      <w:r w:rsidR="00DB3D87">
        <w:rPr>
          <w:rFonts w:ascii="Times New Roman" w:hAnsi="Times New Roman"/>
          <w:sz w:val="24"/>
          <w:szCs w:val="24"/>
        </w:rPr>
        <w:t xml:space="preserve"> </w:t>
      </w:r>
      <w:r w:rsidRPr="00273771">
        <w:rPr>
          <w:rFonts w:ascii="Times New Roman" w:hAnsi="Times New Roman"/>
          <w:sz w:val="24"/>
          <w:szCs w:val="24"/>
        </w:rPr>
        <w:t>материалы проведенных ранее этим предприятием целевых эколого-</w:t>
      </w:r>
      <w:r w:rsidR="00B9007E">
        <w:rPr>
          <w:rFonts w:ascii="Times New Roman" w:hAnsi="Times New Roman"/>
          <w:sz w:val="24"/>
          <w:szCs w:val="24"/>
        </w:rPr>
        <w:t>геохимических исследо</w:t>
      </w:r>
      <w:r w:rsidRPr="00273771">
        <w:rPr>
          <w:rFonts w:ascii="Times New Roman" w:hAnsi="Times New Roman"/>
          <w:sz w:val="24"/>
          <w:szCs w:val="24"/>
        </w:rPr>
        <w:t>ваний, позволили оценить загрязнение природной среды, в т.ч. воздушного пространства, не</w:t>
      </w:r>
      <w:r w:rsidR="00DB3D87">
        <w:rPr>
          <w:rFonts w:ascii="Times New Roman" w:hAnsi="Times New Roman"/>
          <w:sz w:val="24"/>
          <w:szCs w:val="24"/>
        </w:rPr>
        <w:t xml:space="preserve"> </w:t>
      </w:r>
      <w:r w:rsidRPr="00273771">
        <w:rPr>
          <w:rFonts w:ascii="Times New Roman" w:hAnsi="Times New Roman"/>
          <w:sz w:val="24"/>
          <w:szCs w:val="24"/>
        </w:rPr>
        <w:t>только радиоактивными элементами, но и тяжелыми металлами. Привлечение этих до</w:t>
      </w:r>
      <w:r w:rsidR="00DB3D87">
        <w:rPr>
          <w:rFonts w:ascii="Times New Roman" w:hAnsi="Times New Roman"/>
          <w:sz w:val="24"/>
          <w:szCs w:val="24"/>
        </w:rPr>
        <w:t>полни</w:t>
      </w:r>
      <w:r w:rsidRPr="00273771">
        <w:rPr>
          <w:rFonts w:ascii="Times New Roman" w:hAnsi="Times New Roman"/>
          <w:sz w:val="24"/>
          <w:szCs w:val="24"/>
        </w:rPr>
        <w:t>тельных данных, часть которых представляет собой рез</w:t>
      </w:r>
      <w:r w:rsidR="00DB3D87">
        <w:rPr>
          <w:rFonts w:ascii="Times New Roman" w:hAnsi="Times New Roman"/>
          <w:sz w:val="24"/>
          <w:szCs w:val="24"/>
        </w:rPr>
        <w:t>ультаты уникальных по своему ха</w:t>
      </w:r>
      <w:r w:rsidRPr="00273771">
        <w:rPr>
          <w:rFonts w:ascii="Times New Roman" w:hAnsi="Times New Roman"/>
          <w:sz w:val="24"/>
          <w:szCs w:val="24"/>
        </w:rPr>
        <w:t>рактеру исследований, естественно позволит повысить ка</w:t>
      </w:r>
      <w:r w:rsidR="00DB3D87">
        <w:rPr>
          <w:rFonts w:ascii="Times New Roman" w:hAnsi="Times New Roman"/>
          <w:sz w:val="24"/>
          <w:szCs w:val="24"/>
        </w:rPr>
        <w:t>чество разработки схемы террито</w:t>
      </w:r>
      <w:r w:rsidRPr="00273771">
        <w:rPr>
          <w:rFonts w:ascii="Times New Roman" w:hAnsi="Times New Roman"/>
          <w:sz w:val="24"/>
          <w:szCs w:val="24"/>
        </w:rPr>
        <w:t>риального планирования.</w:t>
      </w:r>
    </w:p>
    <w:p w:rsidR="00273771" w:rsidRPr="00273771" w:rsidRDefault="00273771" w:rsidP="00273771">
      <w:pPr>
        <w:autoSpaceDE w:val="0"/>
        <w:autoSpaceDN w:val="0"/>
        <w:adjustRightInd w:val="0"/>
        <w:spacing w:after="0" w:line="240" w:lineRule="auto"/>
        <w:jc w:val="both"/>
        <w:rPr>
          <w:rFonts w:ascii="Times New Roman" w:hAnsi="Times New Roman"/>
          <w:sz w:val="24"/>
          <w:szCs w:val="24"/>
        </w:rPr>
      </w:pPr>
      <w:r w:rsidRPr="00273771">
        <w:rPr>
          <w:rFonts w:ascii="Times New Roman" w:hAnsi="Times New Roman"/>
          <w:sz w:val="24"/>
          <w:szCs w:val="24"/>
        </w:rPr>
        <w:t>Радиационная обстановка на территории поселения оцени</w:t>
      </w:r>
      <w:r w:rsidR="00860549">
        <w:rPr>
          <w:rFonts w:ascii="Times New Roman" w:hAnsi="Times New Roman"/>
          <w:sz w:val="24"/>
          <w:szCs w:val="24"/>
        </w:rPr>
        <w:t>валась в процессе проведе</w:t>
      </w:r>
      <w:r w:rsidRPr="00273771">
        <w:rPr>
          <w:rFonts w:ascii="Times New Roman" w:hAnsi="Times New Roman"/>
          <w:sz w:val="24"/>
          <w:szCs w:val="24"/>
        </w:rPr>
        <w:t>ния комплексных геолого-поисковых работ и специализ</w:t>
      </w:r>
      <w:r w:rsidR="00860549">
        <w:rPr>
          <w:rFonts w:ascii="Times New Roman" w:hAnsi="Times New Roman"/>
          <w:sz w:val="24"/>
          <w:szCs w:val="24"/>
        </w:rPr>
        <w:t>ированных радиоэкологических ис</w:t>
      </w:r>
      <w:r w:rsidRPr="00273771">
        <w:rPr>
          <w:rFonts w:ascii="Times New Roman" w:hAnsi="Times New Roman"/>
          <w:sz w:val="24"/>
          <w:szCs w:val="24"/>
        </w:rPr>
        <w:t>следований, проведенных НТП «Сосновгеос» как наземными радиометрическими, так и</w:t>
      </w:r>
    </w:p>
    <w:p w:rsidR="00273771" w:rsidRPr="00273771" w:rsidRDefault="00273771" w:rsidP="00273771">
      <w:pPr>
        <w:autoSpaceDE w:val="0"/>
        <w:autoSpaceDN w:val="0"/>
        <w:adjustRightInd w:val="0"/>
        <w:spacing w:after="0" w:line="240" w:lineRule="auto"/>
        <w:jc w:val="both"/>
        <w:rPr>
          <w:rFonts w:ascii="Times New Roman" w:hAnsi="Times New Roman"/>
          <w:sz w:val="24"/>
          <w:szCs w:val="24"/>
        </w:rPr>
      </w:pPr>
      <w:r w:rsidRPr="00273771">
        <w:rPr>
          <w:rFonts w:ascii="Times New Roman" w:hAnsi="Times New Roman"/>
          <w:sz w:val="24"/>
          <w:szCs w:val="24"/>
        </w:rPr>
        <w:t>аэропоисками аномалий радиоактивности. Содержание в коренных поро</w:t>
      </w:r>
      <w:r w:rsidR="00860549">
        <w:rPr>
          <w:rFonts w:ascii="Times New Roman" w:hAnsi="Times New Roman"/>
          <w:sz w:val="24"/>
          <w:szCs w:val="24"/>
        </w:rPr>
        <w:t>дах и почвах природ</w:t>
      </w:r>
      <w:r w:rsidRPr="00273771">
        <w:rPr>
          <w:rFonts w:ascii="Times New Roman" w:hAnsi="Times New Roman"/>
          <w:sz w:val="24"/>
          <w:szCs w:val="24"/>
        </w:rPr>
        <w:t>ных (U, Th, K) определялись количественным гамма-спект</w:t>
      </w:r>
      <w:r w:rsidR="00860549">
        <w:rPr>
          <w:rFonts w:ascii="Times New Roman" w:hAnsi="Times New Roman"/>
          <w:sz w:val="24"/>
          <w:szCs w:val="24"/>
        </w:rPr>
        <w:t>рометрическим методом, что обес</w:t>
      </w:r>
      <w:r w:rsidRPr="00273771">
        <w:rPr>
          <w:rFonts w:ascii="Times New Roman" w:hAnsi="Times New Roman"/>
          <w:sz w:val="24"/>
          <w:szCs w:val="24"/>
        </w:rPr>
        <w:t>печивало достаточную корректность конечных результатов радиологических исследований.</w:t>
      </w:r>
    </w:p>
    <w:p w:rsidR="00273771" w:rsidRPr="00273771" w:rsidRDefault="00273771" w:rsidP="00273771">
      <w:pPr>
        <w:autoSpaceDE w:val="0"/>
        <w:autoSpaceDN w:val="0"/>
        <w:adjustRightInd w:val="0"/>
        <w:spacing w:after="0" w:line="240" w:lineRule="auto"/>
        <w:jc w:val="both"/>
        <w:rPr>
          <w:rFonts w:ascii="Times New Roman" w:hAnsi="Times New Roman"/>
          <w:sz w:val="24"/>
          <w:szCs w:val="24"/>
        </w:rPr>
      </w:pPr>
      <w:r w:rsidRPr="00273771">
        <w:rPr>
          <w:rFonts w:ascii="Times New Roman" w:hAnsi="Times New Roman"/>
          <w:sz w:val="24"/>
          <w:szCs w:val="24"/>
        </w:rPr>
        <w:t>Скальные коренные породы, и грунты пригодны для использования без ограничений</w:t>
      </w:r>
    </w:p>
    <w:p w:rsidR="00273771" w:rsidRPr="00273771" w:rsidRDefault="00273771" w:rsidP="00273771">
      <w:pPr>
        <w:autoSpaceDE w:val="0"/>
        <w:autoSpaceDN w:val="0"/>
        <w:adjustRightInd w:val="0"/>
        <w:spacing w:after="0" w:line="240" w:lineRule="auto"/>
        <w:jc w:val="both"/>
        <w:rPr>
          <w:rFonts w:ascii="Times New Roman" w:hAnsi="Times New Roman"/>
          <w:sz w:val="24"/>
          <w:szCs w:val="24"/>
        </w:rPr>
      </w:pPr>
      <w:r w:rsidRPr="00273771">
        <w:rPr>
          <w:rFonts w:ascii="Times New Roman" w:hAnsi="Times New Roman"/>
          <w:sz w:val="24"/>
          <w:szCs w:val="24"/>
        </w:rPr>
        <w:t>при строительстве жилых и промышленных объектов</w:t>
      </w:r>
      <w:r w:rsidR="00860549">
        <w:rPr>
          <w:rFonts w:ascii="Times New Roman" w:hAnsi="Times New Roman"/>
          <w:sz w:val="24"/>
          <w:szCs w:val="24"/>
        </w:rPr>
        <w:t>. По полученным данным МЭД (мощ</w:t>
      </w:r>
      <w:r w:rsidRPr="00273771">
        <w:rPr>
          <w:rFonts w:ascii="Times New Roman" w:hAnsi="Times New Roman"/>
          <w:sz w:val="24"/>
          <w:szCs w:val="24"/>
        </w:rPr>
        <w:t>ность экспозиционной дозы) гамма-излучения не превышает 10 мкР/ч. Радиоэкологическая</w:t>
      </w:r>
      <w:r w:rsidR="00860549">
        <w:rPr>
          <w:rFonts w:ascii="Times New Roman" w:hAnsi="Times New Roman"/>
          <w:sz w:val="24"/>
          <w:szCs w:val="24"/>
        </w:rPr>
        <w:t xml:space="preserve"> </w:t>
      </w:r>
      <w:r w:rsidRPr="00273771">
        <w:rPr>
          <w:rFonts w:ascii="Times New Roman" w:hAnsi="Times New Roman"/>
          <w:sz w:val="24"/>
          <w:szCs w:val="24"/>
        </w:rPr>
        <w:t>обстановка на территории поселения по данному критерию оценивается как безопасная.</w:t>
      </w:r>
    </w:p>
    <w:p w:rsidR="00273771" w:rsidRPr="00273771" w:rsidRDefault="00273771" w:rsidP="00273771">
      <w:pPr>
        <w:autoSpaceDE w:val="0"/>
        <w:autoSpaceDN w:val="0"/>
        <w:adjustRightInd w:val="0"/>
        <w:spacing w:after="0" w:line="240" w:lineRule="auto"/>
        <w:jc w:val="both"/>
        <w:rPr>
          <w:rFonts w:ascii="Times New Roman" w:hAnsi="Times New Roman"/>
          <w:sz w:val="24"/>
          <w:szCs w:val="24"/>
        </w:rPr>
      </w:pPr>
      <w:r w:rsidRPr="00273771">
        <w:rPr>
          <w:rFonts w:ascii="Times New Roman" w:hAnsi="Times New Roman"/>
          <w:sz w:val="24"/>
          <w:szCs w:val="24"/>
        </w:rPr>
        <w:t>В целом по содержанию урана и величине удельной эффективной активности почв и</w:t>
      </w:r>
    </w:p>
    <w:p w:rsidR="00FF2B8A" w:rsidRPr="00273771" w:rsidRDefault="00273771" w:rsidP="00860549">
      <w:pPr>
        <w:autoSpaceDE w:val="0"/>
        <w:autoSpaceDN w:val="0"/>
        <w:adjustRightInd w:val="0"/>
        <w:spacing w:after="0" w:line="240" w:lineRule="auto"/>
        <w:jc w:val="both"/>
        <w:rPr>
          <w:rFonts w:ascii="Times New Roman" w:hAnsi="Times New Roman"/>
          <w:sz w:val="24"/>
          <w:szCs w:val="24"/>
        </w:rPr>
      </w:pPr>
      <w:r w:rsidRPr="00273771">
        <w:rPr>
          <w:rFonts w:ascii="Times New Roman" w:hAnsi="Times New Roman"/>
          <w:sz w:val="24"/>
          <w:szCs w:val="24"/>
        </w:rPr>
        <w:t>коренных пород радиоэкологическая обстановка на территории поселения оценивается как</w:t>
      </w:r>
      <w:r w:rsidR="00860549">
        <w:rPr>
          <w:rFonts w:ascii="Times New Roman" w:hAnsi="Times New Roman"/>
          <w:sz w:val="24"/>
          <w:szCs w:val="24"/>
        </w:rPr>
        <w:t xml:space="preserve"> </w:t>
      </w:r>
      <w:r w:rsidRPr="00273771">
        <w:rPr>
          <w:rFonts w:ascii="Times New Roman" w:hAnsi="Times New Roman"/>
          <w:sz w:val="24"/>
          <w:szCs w:val="24"/>
        </w:rPr>
        <w:t>безопасная. Проживание и хозяйственная деятельность не ограничиваются.</w:t>
      </w:r>
    </w:p>
    <w:p w:rsidR="00B9007E" w:rsidRDefault="00B9007E" w:rsidP="00C2090F">
      <w:pPr>
        <w:spacing w:after="0"/>
        <w:jc w:val="both"/>
        <w:rPr>
          <w:rFonts w:ascii="Times New Roman" w:hAnsi="Times New Roman"/>
          <w:b/>
          <w:sz w:val="24"/>
          <w:szCs w:val="24"/>
        </w:rPr>
      </w:pPr>
    </w:p>
    <w:p w:rsidR="00CE1B7C" w:rsidRPr="00926A81" w:rsidRDefault="006B5D94" w:rsidP="00C2090F">
      <w:pPr>
        <w:spacing w:after="0"/>
        <w:jc w:val="both"/>
        <w:rPr>
          <w:rFonts w:ascii="Times New Roman" w:hAnsi="Times New Roman"/>
          <w:b/>
          <w:sz w:val="24"/>
          <w:szCs w:val="24"/>
        </w:rPr>
      </w:pPr>
      <w:r w:rsidRPr="00926A81">
        <w:rPr>
          <w:rFonts w:ascii="Times New Roman" w:hAnsi="Times New Roman"/>
          <w:b/>
          <w:sz w:val="24"/>
          <w:szCs w:val="24"/>
        </w:rPr>
        <w:t xml:space="preserve">Глава 2. </w:t>
      </w:r>
      <w:r w:rsidR="00CE1B7C" w:rsidRPr="00926A81">
        <w:rPr>
          <w:rFonts w:ascii="Times New Roman" w:hAnsi="Times New Roman"/>
          <w:b/>
          <w:sz w:val="24"/>
          <w:szCs w:val="24"/>
        </w:rPr>
        <w:t xml:space="preserve">Административно-территориальное устройство </w:t>
      </w:r>
      <w:r w:rsidR="00931AA1">
        <w:rPr>
          <w:rFonts w:ascii="Times New Roman" w:hAnsi="Times New Roman"/>
          <w:b/>
          <w:sz w:val="24"/>
          <w:szCs w:val="24"/>
        </w:rPr>
        <w:t>Коноваловского</w:t>
      </w:r>
      <w:r w:rsidR="00D6249C" w:rsidRPr="00926A81">
        <w:rPr>
          <w:rFonts w:ascii="Times New Roman" w:hAnsi="Times New Roman"/>
          <w:b/>
          <w:sz w:val="24"/>
          <w:szCs w:val="24"/>
        </w:rPr>
        <w:t xml:space="preserve"> </w:t>
      </w:r>
      <w:r w:rsidR="00AE0ADE" w:rsidRPr="00926A81">
        <w:rPr>
          <w:rFonts w:ascii="Times New Roman" w:hAnsi="Times New Roman"/>
          <w:b/>
          <w:sz w:val="24"/>
          <w:szCs w:val="24"/>
        </w:rPr>
        <w:t xml:space="preserve"> </w:t>
      </w:r>
      <w:r w:rsidR="00010534" w:rsidRPr="00926A81">
        <w:rPr>
          <w:rFonts w:ascii="Times New Roman" w:hAnsi="Times New Roman"/>
          <w:b/>
          <w:sz w:val="24"/>
          <w:szCs w:val="24"/>
        </w:rPr>
        <w:t xml:space="preserve">муниципального образования </w:t>
      </w:r>
      <w:r w:rsidR="00931AA1">
        <w:rPr>
          <w:rFonts w:ascii="Times New Roman" w:hAnsi="Times New Roman"/>
          <w:b/>
          <w:sz w:val="24"/>
          <w:szCs w:val="24"/>
        </w:rPr>
        <w:t>Балаганского</w:t>
      </w:r>
      <w:r w:rsidR="00010534" w:rsidRPr="00926A81">
        <w:rPr>
          <w:rFonts w:ascii="Times New Roman" w:hAnsi="Times New Roman"/>
          <w:b/>
          <w:sz w:val="24"/>
          <w:szCs w:val="24"/>
        </w:rPr>
        <w:t xml:space="preserve"> района Иркутской области</w:t>
      </w:r>
      <w:r w:rsidR="00A61947" w:rsidRPr="00926A81">
        <w:rPr>
          <w:rFonts w:ascii="Times New Roman" w:hAnsi="Times New Roman"/>
          <w:b/>
          <w:sz w:val="24"/>
          <w:szCs w:val="24"/>
        </w:rPr>
        <w:t xml:space="preserve">. </w:t>
      </w:r>
    </w:p>
    <w:p w:rsidR="008E5349" w:rsidRDefault="00D37003" w:rsidP="008E5349">
      <w:pPr>
        <w:spacing w:after="0"/>
        <w:jc w:val="both"/>
        <w:rPr>
          <w:rFonts w:ascii="Times New Roman" w:hAnsi="Times New Roman"/>
          <w:sz w:val="24"/>
          <w:szCs w:val="24"/>
        </w:rPr>
      </w:pPr>
      <w:r w:rsidRPr="00926A81">
        <w:rPr>
          <w:rFonts w:ascii="Times New Roman" w:hAnsi="Times New Roman"/>
          <w:sz w:val="24"/>
          <w:szCs w:val="24"/>
        </w:rPr>
        <w:t>П</w:t>
      </w:r>
      <w:r w:rsidR="00EF7473" w:rsidRPr="00926A81">
        <w:rPr>
          <w:rFonts w:ascii="Times New Roman" w:hAnsi="Times New Roman"/>
          <w:sz w:val="24"/>
          <w:szCs w:val="24"/>
        </w:rPr>
        <w:t xml:space="preserve">оказатели </w:t>
      </w:r>
      <w:r w:rsidRPr="00926A81">
        <w:rPr>
          <w:rFonts w:ascii="Times New Roman" w:hAnsi="Times New Roman"/>
          <w:sz w:val="24"/>
          <w:szCs w:val="24"/>
        </w:rPr>
        <w:t>численности населения представлен</w:t>
      </w:r>
      <w:r w:rsidR="008E5349" w:rsidRPr="00926A81">
        <w:rPr>
          <w:rFonts w:ascii="Times New Roman" w:hAnsi="Times New Roman"/>
          <w:sz w:val="24"/>
          <w:szCs w:val="24"/>
        </w:rPr>
        <w:t>н</w:t>
      </w:r>
      <w:r w:rsidRPr="00926A81">
        <w:rPr>
          <w:rFonts w:ascii="Times New Roman" w:hAnsi="Times New Roman"/>
          <w:sz w:val="24"/>
          <w:szCs w:val="24"/>
        </w:rPr>
        <w:t>ые в таблицах 1-8 по состоянию на 01.01.2014</w:t>
      </w:r>
      <w:r w:rsidR="00C03FFE">
        <w:rPr>
          <w:rFonts w:ascii="Times New Roman" w:hAnsi="Times New Roman"/>
          <w:sz w:val="24"/>
          <w:szCs w:val="24"/>
        </w:rPr>
        <w:t xml:space="preserve"> </w:t>
      </w:r>
      <w:r w:rsidRPr="00926A81">
        <w:rPr>
          <w:rFonts w:ascii="Times New Roman" w:hAnsi="Times New Roman"/>
          <w:sz w:val="24"/>
          <w:szCs w:val="24"/>
        </w:rPr>
        <w:t>г. приняты по данным</w:t>
      </w:r>
      <w:r w:rsidR="00A61947" w:rsidRPr="00926A81">
        <w:rPr>
          <w:rFonts w:ascii="Times New Roman" w:hAnsi="Times New Roman"/>
          <w:sz w:val="24"/>
          <w:szCs w:val="24"/>
        </w:rPr>
        <w:t xml:space="preserve"> социально</w:t>
      </w:r>
      <w:r w:rsidRPr="00926A81">
        <w:rPr>
          <w:rFonts w:ascii="Times New Roman" w:hAnsi="Times New Roman"/>
          <w:sz w:val="24"/>
          <w:szCs w:val="24"/>
        </w:rPr>
        <w:t>го</w:t>
      </w:r>
      <w:r w:rsidR="00A61947" w:rsidRPr="00926A81">
        <w:rPr>
          <w:rFonts w:ascii="Times New Roman" w:hAnsi="Times New Roman"/>
          <w:sz w:val="24"/>
          <w:szCs w:val="24"/>
        </w:rPr>
        <w:t xml:space="preserve"> паспорт</w:t>
      </w:r>
      <w:r w:rsidRPr="00926A81">
        <w:rPr>
          <w:rFonts w:ascii="Times New Roman" w:hAnsi="Times New Roman"/>
          <w:sz w:val="24"/>
          <w:szCs w:val="24"/>
        </w:rPr>
        <w:t>а</w:t>
      </w:r>
      <w:r w:rsidR="00A61947" w:rsidRPr="00926A81">
        <w:rPr>
          <w:rFonts w:ascii="Times New Roman" w:hAnsi="Times New Roman"/>
          <w:sz w:val="24"/>
          <w:szCs w:val="24"/>
        </w:rPr>
        <w:t xml:space="preserve"> </w:t>
      </w:r>
      <w:r w:rsidR="00931AA1">
        <w:rPr>
          <w:rFonts w:ascii="Times New Roman" w:hAnsi="Times New Roman"/>
          <w:sz w:val="24"/>
          <w:szCs w:val="24"/>
        </w:rPr>
        <w:t>Коноваловского</w:t>
      </w:r>
      <w:r w:rsidR="00D6249C" w:rsidRPr="00926A81">
        <w:rPr>
          <w:rFonts w:ascii="Times New Roman" w:hAnsi="Times New Roman"/>
          <w:sz w:val="24"/>
          <w:szCs w:val="24"/>
        </w:rPr>
        <w:t xml:space="preserve"> </w:t>
      </w:r>
      <w:r w:rsidR="007B2423" w:rsidRPr="00926A81">
        <w:rPr>
          <w:rFonts w:ascii="Times New Roman" w:hAnsi="Times New Roman"/>
          <w:sz w:val="24"/>
          <w:szCs w:val="24"/>
        </w:rPr>
        <w:t xml:space="preserve"> </w:t>
      </w:r>
      <w:r w:rsidR="00A61947" w:rsidRPr="00926A81">
        <w:rPr>
          <w:rFonts w:ascii="Times New Roman" w:hAnsi="Times New Roman"/>
          <w:sz w:val="24"/>
          <w:szCs w:val="24"/>
        </w:rPr>
        <w:t>муниципального образования</w:t>
      </w:r>
      <w:r w:rsidRPr="00926A81">
        <w:rPr>
          <w:rFonts w:ascii="Times New Roman" w:hAnsi="Times New Roman"/>
          <w:sz w:val="24"/>
          <w:szCs w:val="24"/>
        </w:rPr>
        <w:t>.</w:t>
      </w:r>
      <w:r w:rsidR="00A61947" w:rsidRPr="00926A81">
        <w:rPr>
          <w:rFonts w:ascii="Times New Roman" w:hAnsi="Times New Roman"/>
          <w:sz w:val="24"/>
          <w:szCs w:val="24"/>
        </w:rPr>
        <w:t xml:space="preserve"> </w:t>
      </w:r>
      <w:bookmarkStart w:id="7" w:name="_Глава_3._Социально-демографический"/>
      <w:bookmarkEnd w:id="7"/>
    </w:p>
    <w:p w:rsidR="00B9007E" w:rsidRPr="00926A81" w:rsidRDefault="00B9007E" w:rsidP="008E5349">
      <w:pPr>
        <w:spacing w:after="0"/>
        <w:jc w:val="both"/>
        <w:rPr>
          <w:rFonts w:ascii="Times New Roman" w:hAnsi="Times New Roman"/>
          <w:sz w:val="24"/>
          <w:szCs w:val="24"/>
        </w:rPr>
      </w:pPr>
    </w:p>
    <w:p w:rsidR="00D12E8A" w:rsidRPr="00926A81" w:rsidRDefault="00334EBB" w:rsidP="00D32DC4">
      <w:pPr>
        <w:spacing w:after="0"/>
        <w:jc w:val="right"/>
        <w:rPr>
          <w:rFonts w:ascii="Times New Roman" w:hAnsi="Times New Roman"/>
          <w:bCs/>
          <w:sz w:val="24"/>
          <w:szCs w:val="24"/>
          <w:lang w:eastAsia="en-US"/>
        </w:rPr>
      </w:pPr>
      <w:r w:rsidRPr="00926A81">
        <w:rPr>
          <w:rFonts w:ascii="Times New Roman" w:hAnsi="Times New Roman"/>
          <w:bCs/>
          <w:sz w:val="24"/>
          <w:szCs w:val="24"/>
          <w:lang w:eastAsia="en-US"/>
        </w:rPr>
        <w:t xml:space="preserve">Таблица </w:t>
      </w:r>
      <w:r w:rsidRPr="00926A81">
        <w:rPr>
          <w:rFonts w:ascii="Times New Roman" w:hAnsi="Times New Roman"/>
          <w:bCs/>
          <w:sz w:val="24"/>
          <w:szCs w:val="24"/>
          <w:lang w:eastAsia="en-US"/>
        </w:rPr>
        <w:fldChar w:fldCharType="begin"/>
      </w:r>
      <w:r w:rsidRPr="00926A81">
        <w:rPr>
          <w:rFonts w:ascii="Times New Roman" w:hAnsi="Times New Roman"/>
          <w:bCs/>
          <w:sz w:val="24"/>
          <w:szCs w:val="24"/>
          <w:lang w:eastAsia="en-US"/>
        </w:rPr>
        <w:instrText xml:space="preserve"> SEQ Таблица \* ARABIC </w:instrText>
      </w:r>
      <w:r w:rsidRPr="00926A81">
        <w:rPr>
          <w:rFonts w:ascii="Times New Roman" w:hAnsi="Times New Roman"/>
          <w:bCs/>
          <w:sz w:val="24"/>
          <w:szCs w:val="24"/>
          <w:lang w:eastAsia="en-US"/>
        </w:rPr>
        <w:fldChar w:fldCharType="separate"/>
      </w:r>
      <w:r w:rsidR="00651012">
        <w:rPr>
          <w:rFonts w:ascii="Times New Roman" w:hAnsi="Times New Roman"/>
          <w:bCs/>
          <w:noProof/>
          <w:sz w:val="24"/>
          <w:szCs w:val="24"/>
          <w:lang w:eastAsia="en-US"/>
        </w:rPr>
        <w:t>1</w:t>
      </w:r>
      <w:r w:rsidRPr="00926A81">
        <w:rPr>
          <w:rFonts w:ascii="Times New Roman" w:hAnsi="Times New Roman"/>
          <w:bCs/>
          <w:sz w:val="24"/>
          <w:szCs w:val="24"/>
          <w:lang w:eastAsia="en-US"/>
        </w:rPr>
        <w:fldChar w:fldCharType="end"/>
      </w:r>
    </w:p>
    <w:tbl>
      <w:tblPr>
        <w:tblW w:w="9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0"/>
        <w:gridCol w:w="2909"/>
        <w:gridCol w:w="1340"/>
        <w:gridCol w:w="2115"/>
        <w:gridCol w:w="1307"/>
      </w:tblGrid>
      <w:tr w:rsidR="00EE6E60" w:rsidRPr="00926A81" w:rsidTr="00556860">
        <w:trPr>
          <w:jc w:val="center"/>
        </w:trPr>
        <w:tc>
          <w:tcPr>
            <w:tcW w:w="2320" w:type="dxa"/>
            <w:shd w:val="clear" w:color="auto" w:fill="EAF1DD"/>
          </w:tcPr>
          <w:p w:rsidR="00EE6E60" w:rsidRPr="00926A81" w:rsidRDefault="00EE6E60" w:rsidP="00564FE3">
            <w:pPr>
              <w:snapToGrid w:val="0"/>
              <w:spacing w:after="0" w:line="240" w:lineRule="auto"/>
              <w:jc w:val="center"/>
              <w:rPr>
                <w:rFonts w:ascii="Times New Roman" w:hAnsi="Times New Roman"/>
                <w:lang w:eastAsia="ar-SA"/>
              </w:rPr>
            </w:pPr>
            <w:r w:rsidRPr="00926A81">
              <w:rPr>
                <w:rFonts w:ascii="Times New Roman" w:hAnsi="Times New Roman"/>
                <w:lang w:eastAsia="ar-SA"/>
              </w:rPr>
              <w:t>Административно –</w:t>
            </w:r>
          </w:p>
          <w:p w:rsidR="00EE6E60" w:rsidRPr="00926A81" w:rsidRDefault="00EE6E60" w:rsidP="00564FE3">
            <w:pPr>
              <w:spacing w:after="0" w:line="240" w:lineRule="auto"/>
              <w:jc w:val="center"/>
              <w:rPr>
                <w:rFonts w:ascii="Times New Roman" w:hAnsi="Times New Roman"/>
                <w:lang w:eastAsia="ar-SA"/>
              </w:rPr>
            </w:pPr>
            <w:r w:rsidRPr="00926A81">
              <w:rPr>
                <w:rFonts w:ascii="Times New Roman" w:hAnsi="Times New Roman"/>
                <w:lang w:eastAsia="ar-SA"/>
              </w:rPr>
              <w:t>территориальные единицы</w:t>
            </w:r>
          </w:p>
        </w:tc>
        <w:tc>
          <w:tcPr>
            <w:tcW w:w="2909" w:type="dxa"/>
            <w:shd w:val="clear" w:color="auto" w:fill="EAF1DD"/>
          </w:tcPr>
          <w:p w:rsidR="00EE6E60" w:rsidRPr="00926A81" w:rsidRDefault="00EE6E60" w:rsidP="00564FE3">
            <w:pPr>
              <w:snapToGrid w:val="0"/>
              <w:spacing w:after="0" w:line="240" w:lineRule="auto"/>
              <w:jc w:val="center"/>
              <w:rPr>
                <w:rFonts w:ascii="Times New Roman" w:hAnsi="Times New Roman"/>
                <w:lang w:eastAsia="ar-SA"/>
              </w:rPr>
            </w:pPr>
            <w:r w:rsidRPr="00926A81">
              <w:rPr>
                <w:rFonts w:ascii="Times New Roman" w:hAnsi="Times New Roman"/>
                <w:lang w:eastAsia="ar-SA"/>
              </w:rPr>
              <w:t>Территориальные единицы (населенные пункты)</w:t>
            </w:r>
          </w:p>
        </w:tc>
        <w:tc>
          <w:tcPr>
            <w:tcW w:w="1340" w:type="dxa"/>
            <w:shd w:val="clear" w:color="auto" w:fill="EAF1DD"/>
          </w:tcPr>
          <w:p w:rsidR="00EE6E60" w:rsidRPr="00926A81" w:rsidRDefault="00EE6E60" w:rsidP="00564FE3">
            <w:pPr>
              <w:snapToGrid w:val="0"/>
              <w:spacing w:after="0" w:line="240" w:lineRule="auto"/>
              <w:jc w:val="center"/>
              <w:rPr>
                <w:rFonts w:ascii="Times New Roman" w:hAnsi="Times New Roman"/>
                <w:lang w:eastAsia="ar-SA"/>
              </w:rPr>
            </w:pPr>
            <w:r w:rsidRPr="00926A81">
              <w:rPr>
                <w:rFonts w:ascii="Times New Roman" w:hAnsi="Times New Roman"/>
                <w:lang w:eastAsia="ar-SA"/>
              </w:rPr>
              <w:t>Кол-во</w:t>
            </w:r>
          </w:p>
          <w:p w:rsidR="00EE6E60" w:rsidRPr="00926A81" w:rsidRDefault="00EE6E60" w:rsidP="00564FE3">
            <w:pPr>
              <w:spacing w:after="0" w:line="240" w:lineRule="auto"/>
              <w:jc w:val="center"/>
              <w:rPr>
                <w:rFonts w:ascii="Times New Roman" w:hAnsi="Times New Roman"/>
                <w:lang w:eastAsia="ar-SA"/>
              </w:rPr>
            </w:pPr>
            <w:r w:rsidRPr="00926A81">
              <w:rPr>
                <w:rFonts w:ascii="Times New Roman" w:hAnsi="Times New Roman"/>
                <w:lang w:eastAsia="ar-SA"/>
              </w:rPr>
              <w:t>жителей</w:t>
            </w:r>
          </w:p>
          <w:p w:rsidR="00EE6E60" w:rsidRPr="00926A81" w:rsidRDefault="00EE6E60" w:rsidP="00564FE3">
            <w:pPr>
              <w:spacing w:after="0" w:line="240" w:lineRule="auto"/>
              <w:jc w:val="center"/>
              <w:rPr>
                <w:rFonts w:ascii="Times New Roman" w:hAnsi="Times New Roman"/>
                <w:lang w:eastAsia="ar-SA"/>
              </w:rPr>
            </w:pPr>
            <w:r w:rsidRPr="00926A81">
              <w:rPr>
                <w:rFonts w:ascii="Times New Roman" w:hAnsi="Times New Roman"/>
                <w:lang w:eastAsia="ar-SA"/>
              </w:rPr>
              <w:t>чел.</w:t>
            </w:r>
          </w:p>
        </w:tc>
        <w:tc>
          <w:tcPr>
            <w:tcW w:w="2115" w:type="dxa"/>
            <w:shd w:val="clear" w:color="auto" w:fill="EAF1DD"/>
          </w:tcPr>
          <w:p w:rsidR="00EE6E60" w:rsidRPr="00926A81" w:rsidRDefault="00EE6E60" w:rsidP="00564FE3">
            <w:pPr>
              <w:snapToGrid w:val="0"/>
              <w:spacing w:after="0" w:line="240" w:lineRule="auto"/>
              <w:jc w:val="center"/>
              <w:rPr>
                <w:rFonts w:ascii="Times New Roman" w:hAnsi="Times New Roman"/>
                <w:lang w:eastAsia="ar-SA"/>
              </w:rPr>
            </w:pPr>
            <w:r w:rsidRPr="00926A81">
              <w:rPr>
                <w:rFonts w:ascii="Times New Roman" w:hAnsi="Times New Roman"/>
              </w:rPr>
              <w:t xml:space="preserve">Площадь </w:t>
            </w:r>
            <w:r w:rsidRPr="00926A81">
              <w:rPr>
                <w:rFonts w:ascii="Times New Roman" w:hAnsi="Times New Roman"/>
                <w:lang w:eastAsia="ar-SA"/>
              </w:rPr>
              <w:t>административно-</w:t>
            </w:r>
            <w:r w:rsidRPr="00926A81">
              <w:rPr>
                <w:rFonts w:ascii="Times New Roman" w:hAnsi="Times New Roman"/>
              </w:rPr>
              <w:t xml:space="preserve">территориальной </w:t>
            </w:r>
            <w:r w:rsidRPr="00926A81">
              <w:rPr>
                <w:rFonts w:ascii="Times New Roman" w:hAnsi="Times New Roman"/>
                <w:lang w:eastAsia="ar-SA"/>
              </w:rPr>
              <w:t xml:space="preserve">единицы, </w:t>
            </w:r>
            <w:r w:rsidR="00D32DC4" w:rsidRPr="00926A81">
              <w:rPr>
                <w:rFonts w:ascii="Times New Roman" w:hAnsi="Times New Roman"/>
                <w:sz w:val="20"/>
                <w:szCs w:val="20"/>
                <w:lang w:eastAsia="ar-SA"/>
              </w:rPr>
              <w:t>км²</w:t>
            </w:r>
          </w:p>
        </w:tc>
        <w:tc>
          <w:tcPr>
            <w:tcW w:w="1307" w:type="dxa"/>
            <w:shd w:val="clear" w:color="auto" w:fill="EAF1DD"/>
          </w:tcPr>
          <w:p w:rsidR="00EE6E60" w:rsidRPr="00926A81" w:rsidRDefault="00EE6E60" w:rsidP="00564FE3">
            <w:pPr>
              <w:snapToGrid w:val="0"/>
              <w:spacing w:after="0" w:line="240" w:lineRule="auto"/>
              <w:jc w:val="center"/>
              <w:rPr>
                <w:rFonts w:ascii="Times New Roman" w:hAnsi="Times New Roman"/>
              </w:rPr>
            </w:pPr>
            <w:r w:rsidRPr="00926A81">
              <w:rPr>
                <w:rFonts w:ascii="Times New Roman" w:hAnsi="Times New Roman"/>
              </w:rPr>
              <w:t>Плотность населения</w:t>
            </w:r>
          </w:p>
          <w:p w:rsidR="00EE6E60" w:rsidRPr="00926A81" w:rsidRDefault="00D32DC4" w:rsidP="00564FE3">
            <w:pPr>
              <w:snapToGrid w:val="0"/>
              <w:spacing w:after="0" w:line="240" w:lineRule="auto"/>
              <w:jc w:val="center"/>
              <w:rPr>
                <w:rFonts w:ascii="Times New Roman" w:hAnsi="Times New Roman"/>
              </w:rPr>
            </w:pPr>
            <w:r w:rsidRPr="00926A81">
              <w:rPr>
                <w:rFonts w:ascii="Times New Roman" w:hAnsi="Times New Roman"/>
                <w:sz w:val="20"/>
                <w:szCs w:val="20"/>
              </w:rPr>
              <w:t>чел/км²</w:t>
            </w:r>
          </w:p>
        </w:tc>
      </w:tr>
      <w:tr w:rsidR="00EE6E60" w:rsidRPr="00926A81" w:rsidTr="00556860">
        <w:trPr>
          <w:trHeight w:hRule="exact" w:val="227"/>
          <w:jc w:val="center"/>
        </w:trPr>
        <w:tc>
          <w:tcPr>
            <w:tcW w:w="2320" w:type="dxa"/>
            <w:shd w:val="clear" w:color="auto" w:fill="EAF1DD"/>
          </w:tcPr>
          <w:p w:rsidR="00EE6E60" w:rsidRPr="00926A81" w:rsidRDefault="00EE6E60" w:rsidP="00564FE3">
            <w:pPr>
              <w:snapToGrid w:val="0"/>
              <w:spacing w:after="0" w:line="240" w:lineRule="auto"/>
              <w:jc w:val="center"/>
              <w:rPr>
                <w:rFonts w:ascii="Times New Roman" w:hAnsi="Times New Roman"/>
                <w:sz w:val="20"/>
                <w:szCs w:val="20"/>
                <w:lang w:eastAsia="ar-SA"/>
              </w:rPr>
            </w:pPr>
            <w:r w:rsidRPr="00926A81">
              <w:rPr>
                <w:rFonts w:ascii="Times New Roman" w:hAnsi="Times New Roman"/>
                <w:sz w:val="20"/>
                <w:szCs w:val="20"/>
                <w:lang w:eastAsia="ar-SA"/>
              </w:rPr>
              <w:t>1</w:t>
            </w:r>
          </w:p>
        </w:tc>
        <w:tc>
          <w:tcPr>
            <w:tcW w:w="2909" w:type="dxa"/>
            <w:shd w:val="clear" w:color="auto" w:fill="EAF1DD"/>
          </w:tcPr>
          <w:p w:rsidR="00EE6E60" w:rsidRPr="00926A81" w:rsidRDefault="00EE6E60" w:rsidP="00564FE3">
            <w:pPr>
              <w:snapToGrid w:val="0"/>
              <w:spacing w:after="0" w:line="240" w:lineRule="auto"/>
              <w:jc w:val="center"/>
              <w:rPr>
                <w:rFonts w:ascii="Times New Roman" w:hAnsi="Times New Roman"/>
                <w:sz w:val="20"/>
                <w:szCs w:val="20"/>
                <w:lang w:eastAsia="ar-SA"/>
              </w:rPr>
            </w:pPr>
            <w:r w:rsidRPr="00926A81">
              <w:rPr>
                <w:rFonts w:ascii="Times New Roman" w:hAnsi="Times New Roman"/>
                <w:sz w:val="20"/>
                <w:szCs w:val="20"/>
                <w:lang w:eastAsia="ar-SA"/>
              </w:rPr>
              <w:t>2</w:t>
            </w:r>
          </w:p>
        </w:tc>
        <w:tc>
          <w:tcPr>
            <w:tcW w:w="1340" w:type="dxa"/>
            <w:shd w:val="clear" w:color="auto" w:fill="EAF1DD"/>
          </w:tcPr>
          <w:p w:rsidR="00EE6E60" w:rsidRPr="00926A81" w:rsidRDefault="00EE6E60" w:rsidP="00564FE3">
            <w:pPr>
              <w:snapToGrid w:val="0"/>
              <w:spacing w:after="0" w:line="240" w:lineRule="auto"/>
              <w:jc w:val="center"/>
              <w:rPr>
                <w:rFonts w:ascii="Times New Roman" w:hAnsi="Times New Roman"/>
                <w:sz w:val="20"/>
                <w:szCs w:val="20"/>
                <w:lang w:eastAsia="ar-SA"/>
              </w:rPr>
            </w:pPr>
            <w:r w:rsidRPr="00926A81">
              <w:rPr>
                <w:rFonts w:ascii="Times New Roman" w:hAnsi="Times New Roman"/>
                <w:sz w:val="20"/>
                <w:szCs w:val="20"/>
                <w:lang w:eastAsia="ar-SA"/>
              </w:rPr>
              <w:t>3</w:t>
            </w:r>
          </w:p>
        </w:tc>
        <w:tc>
          <w:tcPr>
            <w:tcW w:w="2115" w:type="dxa"/>
            <w:shd w:val="clear" w:color="auto" w:fill="EAF1DD"/>
          </w:tcPr>
          <w:p w:rsidR="00EE6E60" w:rsidRPr="00926A81" w:rsidRDefault="00EE6E60" w:rsidP="00564FE3">
            <w:pPr>
              <w:snapToGrid w:val="0"/>
              <w:spacing w:after="0" w:line="240" w:lineRule="auto"/>
              <w:jc w:val="center"/>
              <w:rPr>
                <w:rFonts w:ascii="Times New Roman" w:hAnsi="Times New Roman"/>
                <w:sz w:val="20"/>
                <w:szCs w:val="20"/>
              </w:rPr>
            </w:pPr>
            <w:r w:rsidRPr="00926A81">
              <w:rPr>
                <w:rFonts w:ascii="Times New Roman" w:hAnsi="Times New Roman"/>
                <w:sz w:val="20"/>
                <w:szCs w:val="20"/>
              </w:rPr>
              <w:t>4</w:t>
            </w:r>
          </w:p>
        </w:tc>
        <w:tc>
          <w:tcPr>
            <w:tcW w:w="1307" w:type="dxa"/>
            <w:shd w:val="clear" w:color="auto" w:fill="EAF1DD"/>
          </w:tcPr>
          <w:p w:rsidR="00EE6E60" w:rsidRPr="00926A81" w:rsidRDefault="00D32DC4" w:rsidP="00564FE3">
            <w:pPr>
              <w:snapToGrid w:val="0"/>
              <w:spacing w:after="0" w:line="240" w:lineRule="auto"/>
              <w:jc w:val="center"/>
              <w:rPr>
                <w:rFonts w:ascii="Times New Roman" w:hAnsi="Times New Roman"/>
                <w:sz w:val="20"/>
                <w:szCs w:val="20"/>
              </w:rPr>
            </w:pPr>
            <w:r w:rsidRPr="00926A81">
              <w:rPr>
                <w:rFonts w:ascii="Times New Roman" w:hAnsi="Times New Roman"/>
                <w:sz w:val="20"/>
                <w:szCs w:val="20"/>
              </w:rPr>
              <w:t>5</w:t>
            </w:r>
          </w:p>
        </w:tc>
      </w:tr>
      <w:tr w:rsidR="003A5CEE" w:rsidRPr="00926A81" w:rsidTr="00137277">
        <w:trPr>
          <w:trHeight w:hRule="exact" w:val="284"/>
          <w:jc w:val="center"/>
        </w:trPr>
        <w:tc>
          <w:tcPr>
            <w:tcW w:w="2320" w:type="dxa"/>
            <w:vMerge w:val="restart"/>
          </w:tcPr>
          <w:p w:rsidR="003A5CEE" w:rsidRPr="007C18E7" w:rsidRDefault="007C18E7" w:rsidP="001109B0">
            <w:pPr>
              <w:snapToGrid w:val="0"/>
              <w:spacing w:after="0" w:line="240" w:lineRule="auto"/>
              <w:jc w:val="center"/>
              <w:rPr>
                <w:rFonts w:ascii="Times New Roman" w:hAnsi="Times New Roman"/>
                <w:sz w:val="24"/>
                <w:szCs w:val="24"/>
                <w:lang w:eastAsia="ar-SA"/>
              </w:rPr>
            </w:pPr>
            <w:r w:rsidRPr="007C18E7">
              <w:rPr>
                <w:rFonts w:ascii="Times New Roman" w:hAnsi="Times New Roman"/>
                <w:sz w:val="24"/>
                <w:szCs w:val="24"/>
              </w:rPr>
              <w:t>Коноваловское</w:t>
            </w:r>
            <w:r w:rsidR="003A5CEE" w:rsidRPr="007C18E7">
              <w:rPr>
                <w:rFonts w:ascii="Times New Roman" w:hAnsi="Times New Roman"/>
                <w:sz w:val="24"/>
                <w:szCs w:val="24"/>
              </w:rPr>
              <w:t xml:space="preserve"> муниципальное образование</w:t>
            </w:r>
          </w:p>
        </w:tc>
        <w:tc>
          <w:tcPr>
            <w:tcW w:w="2909" w:type="dxa"/>
          </w:tcPr>
          <w:p w:rsidR="003A5CEE" w:rsidRPr="00A25810" w:rsidRDefault="00A25810" w:rsidP="00B90300">
            <w:pPr>
              <w:rPr>
                <w:rFonts w:ascii="Times New Roman" w:hAnsi="Times New Roman"/>
              </w:rPr>
            </w:pPr>
            <w:r w:rsidRPr="00A25810">
              <w:rPr>
                <w:rFonts w:ascii="Times New Roman" w:hAnsi="Times New Roman"/>
              </w:rPr>
              <w:t>с. Коновалово</w:t>
            </w:r>
          </w:p>
        </w:tc>
        <w:tc>
          <w:tcPr>
            <w:tcW w:w="1340" w:type="dxa"/>
          </w:tcPr>
          <w:p w:rsidR="003A5CEE" w:rsidRPr="00B1062A" w:rsidRDefault="00B1062A" w:rsidP="001109B0">
            <w:pPr>
              <w:jc w:val="center"/>
              <w:rPr>
                <w:rFonts w:ascii="Times New Roman" w:hAnsi="Times New Roman"/>
                <w:lang w:val="en-US"/>
              </w:rPr>
            </w:pPr>
            <w:r w:rsidRPr="00B1062A">
              <w:rPr>
                <w:rFonts w:ascii="Times New Roman" w:hAnsi="Times New Roman"/>
              </w:rPr>
              <w:t>680</w:t>
            </w:r>
          </w:p>
        </w:tc>
        <w:tc>
          <w:tcPr>
            <w:tcW w:w="2115" w:type="dxa"/>
            <w:vAlign w:val="center"/>
          </w:tcPr>
          <w:p w:rsidR="003A5CEE" w:rsidRPr="00B1062A" w:rsidRDefault="00B1062A" w:rsidP="00B90300">
            <w:pPr>
              <w:spacing w:line="360" w:lineRule="auto"/>
              <w:jc w:val="center"/>
              <w:rPr>
                <w:rFonts w:ascii="Times New Roman" w:hAnsi="Times New Roman"/>
              </w:rPr>
            </w:pPr>
            <w:r>
              <w:rPr>
                <w:rFonts w:ascii="Times New Roman" w:hAnsi="Times New Roman"/>
              </w:rPr>
              <w:t>1,56</w:t>
            </w:r>
          </w:p>
        </w:tc>
        <w:tc>
          <w:tcPr>
            <w:tcW w:w="1307" w:type="dxa"/>
          </w:tcPr>
          <w:p w:rsidR="003A5CEE" w:rsidRPr="00B1062A" w:rsidRDefault="00B1062A" w:rsidP="001109B0">
            <w:pPr>
              <w:jc w:val="center"/>
              <w:rPr>
                <w:rFonts w:ascii="Times New Roman" w:hAnsi="Times New Roman"/>
              </w:rPr>
            </w:pPr>
            <w:r>
              <w:rPr>
                <w:rFonts w:ascii="Times New Roman" w:hAnsi="Times New Roman"/>
              </w:rPr>
              <w:t>435,9</w:t>
            </w:r>
          </w:p>
        </w:tc>
      </w:tr>
      <w:tr w:rsidR="003A5CEE" w:rsidRPr="00926A81" w:rsidTr="00137277">
        <w:trPr>
          <w:trHeight w:hRule="exact" w:val="284"/>
          <w:jc w:val="center"/>
        </w:trPr>
        <w:tc>
          <w:tcPr>
            <w:tcW w:w="2320" w:type="dxa"/>
            <w:vMerge/>
          </w:tcPr>
          <w:p w:rsidR="003A5CEE" w:rsidRPr="00926A81" w:rsidRDefault="003A5CEE" w:rsidP="00564FE3">
            <w:pPr>
              <w:snapToGrid w:val="0"/>
              <w:spacing w:after="0" w:line="240" w:lineRule="auto"/>
              <w:jc w:val="center"/>
              <w:rPr>
                <w:rFonts w:ascii="Times New Roman" w:hAnsi="Times New Roman"/>
                <w:sz w:val="24"/>
                <w:szCs w:val="24"/>
              </w:rPr>
            </w:pPr>
          </w:p>
        </w:tc>
        <w:tc>
          <w:tcPr>
            <w:tcW w:w="2909" w:type="dxa"/>
          </w:tcPr>
          <w:p w:rsidR="003A5CEE" w:rsidRPr="002D12CC" w:rsidRDefault="002D12CC" w:rsidP="00B90300">
            <w:pPr>
              <w:rPr>
                <w:rFonts w:ascii="Times New Roman" w:hAnsi="Times New Roman"/>
              </w:rPr>
            </w:pPr>
            <w:r w:rsidRPr="002D12CC">
              <w:rPr>
                <w:rFonts w:ascii="Times New Roman" w:hAnsi="Times New Roman"/>
              </w:rPr>
              <w:t>д. Ташлыково</w:t>
            </w:r>
          </w:p>
        </w:tc>
        <w:tc>
          <w:tcPr>
            <w:tcW w:w="1340" w:type="dxa"/>
          </w:tcPr>
          <w:p w:rsidR="003A5CEE" w:rsidRPr="00B1062A" w:rsidRDefault="00B1062A" w:rsidP="001109B0">
            <w:pPr>
              <w:jc w:val="center"/>
              <w:rPr>
                <w:rFonts w:ascii="Times New Roman" w:hAnsi="Times New Roman"/>
              </w:rPr>
            </w:pPr>
            <w:r w:rsidRPr="00B1062A">
              <w:rPr>
                <w:rFonts w:ascii="Times New Roman" w:hAnsi="Times New Roman"/>
              </w:rPr>
              <w:t>252</w:t>
            </w:r>
          </w:p>
        </w:tc>
        <w:tc>
          <w:tcPr>
            <w:tcW w:w="2115" w:type="dxa"/>
            <w:vAlign w:val="center"/>
          </w:tcPr>
          <w:p w:rsidR="003A5CEE" w:rsidRPr="00B1062A" w:rsidRDefault="00B1062A" w:rsidP="00B90300">
            <w:pPr>
              <w:jc w:val="center"/>
              <w:rPr>
                <w:rFonts w:ascii="Times New Roman" w:hAnsi="Times New Roman"/>
              </w:rPr>
            </w:pPr>
            <w:r>
              <w:rPr>
                <w:rFonts w:ascii="Times New Roman" w:hAnsi="Times New Roman"/>
              </w:rPr>
              <w:t>0,83</w:t>
            </w:r>
          </w:p>
        </w:tc>
        <w:tc>
          <w:tcPr>
            <w:tcW w:w="1307" w:type="dxa"/>
          </w:tcPr>
          <w:p w:rsidR="003A5CEE" w:rsidRPr="00B1062A" w:rsidRDefault="00B1062A" w:rsidP="00742D74">
            <w:pPr>
              <w:jc w:val="center"/>
              <w:rPr>
                <w:rFonts w:ascii="Times New Roman" w:hAnsi="Times New Roman"/>
              </w:rPr>
            </w:pPr>
            <w:r>
              <w:rPr>
                <w:rFonts w:ascii="Times New Roman" w:hAnsi="Times New Roman"/>
              </w:rPr>
              <w:t>303,6</w:t>
            </w:r>
          </w:p>
        </w:tc>
      </w:tr>
      <w:tr w:rsidR="00742D74" w:rsidRPr="00926A81" w:rsidTr="00556860">
        <w:trPr>
          <w:trHeight w:val="284"/>
          <w:jc w:val="center"/>
        </w:trPr>
        <w:tc>
          <w:tcPr>
            <w:tcW w:w="2320" w:type="dxa"/>
            <w:vMerge/>
          </w:tcPr>
          <w:p w:rsidR="00742D74" w:rsidRPr="00926A81" w:rsidRDefault="00742D74" w:rsidP="00564FE3">
            <w:pPr>
              <w:snapToGrid w:val="0"/>
              <w:spacing w:after="0" w:line="240" w:lineRule="auto"/>
              <w:jc w:val="center"/>
              <w:rPr>
                <w:rFonts w:ascii="Times New Roman" w:hAnsi="Times New Roman"/>
                <w:sz w:val="24"/>
                <w:szCs w:val="24"/>
              </w:rPr>
            </w:pPr>
          </w:p>
        </w:tc>
        <w:tc>
          <w:tcPr>
            <w:tcW w:w="2909" w:type="dxa"/>
          </w:tcPr>
          <w:p w:rsidR="00742D74" w:rsidRPr="00926A81" w:rsidRDefault="00742D74" w:rsidP="00564FE3">
            <w:pPr>
              <w:spacing w:after="0" w:line="240" w:lineRule="auto"/>
              <w:rPr>
                <w:rFonts w:ascii="Times New Roman" w:hAnsi="Times New Roman"/>
                <w:sz w:val="24"/>
                <w:szCs w:val="24"/>
              </w:rPr>
            </w:pPr>
            <w:r w:rsidRPr="00926A81">
              <w:rPr>
                <w:rFonts w:ascii="Times New Roman" w:hAnsi="Times New Roman"/>
                <w:sz w:val="24"/>
                <w:szCs w:val="24"/>
              </w:rPr>
              <w:t>Всего по МО</w:t>
            </w:r>
          </w:p>
        </w:tc>
        <w:tc>
          <w:tcPr>
            <w:tcW w:w="1340" w:type="dxa"/>
            <w:vAlign w:val="center"/>
          </w:tcPr>
          <w:p w:rsidR="00742D74" w:rsidRPr="00B1062A" w:rsidRDefault="00B1062A" w:rsidP="00CA4F08">
            <w:pPr>
              <w:spacing w:after="0" w:line="240" w:lineRule="auto"/>
              <w:jc w:val="center"/>
              <w:rPr>
                <w:rFonts w:ascii="Times New Roman" w:hAnsi="Times New Roman"/>
              </w:rPr>
            </w:pPr>
            <w:r w:rsidRPr="00B1062A">
              <w:rPr>
                <w:rFonts w:ascii="Times New Roman" w:hAnsi="Times New Roman"/>
              </w:rPr>
              <w:t>932</w:t>
            </w:r>
          </w:p>
        </w:tc>
        <w:tc>
          <w:tcPr>
            <w:tcW w:w="2115" w:type="dxa"/>
            <w:vAlign w:val="center"/>
          </w:tcPr>
          <w:p w:rsidR="00742D74" w:rsidRPr="00B1062A" w:rsidRDefault="00B1062A" w:rsidP="006E5605">
            <w:pPr>
              <w:spacing w:after="0" w:line="240" w:lineRule="auto"/>
              <w:jc w:val="center"/>
              <w:rPr>
                <w:rFonts w:ascii="Times New Roman" w:hAnsi="Times New Roman"/>
              </w:rPr>
            </w:pPr>
            <w:r>
              <w:rPr>
                <w:rFonts w:ascii="Times New Roman" w:hAnsi="Times New Roman"/>
              </w:rPr>
              <w:t>2,39</w:t>
            </w:r>
          </w:p>
        </w:tc>
        <w:tc>
          <w:tcPr>
            <w:tcW w:w="1307" w:type="dxa"/>
          </w:tcPr>
          <w:p w:rsidR="00742D74" w:rsidRPr="00B1062A" w:rsidRDefault="00B1062A" w:rsidP="00564FE3">
            <w:pPr>
              <w:spacing w:after="0" w:line="240" w:lineRule="auto"/>
              <w:jc w:val="center"/>
              <w:rPr>
                <w:rFonts w:ascii="Times New Roman" w:hAnsi="Times New Roman"/>
              </w:rPr>
            </w:pPr>
            <w:r>
              <w:rPr>
                <w:rFonts w:ascii="Times New Roman" w:hAnsi="Times New Roman"/>
              </w:rPr>
              <w:t>741,9</w:t>
            </w:r>
          </w:p>
        </w:tc>
      </w:tr>
    </w:tbl>
    <w:p w:rsidR="001109B0" w:rsidRPr="00926A81" w:rsidRDefault="001109B0" w:rsidP="001109B0">
      <w:pPr>
        <w:shd w:val="clear" w:color="auto" w:fill="FFFFFF"/>
        <w:spacing w:before="200" w:after="0"/>
        <w:jc w:val="both"/>
        <w:rPr>
          <w:rFonts w:ascii="Times New Roman" w:hAnsi="Times New Roman"/>
          <w:spacing w:val="-1"/>
          <w:sz w:val="24"/>
          <w:szCs w:val="24"/>
        </w:rPr>
      </w:pPr>
      <w:r w:rsidRPr="00926A81">
        <w:rPr>
          <w:rFonts w:ascii="Times New Roman" w:hAnsi="Times New Roman"/>
          <w:spacing w:val="-1"/>
          <w:sz w:val="24"/>
          <w:szCs w:val="24"/>
        </w:rPr>
        <w:lastRenderedPageBreak/>
        <w:t>Уровень обеспеченности инженерной, транспортной и социальной инфраструктурой – средний</w:t>
      </w:r>
    </w:p>
    <w:p w:rsidR="001109B0" w:rsidRPr="00926A81" w:rsidRDefault="001109B0" w:rsidP="001109B0">
      <w:pPr>
        <w:shd w:val="clear" w:color="auto" w:fill="FFFFFF"/>
        <w:spacing w:before="200" w:after="0"/>
        <w:jc w:val="both"/>
        <w:rPr>
          <w:rFonts w:ascii="Times New Roman" w:hAnsi="Times New Roman"/>
          <w:spacing w:val="-1"/>
          <w:sz w:val="24"/>
          <w:szCs w:val="24"/>
        </w:rPr>
      </w:pPr>
      <w:r w:rsidRPr="00926A81">
        <w:rPr>
          <w:rFonts w:ascii="Times New Roman" w:hAnsi="Times New Roman"/>
          <w:spacing w:val="-1"/>
          <w:sz w:val="24"/>
          <w:szCs w:val="24"/>
        </w:rPr>
        <w:t>Сообщение с областным центром осуществляется по федеральной автомобильной ма-гистрали М-53, между населенными пунктами по  автомобильным дорогам местного значения в асфальтобетонном и гравийном исполнении.</w:t>
      </w:r>
    </w:p>
    <w:p w:rsidR="00EE6E60" w:rsidRPr="00926A81" w:rsidRDefault="00742D74" w:rsidP="001109B0">
      <w:pPr>
        <w:shd w:val="clear" w:color="auto" w:fill="FFFFFF"/>
        <w:spacing w:before="200" w:after="0"/>
        <w:jc w:val="both"/>
        <w:rPr>
          <w:rFonts w:ascii="Times New Roman" w:hAnsi="Times New Roman"/>
          <w:sz w:val="24"/>
          <w:szCs w:val="24"/>
        </w:rPr>
      </w:pPr>
      <w:r w:rsidRPr="00926A81">
        <w:rPr>
          <w:rFonts w:ascii="Times New Roman" w:hAnsi="Times New Roman"/>
          <w:spacing w:val="-1"/>
          <w:sz w:val="24"/>
          <w:szCs w:val="24"/>
        </w:rPr>
        <w:t xml:space="preserve"> </w:t>
      </w:r>
      <w:r w:rsidR="00EE6E60" w:rsidRPr="00926A81">
        <w:rPr>
          <w:rFonts w:ascii="Times New Roman" w:hAnsi="Times New Roman"/>
          <w:sz w:val="24"/>
          <w:szCs w:val="24"/>
        </w:rPr>
        <w:t>Уровень развития муниципального образования приведен в таблице 2</w:t>
      </w:r>
    </w:p>
    <w:p w:rsidR="00EE6E60" w:rsidRPr="00926A81" w:rsidRDefault="00EE6E60" w:rsidP="00EE6E60">
      <w:pPr>
        <w:spacing w:after="0"/>
        <w:jc w:val="right"/>
        <w:rPr>
          <w:rFonts w:ascii="Times New Roman" w:hAnsi="Times New Roman"/>
          <w:bCs/>
          <w:sz w:val="24"/>
          <w:szCs w:val="24"/>
          <w:lang w:eastAsia="en-US"/>
        </w:rPr>
      </w:pPr>
      <w:r w:rsidRPr="00926A81">
        <w:rPr>
          <w:rFonts w:ascii="Times New Roman" w:hAnsi="Times New Roman"/>
          <w:bCs/>
          <w:sz w:val="24"/>
          <w:szCs w:val="24"/>
          <w:lang w:eastAsia="en-US"/>
        </w:rPr>
        <w:t xml:space="preserve">Таблица </w:t>
      </w:r>
      <w:r w:rsidRPr="00926A81">
        <w:rPr>
          <w:rFonts w:ascii="Times New Roman" w:hAnsi="Times New Roman"/>
          <w:bCs/>
          <w:sz w:val="24"/>
          <w:szCs w:val="24"/>
          <w:lang w:eastAsia="en-US"/>
        </w:rPr>
        <w:fldChar w:fldCharType="begin"/>
      </w:r>
      <w:r w:rsidRPr="00926A81">
        <w:rPr>
          <w:rFonts w:ascii="Times New Roman" w:hAnsi="Times New Roman"/>
          <w:bCs/>
          <w:sz w:val="24"/>
          <w:szCs w:val="24"/>
          <w:lang w:eastAsia="en-US"/>
        </w:rPr>
        <w:instrText xml:space="preserve"> SEQ Таблица \* ARABIC </w:instrText>
      </w:r>
      <w:r w:rsidRPr="00926A81">
        <w:rPr>
          <w:rFonts w:ascii="Times New Roman" w:hAnsi="Times New Roman"/>
          <w:bCs/>
          <w:sz w:val="24"/>
          <w:szCs w:val="24"/>
          <w:lang w:eastAsia="en-US"/>
        </w:rPr>
        <w:fldChar w:fldCharType="separate"/>
      </w:r>
      <w:r w:rsidR="00651012">
        <w:rPr>
          <w:rFonts w:ascii="Times New Roman" w:hAnsi="Times New Roman"/>
          <w:bCs/>
          <w:noProof/>
          <w:sz w:val="24"/>
          <w:szCs w:val="24"/>
          <w:lang w:eastAsia="en-US"/>
        </w:rPr>
        <w:t>2</w:t>
      </w:r>
      <w:r w:rsidRPr="00926A81">
        <w:rPr>
          <w:rFonts w:ascii="Times New Roman" w:hAnsi="Times New Roman"/>
          <w:bCs/>
          <w:sz w:val="24"/>
          <w:szCs w:val="24"/>
          <w:lang w:eastAsia="en-US"/>
        </w:rPr>
        <w:fldChar w:fldCharType="end"/>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031"/>
        <w:gridCol w:w="1559"/>
        <w:gridCol w:w="1276"/>
        <w:gridCol w:w="1417"/>
        <w:gridCol w:w="1417"/>
        <w:gridCol w:w="1134"/>
      </w:tblGrid>
      <w:tr w:rsidR="00EE6E60" w:rsidRPr="00926A81" w:rsidTr="002A7D72">
        <w:trPr>
          <w:tblHeader/>
        </w:trPr>
        <w:tc>
          <w:tcPr>
            <w:tcW w:w="521" w:type="dxa"/>
            <w:shd w:val="clear" w:color="auto" w:fill="EAF1DD"/>
          </w:tcPr>
          <w:p w:rsidR="00EE6E60" w:rsidRPr="00926A81" w:rsidRDefault="00EE6E60" w:rsidP="00564FE3">
            <w:pPr>
              <w:spacing w:after="0" w:line="240" w:lineRule="auto"/>
              <w:jc w:val="center"/>
              <w:rPr>
                <w:rFonts w:ascii="Times New Roman" w:hAnsi="Times New Roman"/>
                <w:caps/>
              </w:rPr>
            </w:pPr>
            <w:r w:rsidRPr="00926A81">
              <w:rPr>
                <w:rFonts w:ascii="Times New Roman" w:hAnsi="Times New Roman"/>
                <w:caps/>
              </w:rPr>
              <w:t>№№</w:t>
            </w:r>
          </w:p>
          <w:p w:rsidR="00EE6E60" w:rsidRPr="00926A81" w:rsidRDefault="00EE6E60" w:rsidP="00564FE3">
            <w:pPr>
              <w:spacing w:after="0" w:line="240" w:lineRule="auto"/>
              <w:jc w:val="center"/>
              <w:rPr>
                <w:rFonts w:ascii="Times New Roman" w:hAnsi="Times New Roman"/>
              </w:rPr>
            </w:pPr>
            <w:r w:rsidRPr="00926A81">
              <w:rPr>
                <w:rFonts w:ascii="Times New Roman" w:hAnsi="Times New Roman"/>
              </w:rPr>
              <w:t>п\п</w:t>
            </w:r>
          </w:p>
        </w:tc>
        <w:tc>
          <w:tcPr>
            <w:tcW w:w="2031" w:type="dxa"/>
            <w:shd w:val="clear" w:color="auto" w:fill="EAF1DD"/>
          </w:tcPr>
          <w:p w:rsidR="00EE6E60" w:rsidRPr="00926A81" w:rsidRDefault="00EE6E60" w:rsidP="00564FE3">
            <w:pPr>
              <w:spacing w:after="0" w:line="240" w:lineRule="auto"/>
              <w:rPr>
                <w:rFonts w:ascii="Times New Roman" w:hAnsi="Times New Roman"/>
              </w:rPr>
            </w:pPr>
            <w:r w:rsidRPr="00926A81">
              <w:rPr>
                <w:rFonts w:ascii="Times New Roman" w:hAnsi="Times New Roman"/>
              </w:rPr>
              <w:t>Муниципальное образование</w:t>
            </w:r>
          </w:p>
        </w:tc>
        <w:tc>
          <w:tcPr>
            <w:tcW w:w="1559" w:type="dxa"/>
            <w:shd w:val="clear" w:color="auto" w:fill="EAF1DD"/>
          </w:tcPr>
          <w:p w:rsidR="00EE6E60" w:rsidRPr="00325768" w:rsidRDefault="00EE6E60" w:rsidP="00564FE3">
            <w:pPr>
              <w:spacing w:after="0" w:line="240" w:lineRule="auto"/>
              <w:rPr>
                <w:rFonts w:ascii="Times New Roman" w:hAnsi="Times New Roman"/>
                <w:sz w:val="20"/>
                <w:szCs w:val="20"/>
              </w:rPr>
            </w:pPr>
            <w:r w:rsidRPr="00325768">
              <w:rPr>
                <w:rFonts w:ascii="Times New Roman" w:hAnsi="Times New Roman"/>
                <w:sz w:val="20"/>
                <w:szCs w:val="20"/>
              </w:rPr>
              <w:t>Численность постоянного населения тыс.чел. доля (%) от района</w:t>
            </w:r>
          </w:p>
        </w:tc>
        <w:tc>
          <w:tcPr>
            <w:tcW w:w="1276" w:type="dxa"/>
            <w:shd w:val="clear" w:color="auto" w:fill="EAF1DD"/>
          </w:tcPr>
          <w:p w:rsidR="00EE6E60" w:rsidRPr="00325768" w:rsidRDefault="00EE6E60" w:rsidP="00564FE3">
            <w:pPr>
              <w:spacing w:after="0" w:line="240" w:lineRule="auto"/>
              <w:rPr>
                <w:rFonts w:ascii="Times New Roman" w:hAnsi="Times New Roman"/>
                <w:sz w:val="20"/>
                <w:szCs w:val="20"/>
              </w:rPr>
            </w:pPr>
            <w:r w:rsidRPr="00325768">
              <w:rPr>
                <w:rFonts w:ascii="Times New Roman" w:hAnsi="Times New Roman"/>
                <w:sz w:val="20"/>
                <w:szCs w:val="20"/>
              </w:rPr>
              <w:t>Площадь</w:t>
            </w:r>
          </w:p>
          <w:p w:rsidR="00EE6E60" w:rsidRPr="00325768" w:rsidRDefault="00EE6E60" w:rsidP="00564FE3">
            <w:pPr>
              <w:spacing w:after="0" w:line="240" w:lineRule="auto"/>
              <w:rPr>
                <w:rFonts w:ascii="Times New Roman" w:hAnsi="Times New Roman"/>
                <w:sz w:val="20"/>
                <w:szCs w:val="20"/>
              </w:rPr>
            </w:pPr>
            <w:r w:rsidRPr="00325768">
              <w:rPr>
                <w:rFonts w:ascii="Times New Roman" w:hAnsi="Times New Roman"/>
                <w:sz w:val="20"/>
                <w:szCs w:val="20"/>
              </w:rPr>
              <w:t>км</w:t>
            </w:r>
            <w:r w:rsidRPr="00325768">
              <w:rPr>
                <w:rFonts w:ascii="Times New Roman" w:hAnsi="Times New Roman"/>
                <w:sz w:val="20"/>
                <w:szCs w:val="20"/>
                <w:vertAlign w:val="superscript"/>
              </w:rPr>
              <w:t>2</w:t>
            </w:r>
            <w:r w:rsidRPr="00325768">
              <w:rPr>
                <w:rFonts w:ascii="Times New Roman" w:hAnsi="Times New Roman"/>
                <w:sz w:val="20"/>
                <w:szCs w:val="20"/>
              </w:rPr>
              <w:t>/ доля (%) от района</w:t>
            </w:r>
          </w:p>
        </w:tc>
        <w:tc>
          <w:tcPr>
            <w:tcW w:w="1417" w:type="dxa"/>
            <w:shd w:val="clear" w:color="auto" w:fill="EAF1DD"/>
          </w:tcPr>
          <w:p w:rsidR="00EE6E60" w:rsidRPr="00325768" w:rsidRDefault="00EE6E60" w:rsidP="00564FE3">
            <w:pPr>
              <w:spacing w:after="0" w:line="240" w:lineRule="auto"/>
              <w:rPr>
                <w:rFonts w:ascii="Times New Roman" w:hAnsi="Times New Roman"/>
                <w:sz w:val="20"/>
                <w:szCs w:val="20"/>
              </w:rPr>
            </w:pPr>
            <w:r w:rsidRPr="00325768">
              <w:rPr>
                <w:rFonts w:ascii="Times New Roman" w:hAnsi="Times New Roman"/>
                <w:sz w:val="20"/>
                <w:szCs w:val="20"/>
              </w:rPr>
              <w:t>Численность работающих</w:t>
            </w:r>
          </w:p>
          <w:p w:rsidR="00EE6E60" w:rsidRPr="00325768" w:rsidRDefault="00EE6E60" w:rsidP="00564FE3">
            <w:pPr>
              <w:spacing w:after="0" w:line="240" w:lineRule="auto"/>
              <w:rPr>
                <w:rFonts w:ascii="Times New Roman" w:hAnsi="Times New Roman"/>
                <w:sz w:val="20"/>
                <w:szCs w:val="20"/>
              </w:rPr>
            </w:pPr>
            <w:r w:rsidRPr="00325768">
              <w:rPr>
                <w:rFonts w:ascii="Times New Roman" w:hAnsi="Times New Roman"/>
                <w:sz w:val="20"/>
                <w:szCs w:val="20"/>
              </w:rPr>
              <w:t>доля (%) от района</w:t>
            </w:r>
          </w:p>
        </w:tc>
        <w:tc>
          <w:tcPr>
            <w:tcW w:w="1417" w:type="dxa"/>
            <w:shd w:val="clear" w:color="auto" w:fill="EAF1DD"/>
          </w:tcPr>
          <w:p w:rsidR="00EE6E60" w:rsidRPr="00325768" w:rsidRDefault="00EE6E60" w:rsidP="00564FE3">
            <w:pPr>
              <w:spacing w:after="0" w:line="240" w:lineRule="auto"/>
              <w:rPr>
                <w:rFonts w:ascii="Times New Roman" w:hAnsi="Times New Roman"/>
                <w:sz w:val="20"/>
                <w:szCs w:val="20"/>
              </w:rPr>
            </w:pPr>
            <w:r w:rsidRPr="00325768">
              <w:rPr>
                <w:rFonts w:ascii="Times New Roman" w:hAnsi="Times New Roman"/>
                <w:sz w:val="20"/>
                <w:szCs w:val="20"/>
              </w:rPr>
              <w:t>Выручка от реализации продукции, работ, услуг</w:t>
            </w:r>
          </w:p>
          <w:p w:rsidR="00EE6E60" w:rsidRPr="00325768" w:rsidRDefault="00EE6E60" w:rsidP="00564FE3">
            <w:pPr>
              <w:spacing w:after="0" w:line="240" w:lineRule="auto"/>
              <w:rPr>
                <w:rFonts w:ascii="Times New Roman" w:hAnsi="Times New Roman"/>
                <w:sz w:val="20"/>
                <w:szCs w:val="20"/>
              </w:rPr>
            </w:pPr>
            <w:r w:rsidRPr="00325768">
              <w:rPr>
                <w:rFonts w:ascii="Times New Roman" w:hAnsi="Times New Roman"/>
                <w:sz w:val="20"/>
                <w:szCs w:val="20"/>
              </w:rPr>
              <w:t>тыс. руб.</w:t>
            </w:r>
          </w:p>
        </w:tc>
        <w:tc>
          <w:tcPr>
            <w:tcW w:w="1134" w:type="dxa"/>
            <w:shd w:val="clear" w:color="auto" w:fill="EAF1DD"/>
          </w:tcPr>
          <w:p w:rsidR="00EE6E60" w:rsidRPr="00325768" w:rsidRDefault="00EE6E60" w:rsidP="00564FE3">
            <w:pPr>
              <w:spacing w:after="0" w:line="240" w:lineRule="auto"/>
              <w:jc w:val="both"/>
              <w:rPr>
                <w:rFonts w:ascii="Times New Roman" w:hAnsi="Times New Roman"/>
                <w:sz w:val="20"/>
                <w:szCs w:val="20"/>
              </w:rPr>
            </w:pPr>
            <w:r w:rsidRPr="00325768">
              <w:rPr>
                <w:rFonts w:ascii="Times New Roman" w:hAnsi="Times New Roman"/>
                <w:sz w:val="20"/>
                <w:szCs w:val="20"/>
              </w:rPr>
              <w:t xml:space="preserve">Площадь жилища на </w:t>
            </w:r>
            <w:r w:rsidR="007F7481" w:rsidRPr="00325768">
              <w:rPr>
                <w:rFonts w:ascii="Times New Roman" w:hAnsi="Times New Roman"/>
                <w:sz w:val="20"/>
                <w:szCs w:val="20"/>
              </w:rPr>
              <w:t xml:space="preserve">                    </w:t>
            </w:r>
            <w:r w:rsidRPr="00325768">
              <w:rPr>
                <w:rFonts w:ascii="Times New Roman" w:hAnsi="Times New Roman"/>
                <w:sz w:val="20"/>
                <w:szCs w:val="20"/>
              </w:rPr>
              <w:t>1 жителя, кв.м.</w:t>
            </w:r>
          </w:p>
        </w:tc>
      </w:tr>
      <w:tr w:rsidR="001109B0" w:rsidRPr="00926A81" w:rsidTr="002A7D72">
        <w:trPr>
          <w:trHeight w:val="567"/>
        </w:trPr>
        <w:tc>
          <w:tcPr>
            <w:tcW w:w="521" w:type="dxa"/>
            <w:vAlign w:val="center"/>
          </w:tcPr>
          <w:p w:rsidR="001109B0" w:rsidRPr="00926A81" w:rsidRDefault="001109B0" w:rsidP="00B90300">
            <w:pPr>
              <w:jc w:val="center"/>
              <w:rPr>
                <w:rFonts w:ascii="Times New Roman" w:hAnsi="Times New Roman"/>
              </w:rPr>
            </w:pPr>
            <w:r w:rsidRPr="00926A81">
              <w:rPr>
                <w:rFonts w:ascii="Times New Roman" w:hAnsi="Times New Roman"/>
              </w:rPr>
              <w:t>1</w:t>
            </w:r>
          </w:p>
        </w:tc>
        <w:tc>
          <w:tcPr>
            <w:tcW w:w="2031" w:type="dxa"/>
            <w:vAlign w:val="center"/>
          </w:tcPr>
          <w:p w:rsidR="001109B0" w:rsidRPr="007C18E7" w:rsidRDefault="007C18E7" w:rsidP="00B90300">
            <w:pPr>
              <w:shd w:val="clear" w:color="auto" w:fill="FFFFFF"/>
              <w:rPr>
                <w:rFonts w:ascii="Times New Roman" w:hAnsi="Times New Roman"/>
              </w:rPr>
            </w:pPr>
            <w:r w:rsidRPr="007C18E7">
              <w:rPr>
                <w:rFonts w:ascii="Times New Roman" w:hAnsi="Times New Roman"/>
              </w:rPr>
              <w:t>Коноваловское</w:t>
            </w:r>
            <w:r w:rsidR="001109B0" w:rsidRPr="007C18E7">
              <w:rPr>
                <w:rFonts w:ascii="Times New Roman" w:hAnsi="Times New Roman"/>
              </w:rPr>
              <w:t xml:space="preserve">  </w:t>
            </w:r>
          </w:p>
        </w:tc>
        <w:tc>
          <w:tcPr>
            <w:tcW w:w="1559" w:type="dxa"/>
            <w:vAlign w:val="center"/>
          </w:tcPr>
          <w:p w:rsidR="001109B0" w:rsidRPr="00325768" w:rsidRDefault="00325768" w:rsidP="00B90300">
            <w:pPr>
              <w:jc w:val="center"/>
              <w:rPr>
                <w:rFonts w:ascii="Times New Roman" w:hAnsi="Times New Roman"/>
              </w:rPr>
            </w:pPr>
            <w:r w:rsidRPr="00325768">
              <w:rPr>
                <w:rFonts w:ascii="Times New Roman" w:hAnsi="Times New Roman"/>
              </w:rPr>
              <w:t>0,9/10,6</w:t>
            </w:r>
          </w:p>
        </w:tc>
        <w:tc>
          <w:tcPr>
            <w:tcW w:w="1276" w:type="dxa"/>
            <w:vAlign w:val="center"/>
          </w:tcPr>
          <w:p w:rsidR="001109B0" w:rsidRPr="00325768" w:rsidRDefault="00325768" w:rsidP="00B90300">
            <w:pPr>
              <w:jc w:val="center"/>
              <w:rPr>
                <w:rFonts w:ascii="Times New Roman" w:hAnsi="Times New Roman"/>
              </w:rPr>
            </w:pPr>
            <w:r w:rsidRPr="00325768">
              <w:rPr>
                <w:rFonts w:ascii="Times New Roman" w:hAnsi="Times New Roman"/>
              </w:rPr>
              <w:t>223/3,5</w:t>
            </w:r>
          </w:p>
        </w:tc>
        <w:tc>
          <w:tcPr>
            <w:tcW w:w="1417" w:type="dxa"/>
            <w:vAlign w:val="center"/>
          </w:tcPr>
          <w:p w:rsidR="001109B0" w:rsidRPr="00325768" w:rsidRDefault="00325768" w:rsidP="00B90300">
            <w:pPr>
              <w:jc w:val="center"/>
              <w:rPr>
                <w:rFonts w:ascii="Times New Roman" w:hAnsi="Times New Roman"/>
              </w:rPr>
            </w:pPr>
            <w:r w:rsidRPr="00325768">
              <w:rPr>
                <w:rFonts w:ascii="Times New Roman" w:hAnsi="Times New Roman"/>
              </w:rPr>
              <w:t>301</w:t>
            </w:r>
            <w:r w:rsidR="001109B0" w:rsidRPr="00325768">
              <w:rPr>
                <w:rFonts w:ascii="Times New Roman" w:hAnsi="Times New Roman"/>
              </w:rPr>
              <w:t>/6,3</w:t>
            </w:r>
          </w:p>
        </w:tc>
        <w:tc>
          <w:tcPr>
            <w:tcW w:w="1417" w:type="dxa"/>
            <w:vAlign w:val="center"/>
          </w:tcPr>
          <w:p w:rsidR="001109B0" w:rsidRPr="00325768" w:rsidRDefault="001109B0" w:rsidP="00B90300">
            <w:pPr>
              <w:jc w:val="center"/>
              <w:rPr>
                <w:rFonts w:ascii="Times New Roman" w:hAnsi="Times New Roman"/>
              </w:rPr>
            </w:pPr>
            <w:r w:rsidRPr="00325768">
              <w:rPr>
                <w:rFonts w:ascii="Times New Roman" w:hAnsi="Times New Roman"/>
              </w:rPr>
              <w:t>16208,8/1,3</w:t>
            </w:r>
          </w:p>
        </w:tc>
        <w:tc>
          <w:tcPr>
            <w:tcW w:w="1134" w:type="dxa"/>
            <w:vAlign w:val="center"/>
          </w:tcPr>
          <w:p w:rsidR="001109B0" w:rsidRPr="00325768" w:rsidRDefault="00325768" w:rsidP="00921A03">
            <w:pPr>
              <w:jc w:val="center"/>
              <w:rPr>
                <w:rFonts w:ascii="Times New Roman" w:hAnsi="Times New Roman"/>
              </w:rPr>
            </w:pPr>
            <w:r w:rsidRPr="00325768">
              <w:rPr>
                <w:rFonts w:ascii="Times New Roman" w:hAnsi="Times New Roman"/>
              </w:rPr>
              <w:t>19,28</w:t>
            </w:r>
          </w:p>
        </w:tc>
      </w:tr>
    </w:tbl>
    <w:p w:rsidR="00EE6E60" w:rsidRPr="00926A81" w:rsidRDefault="00EE6E60" w:rsidP="00EE6E60">
      <w:pPr>
        <w:autoSpaceDE w:val="0"/>
        <w:autoSpaceDN w:val="0"/>
        <w:adjustRightInd w:val="0"/>
        <w:jc w:val="both"/>
        <w:rPr>
          <w:rFonts w:ascii="Times New Roman" w:hAnsi="Times New Roman"/>
          <w:bCs/>
          <w:sz w:val="24"/>
          <w:szCs w:val="24"/>
        </w:rPr>
      </w:pPr>
    </w:p>
    <w:p w:rsidR="001109B0" w:rsidRPr="00926A81" w:rsidRDefault="001109B0" w:rsidP="00E52617">
      <w:pPr>
        <w:pStyle w:val="1"/>
        <w:rPr>
          <w:b w:val="0"/>
          <w:bCs w:val="0"/>
          <w:spacing w:val="-1"/>
          <w:kern w:val="0"/>
        </w:rPr>
      </w:pPr>
      <w:bookmarkStart w:id="8" w:name="_Глава_3._Социально-демографический_2"/>
      <w:bookmarkStart w:id="9" w:name="_Глава_3._Социально-демографический_1"/>
      <w:bookmarkEnd w:id="8"/>
      <w:bookmarkEnd w:id="9"/>
      <w:r w:rsidRPr="00926A81">
        <w:rPr>
          <w:b w:val="0"/>
          <w:bCs w:val="0"/>
          <w:spacing w:val="-1"/>
          <w:kern w:val="0"/>
        </w:rPr>
        <w:t xml:space="preserve">На основании показателей представленных в таблице 2 можно сказать, что по основным социально- экономическим показателям мы видим отставание в развитии </w:t>
      </w:r>
      <w:r w:rsidR="00931AA1">
        <w:rPr>
          <w:b w:val="0"/>
          <w:bCs w:val="0"/>
          <w:spacing w:val="-1"/>
          <w:kern w:val="0"/>
        </w:rPr>
        <w:t>Коноваловского</w:t>
      </w:r>
      <w:r w:rsidRPr="00926A81">
        <w:rPr>
          <w:b w:val="0"/>
          <w:bCs w:val="0"/>
          <w:spacing w:val="-1"/>
          <w:kern w:val="0"/>
        </w:rPr>
        <w:t xml:space="preserve"> муниципального образования от средне районных показателей. </w:t>
      </w:r>
    </w:p>
    <w:p w:rsidR="001109B0" w:rsidRPr="00926A81" w:rsidRDefault="001109B0" w:rsidP="00E52617">
      <w:pPr>
        <w:pStyle w:val="1"/>
        <w:rPr>
          <w:b w:val="0"/>
          <w:bCs w:val="0"/>
          <w:spacing w:val="-1"/>
          <w:kern w:val="0"/>
        </w:rPr>
      </w:pPr>
    </w:p>
    <w:p w:rsidR="00C44FFC" w:rsidRPr="00926A81" w:rsidRDefault="000F31AC" w:rsidP="00E52617">
      <w:pPr>
        <w:pStyle w:val="1"/>
      </w:pPr>
      <w:r w:rsidRPr="00926A81">
        <w:t xml:space="preserve">Глава 3. </w:t>
      </w:r>
      <w:r w:rsidR="00CE1B7C" w:rsidRPr="00926A81">
        <w:t xml:space="preserve">Социально-демографический состав и плотность населения </w:t>
      </w:r>
    </w:p>
    <w:p w:rsidR="009C2CA9" w:rsidRPr="00926A81" w:rsidRDefault="009C2CA9" w:rsidP="0088614F">
      <w:pPr>
        <w:autoSpaceDE w:val="0"/>
        <w:autoSpaceDN w:val="0"/>
        <w:adjustRightInd w:val="0"/>
        <w:spacing w:after="0" w:line="240" w:lineRule="auto"/>
        <w:jc w:val="both"/>
        <w:rPr>
          <w:rFonts w:ascii="Times New Roman" w:hAnsi="Times New Roman"/>
          <w:bCs/>
          <w:sz w:val="24"/>
          <w:szCs w:val="24"/>
        </w:rPr>
      </w:pPr>
      <w:r w:rsidRPr="00926A81">
        <w:rPr>
          <w:rFonts w:ascii="Times New Roman" w:hAnsi="Times New Roman"/>
          <w:bCs/>
          <w:sz w:val="24"/>
          <w:szCs w:val="24"/>
        </w:rPr>
        <w:t xml:space="preserve">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w:t>
      </w:r>
      <w:r w:rsidRPr="00926A81">
        <w:rPr>
          <w:rFonts w:ascii="Times New Roman" w:hAnsi="Times New Roman"/>
          <w:bCs/>
          <w:sz w:val="24"/>
          <w:szCs w:val="24"/>
        </w:rPr>
        <w:t>й</w:t>
      </w:r>
      <w:r w:rsidRPr="00926A81">
        <w:rPr>
          <w:rFonts w:ascii="Times New Roman" w:hAnsi="Times New Roman"/>
          <w:bCs/>
          <w:sz w:val="24"/>
          <w:szCs w:val="24"/>
        </w:rPr>
        <w:t>ших социально-экономических проблем как для района в целом, так и муниципального образования в частности.</w:t>
      </w:r>
    </w:p>
    <w:p w:rsidR="009C2CA9" w:rsidRPr="00926A81" w:rsidRDefault="009C2CA9" w:rsidP="0088614F">
      <w:pPr>
        <w:autoSpaceDE w:val="0"/>
        <w:autoSpaceDN w:val="0"/>
        <w:adjustRightInd w:val="0"/>
        <w:spacing w:line="240" w:lineRule="auto"/>
        <w:jc w:val="both"/>
        <w:rPr>
          <w:rFonts w:ascii="Times New Roman" w:hAnsi="Times New Roman"/>
          <w:bCs/>
          <w:sz w:val="24"/>
          <w:szCs w:val="24"/>
        </w:rPr>
      </w:pPr>
      <w:r w:rsidRPr="00926A81">
        <w:rPr>
          <w:rFonts w:ascii="Times New Roman" w:hAnsi="Times New Roman"/>
          <w:bCs/>
          <w:sz w:val="24"/>
          <w:szCs w:val="24"/>
        </w:rPr>
        <w:t xml:space="preserve">        Демографическая структура населения муниципального образования, как и практически любого другого населённого пункта, характеризуется значительной инертностью. На современное её состояние оказывают влияние не только процессы, происходящие в настоящее время, но имевшие место несколько десятилетий назад, демографические всплески, а также спады рождаемости. </w:t>
      </w:r>
    </w:p>
    <w:p w:rsidR="009C2CA9" w:rsidRPr="00926A81" w:rsidRDefault="009C2CA9" w:rsidP="0088614F">
      <w:pPr>
        <w:autoSpaceDE w:val="0"/>
        <w:autoSpaceDN w:val="0"/>
        <w:adjustRightInd w:val="0"/>
        <w:spacing w:after="0" w:line="240" w:lineRule="auto"/>
        <w:jc w:val="both"/>
        <w:rPr>
          <w:rFonts w:ascii="Times New Roman" w:hAnsi="Times New Roman"/>
          <w:bCs/>
          <w:sz w:val="24"/>
          <w:szCs w:val="24"/>
        </w:rPr>
      </w:pPr>
      <w:r w:rsidRPr="00926A81">
        <w:rPr>
          <w:rFonts w:ascii="Times New Roman" w:hAnsi="Times New Roman"/>
          <w:bCs/>
          <w:sz w:val="24"/>
          <w:szCs w:val="24"/>
        </w:rPr>
        <w:t>Динамика изменения численности населения по населенным пунктам муниципального образования приведена в таблице</w:t>
      </w:r>
      <w:r w:rsidR="000202FE" w:rsidRPr="00926A81">
        <w:rPr>
          <w:rFonts w:ascii="Times New Roman" w:hAnsi="Times New Roman"/>
          <w:bCs/>
          <w:sz w:val="24"/>
          <w:szCs w:val="24"/>
        </w:rPr>
        <w:t xml:space="preserve"> 3</w:t>
      </w:r>
    </w:p>
    <w:p w:rsidR="000E49BC" w:rsidRPr="00926A81" w:rsidRDefault="009C2CA9" w:rsidP="000E49BC">
      <w:pPr>
        <w:spacing w:after="0"/>
        <w:jc w:val="right"/>
        <w:rPr>
          <w:rFonts w:ascii="Times New Roman" w:hAnsi="Times New Roman"/>
          <w:bCs/>
          <w:sz w:val="24"/>
          <w:szCs w:val="24"/>
          <w:lang w:eastAsia="en-US"/>
        </w:rPr>
      </w:pPr>
      <w:r w:rsidRPr="00926A81">
        <w:rPr>
          <w:rFonts w:ascii="Times New Roman" w:hAnsi="Times New Roman"/>
          <w:bCs/>
          <w:sz w:val="24"/>
          <w:szCs w:val="24"/>
          <w:lang w:eastAsia="en-US"/>
        </w:rPr>
        <w:t xml:space="preserve">Таблица </w:t>
      </w:r>
      <w:r w:rsidR="000202FE" w:rsidRPr="00926A81">
        <w:rPr>
          <w:rFonts w:ascii="Times New Roman" w:hAnsi="Times New Roman"/>
          <w:bCs/>
          <w:sz w:val="24"/>
          <w:szCs w:val="24"/>
          <w:lang w:eastAsia="en-US"/>
        </w:rPr>
        <w:t>3</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16"/>
        <w:gridCol w:w="1160"/>
        <w:gridCol w:w="1160"/>
        <w:gridCol w:w="1160"/>
        <w:gridCol w:w="1160"/>
        <w:gridCol w:w="1161"/>
        <w:gridCol w:w="1161"/>
      </w:tblGrid>
      <w:tr w:rsidR="00F066B9" w:rsidRPr="00926A81" w:rsidTr="002A7D72">
        <w:trPr>
          <w:trHeight w:val="902"/>
          <w:jc w:val="center"/>
        </w:trPr>
        <w:tc>
          <w:tcPr>
            <w:tcW w:w="2616" w:type="dxa"/>
            <w:shd w:val="clear" w:color="auto" w:fill="EAF1DD"/>
            <w:vAlign w:val="center"/>
          </w:tcPr>
          <w:p w:rsidR="00F066B9" w:rsidRPr="00926A81" w:rsidRDefault="00F066B9" w:rsidP="009A64A6">
            <w:pPr>
              <w:spacing w:after="0" w:line="240" w:lineRule="auto"/>
              <w:jc w:val="center"/>
              <w:rPr>
                <w:rFonts w:ascii="Times New Roman" w:hAnsi="Times New Roman"/>
                <w:iCs/>
              </w:rPr>
            </w:pPr>
            <w:r w:rsidRPr="00926A81">
              <w:rPr>
                <w:rFonts w:ascii="Times New Roman" w:hAnsi="Times New Roman"/>
                <w:iCs/>
                <w:lang w:eastAsia="en-US"/>
              </w:rPr>
              <w:t>Наименование населенных пунктов</w:t>
            </w:r>
          </w:p>
        </w:tc>
        <w:tc>
          <w:tcPr>
            <w:tcW w:w="1160" w:type="dxa"/>
            <w:shd w:val="clear" w:color="auto" w:fill="EAF1DD"/>
            <w:vAlign w:val="center"/>
          </w:tcPr>
          <w:p w:rsidR="00F066B9" w:rsidRPr="00926A81" w:rsidRDefault="00F066B9" w:rsidP="00F066B9">
            <w:pPr>
              <w:spacing w:after="0" w:line="240" w:lineRule="auto"/>
              <w:jc w:val="center"/>
              <w:rPr>
                <w:rFonts w:ascii="Times New Roman" w:hAnsi="Times New Roman"/>
              </w:rPr>
            </w:pPr>
            <w:r w:rsidRPr="00926A81">
              <w:rPr>
                <w:rFonts w:ascii="Times New Roman" w:hAnsi="Times New Roman"/>
                <w:iCs/>
                <w:sz w:val="20"/>
                <w:szCs w:val="20"/>
              </w:rPr>
              <w:t>01.01.2004</w:t>
            </w:r>
          </w:p>
        </w:tc>
        <w:tc>
          <w:tcPr>
            <w:tcW w:w="1160" w:type="dxa"/>
            <w:shd w:val="clear" w:color="auto" w:fill="EAF1DD"/>
            <w:tcMar>
              <w:top w:w="15" w:type="dxa"/>
              <w:left w:w="15" w:type="dxa"/>
              <w:bottom w:w="0" w:type="dxa"/>
              <w:right w:w="15" w:type="dxa"/>
            </w:tcMar>
            <w:vAlign w:val="center"/>
          </w:tcPr>
          <w:p w:rsidR="00F066B9" w:rsidRPr="00926A81" w:rsidRDefault="00F066B9" w:rsidP="00564FE3">
            <w:pPr>
              <w:spacing w:after="0" w:line="240" w:lineRule="auto"/>
              <w:jc w:val="center"/>
              <w:rPr>
                <w:rFonts w:ascii="Times New Roman" w:hAnsi="Times New Roman"/>
                <w:iCs/>
                <w:sz w:val="20"/>
                <w:szCs w:val="20"/>
              </w:rPr>
            </w:pPr>
            <w:r w:rsidRPr="00926A81">
              <w:rPr>
                <w:rFonts w:ascii="Times New Roman" w:hAnsi="Times New Roman"/>
                <w:iCs/>
                <w:sz w:val="20"/>
                <w:szCs w:val="20"/>
              </w:rPr>
              <w:t>01.01.2006</w:t>
            </w:r>
          </w:p>
        </w:tc>
        <w:tc>
          <w:tcPr>
            <w:tcW w:w="1160" w:type="dxa"/>
            <w:shd w:val="clear" w:color="auto" w:fill="EAF1DD"/>
            <w:tcMar>
              <w:top w:w="15" w:type="dxa"/>
              <w:left w:w="15" w:type="dxa"/>
              <w:bottom w:w="0" w:type="dxa"/>
              <w:right w:w="15" w:type="dxa"/>
            </w:tcMar>
            <w:vAlign w:val="center"/>
          </w:tcPr>
          <w:p w:rsidR="00F066B9" w:rsidRPr="00926A81" w:rsidRDefault="00F066B9" w:rsidP="00564FE3">
            <w:pPr>
              <w:spacing w:after="0" w:line="240" w:lineRule="auto"/>
              <w:jc w:val="center"/>
              <w:rPr>
                <w:rFonts w:ascii="Times New Roman" w:hAnsi="Times New Roman"/>
                <w:iCs/>
                <w:sz w:val="20"/>
                <w:szCs w:val="20"/>
              </w:rPr>
            </w:pPr>
            <w:r w:rsidRPr="00926A81">
              <w:rPr>
                <w:rFonts w:ascii="Times New Roman" w:hAnsi="Times New Roman"/>
                <w:iCs/>
                <w:sz w:val="20"/>
                <w:szCs w:val="20"/>
              </w:rPr>
              <w:t>01.01.2008</w:t>
            </w:r>
          </w:p>
        </w:tc>
        <w:tc>
          <w:tcPr>
            <w:tcW w:w="1160" w:type="dxa"/>
            <w:shd w:val="clear" w:color="auto" w:fill="EAF1DD"/>
            <w:tcMar>
              <w:top w:w="15" w:type="dxa"/>
              <w:left w:w="15" w:type="dxa"/>
              <w:bottom w:w="0" w:type="dxa"/>
              <w:right w:w="15" w:type="dxa"/>
            </w:tcMar>
            <w:vAlign w:val="center"/>
          </w:tcPr>
          <w:p w:rsidR="00F066B9" w:rsidRPr="00926A81" w:rsidRDefault="00F066B9" w:rsidP="00564FE3">
            <w:pPr>
              <w:spacing w:after="0" w:line="240" w:lineRule="auto"/>
              <w:jc w:val="center"/>
              <w:rPr>
                <w:rFonts w:ascii="Times New Roman" w:hAnsi="Times New Roman"/>
                <w:iCs/>
                <w:sz w:val="20"/>
                <w:szCs w:val="20"/>
              </w:rPr>
            </w:pPr>
            <w:r w:rsidRPr="00926A81">
              <w:rPr>
                <w:rFonts w:ascii="Times New Roman" w:hAnsi="Times New Roman"/>
                <w:iCs/>
                <w:sz w:val="20"/>
                <w:szCs w:val="20"/>
              </w:rPr>
              <w:t>01.01.2010</w:t>
            </w:r>
          </w:p>
        </w:tc>
        <w:tc>
          <w:tcPr>
            <w:tcW w:w="1161" w:type="dxa"/>
            <w:shd w:val="clear" w:color="auto" w:fill="EAF1DD"/>
            <w:tcMar>
              <w:top w:w="15" w:type="dxa"/>
              <w:left w:w="15" w:type="dxa"/>
              <w:bottom w:w="0" w:type="dxa"/>
              <w:right w:w="15" w:type="dxa"/>
            </w:tcMar>
            <w:vAlign w:val="center"/>
          </w:tcPr>
          <w:p w:rsidR="00F066B9" w:rsidRPr="00926A81" w:rsidRDefault="00F066B9" w:rsidP="00564FE3">
            <w:pPr>
              <w:spacing w:after="0" w:line="240" w:lineRule="auto"/>
              <w:jc w:val="center"/>
              <w:rPr>
                <w:rFonts w:ascii="Times New Roman" w:hAnsi="Times New Roman"/>
                <w:iCs/>
                <w:sz w:val="20"/>
                <w:szCs w:val="20"/>
              </w:rPr>
            </w:pPr>
            <w:r w:rsidRPr="00926A81">
              <w:rPr>
                <w:rFonts w:ascii="Times New Roman" w:hAnsi="Times New Roman"/>
                <w:iCs/>
                <w:sz w:val="20"/>
                <w:szCs w:val="20"/>
              </w:rPr>
              <w:t>01.01.2012</w:t>
            </w:r>
          </w:p>
        </w:tc>
        <w:tc>
          <w:tcPr>
            <w:tcW w:w="1161" w:type="dxa"/>
            <w:shd w:val="clear" w:color="auto" w:fill="EAF1DD"/>
            <w:vAlign w:val="center"/>
          </w:tcPr>
          <w:p w:rsidR="00F066B9" w:rsidRPr="00926A81" w:rsidRDefault="00F066B9" w:rsidP="00564FE3">
            <w:pPr>
              <w:spacing w:after="0" w:line="240" w:lineRule="auto"/>
              <w:jc w:val="center"/>
              <w:rPr>
                <w:rFonts w:ascii="Times New Roman" w:hAnsi="Times New Roman"/>
                <w:iCs/>
                <w:sz w:val="20"/>
                <w:szCs w:val="20"/>
              </w:rPr>
            </w:pPr>
            <w:r w:rsidRPr="00926A81">
              <w:rPr>
                <w:rFonts w:ascii="Times New Roman" w:hAnsi="Times New Roman"/>
                <w:iCs/>
                <w:sz w:val="20"/>
                <w:szCs w:val="20"/>
              </w:rPr>
              <w:t>01.01.2014</w:t>
            </w:r>
          </w:p>
        </w:tc>
      </w:tr>
      <w:tr w:rsidR="001109B0" w:rsidRPr="00926A81" w:rsidTr="00137277">
        <w:trPr>
          <w:trHeight w:hRule="exact" w:val="337"/>
          <w:jc w:val="center"/>
        </w:trPr>
        <w:tc>
          <w:tcPr>
            <w:tcW w:w="2616" w:type="dxa"/>
            <w:tcMar>
              <w:top w:w="15" w:type="dxa"/>
              <w:left w:w="15" w:type="dxa"/>
              <w:bottom w:w="0" w:type="dxa"/>
              <w:right w:w="15" w:type="dxa"/>
            </w:tcMar>
          </w:tcPr>
          <w:p w:rsidR="001109B0" w:rsidRPr="002D12CC" w:rsidRDefault="00A25810" w:rsidP="001109B0">
            <w:pPr>
              <w:rPr>
                <w:rFonts w:ascii="Times New Roman" w:hAnsi="Times New Roman"/>
              </w:rPr>
            </w:pPr>
            <w:r w:rsidRPr="002D12CC">
              <w:rPr>
                <w:rFonts w:ascii="Times New Roman" w:hAnsi="Times New Roman"/>
              </w:rPr>
              <w:t>с. Коновалово</w:t>
            </w:r>
          </w:p>
        </w:tc>
        <w:tc>
          <w:tcPr>
            <w:tcW w:w="1160" w:type="dxa"/>
          </w:tcPr>
          <w:p w:rsidR="001109B0" w:rsidRPr="00325768" w:rsidRDefault="00325768" w:rsidP="00B90300">
            <w:pPr>
              <w:jc w:val="center"/>
              <w:rPr>
                <w:rFonts w:ascii="Times New Roman" w:hAnsi="Times New Roman"/>
              </w:rPr>
            </w:pPr>
            <w:r>
              <w:rPr>
                <w:rFonts w:ascii="Times New Roman" w:hAnsi="Times New Roman"/>
              </w:rPr>
              <w:t>827</w:t>
            </w:r>
          </w:p>
        </w:tc>
        <w:tc>
          <w:tcPr>
            <w:tcW w:w="1160" w:type="dxa"/>
            <w:tcMar>
              <w:top w:w="15" w:type="dxa"/>
              <w:left w:w="15" w:type="dxa"/>
              <w:bottom w:w="0" w:type="dxa"/>
              <w:right w:w="15" w:type="dxa"/>
            </w:tcMar>
          </w:tcPr>
          <w:p w:rsidR="001109B0" w:rsidRPr="00325768" w:rsidRDefault="00325768" w:rsidP="00B90300">
            <w:pPr>
              <w:jc w:val="center"/>
              <w:rPr>
                <w:rFonts w:ascii="Times New Roman" w:hAnsi="Times New Roman"/>
              </w:rPr>
            </w:pPr>
            <w:r>
              <w:rPr>
                <w:rFonts w:ascii="Times New Roman" w:hAnsi="Times New Roman"/>
              </w:rPr>
              <w:t>825</w:t>
            </w:r>
          </w:p>
        </w:tc>
        <w:tc>
          <w:tcPr>
            <w:tcW w:w="1160" w:type="dxa"/>
            <w:tcMar>
              <w:top w:w="15" w:type="dxa"/>
              <w:left w:w="15" w:type="dxa"/>
              <w:bottom w:w="0" w:type="dxa"/>
              <w:right w:w="15" w:type="dxa"/>
            </w:tcMar>
          </w:tcPr>
          <w:p w:rsidR="001109B0" w:rsidRPr="00325768" w:rsidRDefault="00325768" w:rsidP="00B90300">
            <w:pPr>
              <w:jc w:val="center"/>
              <w:rPr>
                <w:rFonts w:ascii="Times New Roman" w:hAnsi="Times New Roman"/>
              </w:rPr>
            </w:pPr>
            <w:r>
              <w:rPr>
                <w:rFonts w:ascii="Times New Roman" w:hAnsi="Times New Roman"/>
              </w:rPr>
              <w:t>824</w:t>
            </w:r>
          </w:p>
        </w:tc>
        <w:tc>
          <w:tcPr>
            <w:tcW w:w="1160" w:type="dxa"/>
            <w:tcMar>
              <w:top w:w="15" w:type="dxa"/>
              <w:left w:w="15" w:type="dxa"/>
              <w:bottom w:w="0" w:type="dxa"/>
              <w:right w:w="15" w:type="dxa"/>
            </w:tcMar>
          </w:tcPr>
          <w:p w:rsidR="001109B0" w:rsidRPr="00325768" w:rsidRDefault="00325768" w:rsidP="00B90300">
            <w:pPr>
              <w:jc w:val="center"/>
              <w:rPr>
                <w:rFonts w:ascii="Times New Roman" w:hAnsi="Times New Roman"/>
              </w:rPr>
            </w:pPr>
            <w:r>
              <w:rPr>
                <w:rFonts w:ascii="Times New Roman" w:hAnsi="Times New Roman"/>
              </w:rPr>
              <w:t>802</w:t>
            </w:r>
          </w:p>
        </w:tc>
        <w:tc>
          <w:tcPr>
            <w:tcW w:w="1161" w:type="dxa"/>
            <w:tcMar>
              <w:top w:w="15" w:type="dxa"/>
              <w:left w:w="15" w:type="dxa"/>
              <w:bottom w:w="0" w:type="dxa"/>
              <w:right w:w="15" w:type="dxa"/>
            </w:tcMar>
          </w:tcPr>
          <w:p w:rsidR="001109B0" w:rsidRPr="00325768" w:rsidRDefault="00325768" w:rsidP="00B90300">
            <w:pPr>
              <w:jc w:val="center"/>
              <w:rPr>
                <w:rFonts w:ascii="Times New Roman" w:hAnsi="Times New Roman"/>
              </w:rPr>
            </w:pPr>
            <w:r>
              <w:rPr>
                <w:rFonts w:ascii="Times New Roman" w:hAnsi="Times New Roman"/>
              </w:rPr>
              <w:t>743</w:t>
            </w:r>
          </w:p>
        </w:tc>
        <w:tc>
          <w:tcPr>
            <w:tcW w:w="1161" w:type="dxa"/>
          </w:tcPr>
          <w:p w:rsidR="001109B0" w:rsidRPr="00325768" w:rsidRDefault="00325768" w:rsidP="00B90300">
            <w:pPr>
              <w:jc w:val="center"/>
              <w:rPr>
                <w:rFonts w:ascii="Times New Roman" w:hAnsi="Times New Roman"/>
              </w:rPr>
            </w:pPr>
            <w:r w:rsidRPr="00325768">
              <w:rPr>
                <w:rFonts w:ascii="Times New Roman" w:hAnsi="Times New Roman"/>
              </w:rPr>
              <w:t>680</w:t>
            </w:r>
          </w:p>
        </w:tc>
      </w:tr>
      <w:tr w:rsidR="001109B0" w:rsidRPr="00926A81" w:rsidTr="00137277">
        <w:trPr>
          <w:trHeight w:hRule="exact" w:val="342"/>
          <w:jc w:val="center"/>
        </w:trPr>
        <w:tc>
          <w:tcPr>
            <w:tcW w:w="2616" w:type="dxa"/>
            <w:tcMar>
              <w:top w:w="15" w:type="dxa"/>
              <w:left w:w="15" w:type="dxa"/>
              <w:bottom w:w="0" w:type="dxa"/>
              <w:right w:w="15" w:type="dxa"/>
            </w:tcMar>
          </w:tcPr>
          <w:p w:rsidR="001109B0" w:rsidRPr="002D12CC" w:rsidRDefault="00325768" w:rsidP="001109B0">
            <w:pPr>
              <w:rPr>
                <w:rFonts w:ascii="Times New Roman" w:hAnsi="Times New Roman"/>
              </w:rPr>
            </w:pPr>
            <w:r>
              <w:rPr>
                <w:rFonts w:ascii="Times New Roman" w:hAnsi="Times New Roman"/>
              </w:rPr>
              <w:t>д. Ташлыкова</w:t>
            </w:r>
          </w:p>
        </w:tc>
        <w:tc>
          <w:tcPr>
            <w:tcW w:w="1160" w:type="dxa"/>
          </w:tcPr>
          <w:p w:rsidR="001109B0" w:rsidRPr="00325768" w:rsidRDefault="00325768" w:rsidP="00B90300">
            <w:pPr>
              <w:jc w:val="center"/>
              <w:rPr>
                <w:rFonts w:ascii="Times New Roman" w:hAnsi="Times New Roman"/>
              </w:rPr>
            </w:pPr>
            <w:r>
              <w:rPr>
                <w:rFonts w:ascii="Times New Roman" w:hAnsi="Times New Roman"/>
              </w:rPr>
              <w:t>230</w:t>
            </w:r>
          </w:p>
        </w:tc>
        <w:tc>
          <w:tcPr>
            <w:tcW w:w="1160" w:type="dxa"/>
            <w:tcMar>
              <w:top w:w="15" w:type="dxa"/>
              <w:left w:w="15" w:type="dxa"/>
              <w:bottom w:w="0" w:type="dxa"/>
              <w:right w:w="15" w:type="dxa"/>
            </w:tcMar>
          </w:tcPr>
          <w:p w:rsidR="001109B0" w:rsidRPr="00325768" w:rsidRDefault="00325768" w:rsidP="00B90300">
            <w:pPr>
              <w:jc w:val="center"/>
              <w:rPr>
                <w:rFonts w:ascii="Times New Roman" w:hAnsi="Times New Roman"/>
              </w:rPr>
            </w:pPr>
            <w:r>
              <w:rPr>
                <w:rFonts w:ascii="Times New Roman" w:hAnsi="Times New Roman"/>
              </w:rPr>
              <w:t>228</w:t>
            </w:r>
          </w:p>
        </w:tc>
        <w:tc>
          <w:tcPr>
            <w:tcW w:w="1160" w:type="dxa"/>
            <w:tcMar>
              <w:top w:w="15" w:type="dxa"/>
              <w:left w:w="15" w:type="dxa"/>
              <w:bottom w:w="0" w:type="dxa"/>
              <w:right w:w="15" w:type="dxa"/>
            </w:tcMar>
          </w:tcPr>
          <w:p w:rsidR="001109B0" w:rsidRPr="00325768" w:rsidRDefault="00325768" w:rsidP="00B90300">
            <w:pPr>
              <w:jc w:val="center"/>
              <w:rPr>
                <w:rFonts w:ascii="Times New Roman" w:hAnsi="Times New Roman"/>
              </w:rPr>
            </w:pPr>
            <w:r>
              <w:rPr>
                <w:rFonts w:ascii="Times New Roman" w:hAnsi="Times New Roman"/>
              </w:rPr>
              <w:t>224</w:t>
            </w:r>
          </w:p>
        </w:tc>
        <w:tc>
          <w:tcPr>
            <w:tcW w:w="1160" w:type="dxa"/>
            <w:tcMar>
              <w:top w:w="15" w:type="dxa"/>
              <w:left w:w="15" w:type="dxa"/>
              <w:bottom w:w="0" w:type="dxa"/>
              <w:right w:w="15" w:type="dxa"/>
            </w:tcMar>
          </w:tcPr>
          <w:p w:rsidR="001109B0" w:rsidRPr="00325768" w:rsidRDefault="00325768" w:rsidP="00B90300">
            <w:pPr>
              <w:jc w:val="center"/>
              <w:rPr>
                <w:rFonts w:ascii="Times New Roman" w:hAnsi="Times New Roman"/>
              </w:rPr>
            </w:pPr>
            <w:r>
              <w:rPr>
                <w:rFonts w:ascii="Times New Roman" w:hAnsi="Times New Roman"/>
              </w:rPr>
              <w:t>216</w:t>
            </w:r>
          </w:p>
        </w:tc>
        <w:tc>
          <w:tcPr>
            <w:tcW w:w="1161" w:type="dxa"/>
            <w:tcMar>
              <w:top w:w="15" w:type="dxa"/>
              <w:left w:w="15" w:type="dxa"/>
              <w:bottom w:w="0" w:type="dxa"/>
              <w:right w:w="15" w:type="dxa"/>
            </w:tcMar>
          </w:tcPr>
          <w:p w:rsidR="001109B0" w:rsidRPr="00325768" w:rsidRDefault="00325768" w:rsidP="00B90300">
            <w:pPr>
              <w:jc w:val="center"/>
              <w:rPr>
                <w:rFonts w:ascii="Times New Roman" w:hAnsi="Times New Roman"/>
              </w:rPr>
            </w:pPr>
            <w:r>
              <w:rPr>
                <w:rFonts w:ascii="Times New Roman" w:hAnsi="Times New Roman"/>
              </w:rPr>
              <w:t>214</w:t>
            </w:r>
          </w:p>
        </w:tc>
        <w:tc>
          <w:tcPr>
            <w:tcW w:w="1161" w:type="dxa"/>
          </w:tcPr>
          <w:p w:rsidR="001109B0" w:rsidRPr="00325768" w:rsidRDefault="00325768" w:rsidP="00B90300">
            <w:pPr>
              <w:jc w:val="center"/>
              <w:rPr>
                <w:rFonts w:ascii="Times New Roman" w:hAnsi="Times New Roman"/>
              </w:rPr>
            </w:pPr>
            <w:r w:rsidRPr="00325768">
              <w:rPr>
                <w:rFonts w:ascii="Times New Roman" w:hAnsi="Times New Roman"/>
              </w:rPr>
              <w:t>252</w:t>
            </w:r>
          </w:p>
        </w:tc>
      </w:tr>
      <w:tr w:rsidR="001109B0" w:rsidRPr="00926A81" w:rsidTr="00222268">
        <w:trPr>
          <w:trHeight w:hRule="exact" w:val="284"/>
          <w:jc w:val="center"/>
        </w:trPr>
        <w:tc>
          <w:tcPr>
            <w:tcW w:w="2616" w:type="dxa"/>
            <w:tcMar>
              <w:top w:w="15" w:type="dxa"/>
              <w:left w:w="15" w:type="dxa"/>
              <w:bottom w:w="0" w:type="dxa"/>
              <w:right w:w="15" w:type="dxa"/>
            </w:tcMar>
          </w:tcPr>
          <w:p w:rsidR="001109B0" w:rsidRPr="002D12CC" w:rsidRDefault="001109B0" w:rsidP="00222268">
            <w:pPr>
              <w:jc w:val="center"/>
              <w:rPr>
                <w:rFonts w:ascii="Times New Roman" w:hAnsi="Times New Roman"/>
                <w:b/>
                <w:bCs/>
              </w:rPr>
            </w:pPr>
            <w:r w:rsidRPr="002D12CC">
              <w:rPr>
                <w:rFonts w:ascii="Times New Roman" w:hAnsi="Times New Roman"/>
                <w:b/>
                <w:bCs/>
              </w:rPr>
              <w:t>Итого</w:t>
            </w:r>
          </w:p>
        </w:tc>
        <w:tc>
          <w:tcPr>
            <w:tcW w:w="1160" w:type="dxa"/>
          </w:tcPr>
          <w:p w:rsidR="001109B0" w:rsidRPr="00325768" w:rsidRDefault="00325768" w:rsidP="00B90300">
            <w:pPr>
              <w:jc w:val="center"/>
              <w:rPr>
                <w:rFonts w:ascii="Times New Roman" w:hAnsi="Times New Roman"/>
                <w:b/>
                <w:bCs/>
              </w:rPr>
            </w:pPr>
            <w:r>
              <w:rPr>
                <w:rFonts w:ascii="Times New Roman" w:hAnsi="Times New Roman"/>
                <w:b/>
                <w:bCs/>
              </w:rPr>
              <w:t>1057</w:t>
            </w:r>
          </w:p>
        </w:tc>
        <w:tc>
          <w:tcPr>
            <w:tcW w:w="1160" w:type="dxa"/>
            <w:tcMar>
              <w:top w:w="15" w:type="dxa"/>
              <w:left w:w="15" w:type="dxa"/>
              <w:bottom w:w="0" w:type="dxa"/>
              <w:right w:w="15" w:type="dxa"/>
            </w:tcMar>
          </w:tcPr>
          <w:p w:rsidR="001109B0" w:rsidRPr="00325768" w:rsidRDefault="00325768" w:rsidP="00B90300">
            <w:pPr>
              <w:jc w:val="center"/>
              <w:rPr>
                <w:rFonts w:ascii="Times New Roman" w:hAnsi="Times New Roman"/>
                <w:b/>
                <w:bCs/>
              </w:rPr>
            </w:pPr>
            <w:r>
              <w:rPr>
                <w:rFonts w:ascii="Times New Roman" w:hAnsi="Times New Roman"/>
                <w:b/>
                <w:bCs/>
              </w:rPr>
              <w:t>1053</w:t>
            </w:r>
          </w:p>
        </w:tc>
        <w:tc>
          <w:tcPr>
            <w:tcW w:w="1160" w:type="dxa"/>
            <w:tcMar>
              <w:top w:w="15" w:type="dxa"/>
              <w:left w:w="15" w:type="dxa"/>
              <w:bottom w:w="0" w:type="dxa"/>
              <w:right w:w="15" w:type="dxa"/>
            </w:tcMar>
          </w:tcPr>
          <w:p w:rsidR="001109B0" w:rsidRPr="00325768" w:rsidRDefault="00325768" w:rsidP="00B90300">
            <w:pPr>
              <w:jc w:val="center"/>
              <w:rPr>
                <w:rFonts w:ascii="Times New Roman" w:hAnsi="Times New Roman"/>
                <w:b/>
                <w:bCs/>
              </w:rPr>
            </w:pPr>
            <w:r>
              <w:rPr>
                <w:rFonts w:ascii="Times New Roman" w:hAnsi="Times New Roman"/>
                <w:b/>
                <w:bCs/>
              </w:rPr>
              <w:t>1048</w:t>
            </w:r>
          </w:p>
        </w:tc>
        <w:tc>
          <w:tcPr>
            <w:tcW w:w="1160" w:type="dxa"/>
            <w:tcMar>
              <w:top w:w="15" w:type="dxa"/>
              <w:left w:w="15" w:type="dxa"/>
              <w:bottom w:w="0" w:type="dxa"/>
              <w:right w:w="15" w:type="dxa"/>
            </w:tcMar>
          </w:tcPr>
          <w:p w:rsidR="001109B0" w:rsidRPr="00325768" w:rsidRDefault="00325768" w:rsidP="00B90300">
            <w:pPr>
              <w:jc w:val="center"/>
              <w:rPr>
                <w:rFonts w:ascii="Times New Roman" w:hAnsi="Times New Roman"/>
                <w:b/>
                <w:bCs/>
              </w:rPr>
            </w:pPr>
            <w:r>
              <w:rPr>
                <w:rFonts w:ascii="Times New Roman" w:hAnsi="Times New Roman"/>
                <w:b/>
                <w:bCs/>
              </w:rPr>
              <w:t>1018</w:t>
            </w:r>
          </w:p>
        </w:tc>
        <w:tc>
          <w:tcPr>
            <w:tcW w:w="1161" w:type="dxa"/>
            <w:tcMar>
              <w:top w:w="15" w:type="dxa"/>
              <w:left w:w="15" w:type="dxa"/>
              <w:bottom w:w="0" w:type="dxa"/>
              <w:right w:w="15" w:type="dxa"/>
            </w:tcMar>
          </w:tcPr>
          <w:p w:rsidR="001109B0" w:rsidRPr="00325768" w:rsidRDefault="00325768" w:rsidP="00B90300">
            <w:pPr>
              <w:jc w:val="center"/>
              <w:rPr>
                <w:rFonts w:ascii="Times New Roman" w:hAnsi="Times New Roman"/>
                <w:b/>
                <w:bCs/>
              </w:rPr>
            </w:pPr>
            <w:r>
              <w:rPr>
                <w:rFonts w:ascii="Times New Roman" w:hAnsi="Times New Roman"/>
                <w:b/>
                <w:bCs/>
              </w:rPr>
              <w:t>957</w:t>
            </w:r>
          </w:p>
        </w:tc>
        <w:tc>
          <w:tcPr>
            <w:tcW w:w="1161" w:type="dxa"/>
            <w:vAlign w:val="center"/>
          </w:tcPr>
          <w:p w:rsidR="001109B0" w:rsidRPr="00325768" w:rsidRDefault="00325768" w:rsidP="00B90300">
            <w:pPr>
              <w:spacing w:after="0" w:line="240" w:lineRule="auto"/>
              <w:jc w:val="center"/>
              <w:rPr>
                <w:rFonts w:ascii="Times New Roman" w:hAnsi="Times New Roman"/>
                <w:b/>
              </w:rPr>
            </w:pPr>
            <w:r w:rsidRPr="00325768">
              <w:rPr>
                <w:rFonts w:ascii="Times New Roman" w:hAnsi="Times New Roman"/>
                <w:b/>
              </w:rPr>
              <w:t>932</w:t>
            </w:r>
          </w:p>
        </w:tc>
      </w:tr>
    </w:tbl>
    <w:p w:rsidR="009A64A6" w:rsidRPr="00926A81" w:rsidRDefault="009A64A6" w:rsidP="000E49BC">
      <w:pPr>
        <w:spacing w:after="0"/>
        <w:jc w:val="right"/>
        <w:rPr>
          <w:rFonts w:ascii="Times New Roman" w:hAnsi="Times New Roman"/>
          <w:bCs/>
          <w:sz w:val="24"/>
          <w:szCs w:val="24"/>
          <w:lang w:eastAsia="en-US"/>
        </w:rPr>
      </w:pPr>
    </w:p>
    <w:p w:rsidR="00C44FFC" w:rsidRPr="00926A81" w:rsidRDefault="00CE1B7C" w:rsidP="00C44FFC">
      <w:pPr>
        <w:autoSpaceDE w:val="0"/>
        <w:autoSpaceDN w:val="0"/>
        <w:adjustRightInd w:val="0"/>
        <w:jc w:val="both"/>
        <w:rPr>
          <w:rFonts w:ascii="Times New Roman" w:hAnsi="Times New Roman"/>
          <w:bCs/>
          <w:sz w:val="24"/>
          <w:szCs w:val="24"/>
        </w:rPr>
      </w:pPr>
      <w:r w:rsidRPr="00926A81">
        <w:rPr>
          <w:rFonts w:ascii="Times New Roman" w:hAnsi="Times New Roman"/>
          <w:bCs/>
          <w:sz w:val="24"/>
          <w:szCs w:val="24"/>
        </w:rPr>
        <w:t xml:space="preserve">Территории населенных пунктов - наиболее интенсивно используемые части территории </w:t>
      </w:r>
      <w:r w:rsidR="009C2CA9" w:rsidRPr="00926A81">
        <w:rPr>
          <w:rFonts w:ascii="Times New Roman" w:hAnsi="Times New Roman"/>
          <w:bCs/>
          <w:sz w:val="24"/>
          <w:szCs w:val="24"/>
        </w:rPr>
        <w:t>муниципального образования</w:t>
      </w:r>
      <w:r w:rsidRPr="00926A81">
        <w:rPr>
          <w:rFonts w:ascii="Times New Roman" w:hAnsi="Times New Roman"/>
          <w:bCs/>
          <w:sz w:val="24"/>
          <w:szCs w:val="24"/>
        </w:rPr>
        <w:t xml:space="preserve">. Именно на них расположены практически все объемные объекты капитального строительства (здания и сооружения). В населенных пунктах </w:t>
      </w:r>
      <w:r w:rsidR="00C44FFC" w:rsidRPr="00926A81">
        <w:rPr>
          <w:rFonts w:ascii="Times New Roman" w:hAnsi="Times New Roman"/>
          <w:bCs/>
          <w:sz w:val="24"/>
          <w:szCs w:val="24"/>
        </w:rPr>
        <w:t xml:space="preserve">проживает все население </w:t>
      </w:r>
      <w:r w:rsidR="009C2CA9" w:rsidRPr="00926A81">
        <w:rPr>
          <w:rFonts w:ascii="Times New Roman" w:hAnsi="Times New Roman"/>
          <w:bCs/>
          <w:sz w:val="24"/>
          <w:szCs w:val="24"/>
        </w:rPr>
        <w:t>муниципального образования</w:t>
      </w:r>
      <w:r w:rsidR="00C44FFC" w:rsidRPr="00926A81">
        <w:rPr>
          <w:rFonts w:ascii="Times New Roman" w:hAnsi="Times New Roman"/>
          <w:bCs/>
          <w:sz w:val="24"/>
          <w:szCs w:val="24"/>
        </w:rPr>
        <w:t>.</w:t>
      </w:r>
    </w:p>
    <w:p w:rsidR="00737E64" w:rsidRPr="00926A81" w:rsidRDefault="00737E64" w:rsidP="00E2316E">
      <w:pPr>
        <w:tabs>
          <w:tab w:val="left" w:pos="4110"/>
        </w:tabs>
        <w:spacing w:after="0" w:line="240" w:lineRule="auto"/>
        <w:jc w:val="both"/>
        <w:rPr>
          <w:rFonts w:ascii="Times New Roman" w:hAnsi="Times New Roman"/>
          <w:sz w:val="24"/>
          <w:szCs w:val="24"/>
        </w:rPr>
      </w:pPr>
      <w:r w:rsidRPr="00926A81">
        <w:rPr>
          <w:rFonts w:ascii="Times New Roman" w:hAnsi="Times New Roman"/>
          <w:sz w:val="24"/>
          <w:szCs w:val="24"/>
        </w:rPr>
        <w:t xml:space="preserve">Прогноз динамики численности населения муниципального образования </w:t>
      </w:r>
      <w:r w:rsidR="00D37003" w:rsidRPr="00926A81">
        <w:rPr>
          <w:rFonts w:ascii="Times New Roman" w:hAnsi="Times New Roman"/>
          <w:sz w:val="24"/>
          <w:szCs w:val="24"/>
        </w:rPr>
        <w:t xml:space="preserve">по данным Генерального плана </w:t>
      </w:r>
      <w:r w:rsidR="00931AA1">
        <w:rPr>
          <w:rFonts w:ascii="Times New Roman" w:hAnsi="Times New Roman"/>
          <w:bCs/>
          <w:sz w:val="24"/>
          <w:szCs w:val="24"/>
        </w:rPr>
        <w:t>Коноваловского</w:t>
      </w:r>
      <w:r w:rsidR="00D6249C" w:rsidRPr="00926A81">
        <w:rPr>
          <w:rFonts w:ascii="Times New Roman" w:hAnsi="Times New Roman"/>
          <w:bCs/>
          <w:sz w:val="24"/>
          <w:szCs w:val="24"/>
        </w:rPr>
        <w:t xml:space="preserve"> </w:t>
      </w:r>
      <w:r w:rsidR="00D37003" w:rsidRPr="00926A81">
        <w:rPr>
          <w:rFonts w:ascii="Times New Roman" w:hAnsi="Times New Roman"/>
          <w:sz w:val="24"/>
          <w:szCs w:val="24"/>
        </w:rPr>
        <w:t xml:space="preserve"> муниципального образования </w:t>
      </w:r>
      <w:r w:rsidRPr="00926A81">
        <w:rPr>
          <w:rFonts w:ascii="Times New Roman" w:hAnsi="Times New Roman"/>
          <w:sz w:val="24"/>
          <w:szCs w:val="24"/>
        </w:rPr>
        <w:t>приведены в таблице</w:t>
      </w:r>
      <w:r w:rsidR="000202FE" w:rsidRPr="00926A81">
        <w:rPr>
          <w:rFonts w:ascii="Times New Roman" w:hAnsi="Times New Roman"/>
          <w:sz w:val="24"/>
          <w:szCs w:val="24"/>
        </w:rPr>
        <w:t xml:space="preserve"> 4</w:t>
      </w:r>
    </w:p>
    <w:p w:rsidR="00737E64" w:rsidRPr="00926A81" w:rsidRDefault="00737E64" w:rsidP="00737E64">
      <w:pPr>
        <w:spacing w:after="0"/>
        <w:jc w:val="right"/>
        <w:rPr>
          <w:rFonts w:ascii="Times New Roman" w:hAnsi="Times New Roman"/>
          <w:bCs/>
          <w:sz w:val="24"/>
          <w:szCs w:val="24"/>
          <w:lang w:eastAsia="en-US"/>
        </w:rPr>
      </w:pPr>
      <w:r w:rsidRPr="00926A81">
        <w:rPr>
          <w:rFonts w:ascii="Times New Roman" w:hAnsi="Times New Roman"/>
          <w:bCs/>
          <w:sz w:val="24"/>
          <w:szCs w:val="24"/>
          <w:lang w:eastAsia="en-US"/>
        </w:rPr>
        <w:t xml:space="preserve">Таблица </w:t>
      </w:r>
      <w:r w:rsidR="000202FE" w:rsidRPr="00926A81">
        <w:rPr>
          <w:rFonts w:ascii="Times New Roman" w:hAnsi="Times New Roman"/>
          <w:bCs/>
          <w:sz w:val="24"/>
          <w:szCs w:val="24"/>
          <w:lang w:eastAsia="en-US"/>
        </w:rPr>
        <w:t>4</w:t>
      </w:r>
    </w:p>
    <w:tbl>
      <w:tblPr>
        <w:tblW w:w="9415" w:type="dxa"/>
        <w:jc w:val="center"/>
        <w:tblLayout w:type="fixed"/>
        <w:tblLook w:val="0000" w:firstRow="0" w:lastRow="0" w:firstColumn="0" w:lastColumn="0" w:noHBand="0" w:noVBand="0"/>
      </w:tblPr>
      <w:tblGrid>
        <w:gridCol w:w="680"/>
        <w:gridCol w:w="17"/>
        <w:gridCol w:w="2730"/>
        <w:gridCol w:w="1984"/>
        <w:gridCol w:w="2158"/>
        <w:gridCol w:w="1846"/>
      </w:tblGrid>
      <w:tr w:rsidR="009A64A6" w:rsidRPr="00926A81" w:rsidTr="00A937D8">
        <w:trPr>
          <w:trHeight w:val="170"/>
          <w:jc w:val="center"/>
        </w:trPr>
        <w:tc>
          <w:tcPr>
            <w:tcW w:w="680" w:type="dxa"/>
            <w:vMerge w:val="restart"/>
            <w:tcBorders>
              <w:top w:val="single" w:sz="4" w:space="0" w:color="auto"/>
              <w:left w:val="single" w:sz="4" w:space="0" w:color="auto"/>
              <w:right w:val="single" w:sz="4" w:space="0" w:color="auto"/>
            </w:tcBorders>
            <w:shd w:val="clear" w:color="auto" w:fill="EAF1DD"/>
            <w:vAlign w:val="center"/>
          </w:tcPr>
          <w:p w:rsidR="009A64A6" w:rsidRPr="00926A81" w:rsidRDefault="009A64A6" w:rsidP="00564FE3">
            <w:pPr>
              <w:spacing w:after="0" w:line="240" w:lineRule="auto"/>
              <w:jc w:val="center"/>
              <w:rPr>
                <w:rFonts w:ascii="Times New Roman" w:hAnsi="Times New Roman"/>
                <w:sz w:val="24"/>
                <w:szCs w:val="24"/>
              </w:rPr>
            </w:pPr>
            <w:r w:rsidRPr="00926A81">
              <w:rPr>
                <w:rFonts w:ascii="Times New Roman" w:hAnsi="Times New Roman"/>
                <w:sz w:val="24"/>
                <w:szCs w:val="24"/>
              </w:rPr>
              <w:lastRenderedPageBreak/>
              <w:t>№</w:t>
            </w:r>
          </w:p>
          <w:p w:rsidR="009A64A6" w:rsidRPr="00926A81" w:rsidRDefault="009A64A6" w:rsidP="00564FE3">
            <w:pPr>
              <w:spacing w:after="0" w:line="240" w:lineRule="auto"/>
              <w:jc w:val="center"/>
              <w:rPr>
                <w:rFonts w:ascii="Times New Roman" w:hAnsi="Times New Roman"/>
                <w:sz w:val="24"/>
                <w:szCs w:val="24"/>
              </w:rPr>
            </w:pPr>
            <w:r w:rsidRPr="00926A81">
              <w:rPr>
                <w:rFonts w:ascii="Times New Roman" w:hAnsi="Times New Roman"/>
                <w:sz w:val="24"/>
                <w:szCs w:val="24"/>
              </w:rPr>
              <w:t>п/п</w:t>
            </w:r>
          </w:p>
        </w:tc>
        <w:tc>
          <w:tcPr>
            <w:tcW w:w="2747" w:type="dxa"/>
            <w:gridSpan w:val="2"/>
            <w:vMerge w:val="restart"/>
            <w:tcBorders>
              <w:top w:val="single" w:sz="4" w:space="0" w:color="auto"/>
              <w:left w:val="single" w:sz="4" w:space="0" w:color="auto"/>
              <w:right w:val="single" w:sz="4" w:space="0" w:color="auto"/>
            </w:tcBorders>
            <w:shd w:val="clear" w:color="auto" w:fill="EAF1DD"/>
            <w:noWrap/>
            <w:vAlign w:val="center"/>
          </w:tcPr>
          <w:p w:rsidR="009A64A6" w:rsidRPr="00926A81" w:rsidRDefault="009A64A6" w:rsidP="00564FE3">
            <w:pPr>
              <w:spacing w:after="0" w:line="240" w:lineRule="auto"/>
              <w:jc w:val="center"/>
              <w:rPr>
                <w:rFonts w:ascii="Times New Roman" w:hAnsi="Times New Roman"/>
                <w:sz w:val="24"/>
                <w:szCs w:val="24"/>
              </w:rPr>
            </w:pPr>
            <w:r w:rsidRPr="00926A81">
              <w:rPr>
                <w:rFonts w:ascii="Times New Roman" w:hAnsi="Times New Roman"/>
                <w:sz w:val="24"/>
                <w:szCs w:val="24"/>
              </w:rPr>
              <w:t>Наименование муниципального образования</w:t>
            </w:r>
          </w:p>
        </w:tc>
        <w:tc>
          <w:tcPr>
            <w:tcW w:w="1984" w:type="dxa"/>
            <w:vMerge w:val="restart"/>
            <w:tcBorders>
              <w:top w:val="single" w:sz="4" w:space="0" w:color="auto"/>
              <w:left w:val="nil"/>
              <w:right w:val="single" w:sz="4" w:space="0" w:color="auto"/>
            </w:tcBorders>
            <w:shd w:val="clear" w:color="auto" w:fill="EAF1DD"/>
            <w:noWrap/>
            <w:vAlign w:val="center"/>
          </w:tcPr>
          <w:p w:rsidR="009A64A6" w:rsidRPr="00926A81" w:rsidRDefault="009A64A6" w:rsidP="00564FE3">
            <w:pPr>
              <w:spacing w:after="0" w:line="240" w:lineRule="auto"/>
              <w:jc w:val="center"/>
              <w:rPr>
                <w:rFonts w:ascii="Times New Roman" w:hAnsi="Times New Roman"/>
                <w:sz w:val="24"/>
                <w:szCs w:val="24"/>
              </w:rPr>
            </w:pPr>
            <w:r w:rsidRPr="00926A81">
              <w:rPr>
                <w:rFonts w:ascii="Times New Roman" w:hAnsi="Times New Roman"/>
                <w:sz w:val="24"/>
                <w:szCs w:val="24"/>
              </w:rPr>
              <w:t>Современное состояние, чел.</w:t>
            </w:r>
          </w:p>
          <w:p w:rsidR="009A64A6" w:rsidRPr="00926A81" w:rsidRDefault="009A64A6" w:rsidP="009A64A6">
            <w:pPr>
              <w:spacing w:after="0" w:line="240" w:lineRule="auto"/>
              <w:jc w:val="center"/>
              <w:rPr>
                <w:rFonts w:ascii="Times New Roman" w:hAnsi="Times New Roman"/>
                <w:sz w:val="24"/>
                <w:szCs w:val="24"/>
              </w:rPr>
            </w:pPr>
            <w:r w:rsidRPr="00926A81">
              <w:rPr>
                <w:rFonts w:ascii="Times New Roman" w:hAnsi="Times New Roman"/>
                <w:sz w:val="24"/>
                <w:szCs w:val="24"/>
              </w:rPr>
              <w:t>(2014 г.)</w:t>
            </w:r>
          </w:p>
        </w:tc>
        <w:tc>
          <w:tcPr>
            <w:tcW w:w="4004" w:type="dxa"/>
            <w:gridSpan w:val="2"/>
            <w:tcBorders>
              <w:top w:val="single" w:sz="4" w:space="0" w:color="auto"/>
              <w:left w:val="nil"/>
              <w:bottom w:val="single" w:sz="4" w:space="0" w:color="auto"/>
              <w:right w:val="single" w:sz="4" w:space="0" w:color="auto"/>
            </w:tcBorders>
            <w:shd w:val="clear" w:color="auto" w:fill="EAF1DD"/>
            <w:vAlign w:val="center"/>
          </w:tcPr>
          <w:p w:rsidR="009A64A6" w:rsidRPr="00926A81" w:rsidRDefault="009A64A6" w:rsidP="00564FE3">
            <w:pPr>
              <w:spacing w:after="0" w:line="240" w:lineRule="auto"/>
              <w:jc w:val="center"/>
              <w:rPr>
                <w:rFonts w:ascii="Times New Roman" w:hAnsi="Times New Roman"/>
                <w:sz w:val="24"/>
                <w:szCs w:val="24"/>
              </w:rPr>
            </w:pPr>
            <w:r w:rsidRPr="00926A81">
              <w:rPr>
                <w:rFonts w:ascii="Times New Roman" w:hAnsi="Times New Roman"/>
                <w:sz w:val="24"/>
                <w:szCs w:val="24"/>
              </w:rPr>
              <w:t>Проектная численность населения, чел.</w:t>
            </w:r>
          </w:p>
        </w:tc>
      </w:tr>
      <w:tr w:rsidR="009A64A6" w:rsidRPr="00926A81" w:rsidTr="00A937D8">
        <w:trPr>
          <w:trHeight w:val="170"/>
          <w:jc w:val="center"/>
        </w:trPr>
        <w:tc>
          <w:tcPr>
            <w:tcW w:w="680" w:type="dxa"/>
            <w:vMerge/>
            <w:tcBorders>
              <w:left w:val="single" w:sz="4" w:space="0" w:color="auto"/>
              <w:bottom w:val="single" w:sz="4" w:space="0" w:color="auto"/>
              <w:right w:val="single" w:sz="4" w:space="0" w:color="auto"/>
            </w:tcBorders>
            <w:shd w:val="clear" w:color="auto" w:fill="EAF1DD"/>
            <w:vAlign w:val="center"/>
          </w:tcPr>
          <w:p w:rsidR="009A64A6" w:rsidRPr="00926A81" w:rsidRDefault="009A64A6" w:rsidP="00564FE3">
            <w:pPr>
              <w:spacing w:after="0" w:line="240" w:lineRule="auto"/>
              <w:jc w:val="center"/>
              <w:rPr>
                <w:rFonts w:ascii="Times New Roman" w:hAnsi="Times New Roman"/>
                <w:sz w:val="24"/>
                <w:szCs w:val="24"/>
              </w:rPr>
            </w:pPr>
          </w:p>
        </w:tc>
        <w:tc>
          <w:tcPr>
            <w:tcW w:w="2747" w:type="dxa"/>
            <w:gridSpan w:val="2"/>
            <w:vMerge/>
            <w:tcBorders>
              <w:left w:val="single" w:sz="4" w:space="0" w:color="auto"/>
              <w:bottom w:val="single" w:sz="4" w:space="0" w:color="auto"/>
              <w:right w:val="single" w:sz="4" w:space="0" w:color="auto"/>
            </w:tcBorders>
            <w:shd w:val="clear" w:color="auto" w:fill="EAF1DD"/>
            <w:noWrap/>
            <w:vAlign w:val="center"/>
          </w:tcPr>
          <w:p w:rsidR="009A64A6" w:rsidRPr="00926A81" w:rsidRDefault="009A64A6" w:rsidP="00564FE3">
            <w:pPr>
              <w:spacing w:after="0" w:line="240" w:lineRule="auto"/>
              <w:jc w:val="center"/>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shd w:val="clear" w:color="auto" w:fill="EAF1DD"/>
            <w:noWrap/>
            <w:vAlign w:val="center"/>
          </w:tcPr>
          <w:p w:rsidR="009A64A6" w:rsidRPr="00926A81" w:rsidRDefault="009A64A6" w:rsidP="00564FE3">
            <w:pPr>
              <w:spacing w:after="0" w:line="240" w:lineRule="auto"/>
              <w:jc w:val="center"/>
              <w:rPr>
                <w:rFonts w:ascii="Times New Roman" w:hAnsi="Times New Roman"/>
                <w:sz w:val="24"/>
                <w:szCs w:val="24"/>
              </w:rPr>
            </w:pPr>
          </w:p>
        </w:tc>
        <w:tc>
          <w:tcPr>
            <w:tcW w:w="2158"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9A64A6" w:rsidRPr="00926A81" w:rsidRDefault="009A64A6" w:rsidP="00564FE3">
            <w:pPr>
              <w:spacing w:after="0" w:line="240" w:lineRule="auto"/>
              <w:jc w:val="center"/>
              <w:rPr>
                <w:rFonts w:ascii="Times New Roman" w:hAnsi="Times New Roman"/>
                <w:sz w:val="24"/>
                <w:szCs w:val="24"/>
              </w:rPr>
            </w:pPr>
            <w:r w:rsidRPr="00926A81">
              <w:rPr>
                <w:rFonts w:ascii="Times New Roman" w:hAnsi="Times New Roman"/>
                <w:sz w:val="24"/>
                <w:szCs w:val="24"/>
              </w:rPr>
              <w:t xml:space="preserve">Первая очередь </w:t>
            </w:r>
          </w:p>
          <w:p w:rsidR="009A64A6" w:rsidRPr="00926A81" w:rsidRDefault="009A64A6" w:rsidP="009A64A6">
            <w:pPr>
              <w:spacing w:after="0" w:line="240" w:lineRule="auto"/>
              <w:jc w:val="center"/>
              <w:rPr>
                <w:rFonts w:ascii="Times New Roman" w:hAnsi="Times New Roman"/>
                <w:sz w:val="24"/>
                <w:szCs w:val="24"/>
              </w:rPr>
            </w:pPr>
            <w:r w:rsidRPr="00926A81">
              <w:rPr>
                <w:rFonts w:ascii="Times New Roman" w:hAnsi="Times New Roman"/>
                <w:sz w:val="24"/>
                <w:szCs w:val="24"/>
              </w:rPr>
              <w:t>2024г.</w:t>
            </w:r>
          </w:p>
        </w:tc>
        <w:tc>
          <w:tcPr>
            <w:tcW w:w="1846" w:type="dxa"/>
            <w:tcBorders>
              <w:top w:val="single" w:sz="4" w:space="0" w:color="auto"/>
              <w:left w:val="single" w:sz="4" w:space="0" w:color="auto"/>
              <w:bottom w:val="single" w:sz="4" w:space="0" w:color="auto"/>
              <w:right w:val="single" w:sz="4" w:space="0" w:color="auto"/>
            </w:tcBorders>
            <w:shd w:val="clear" w:color="auto" w:fill="EAF1DD"/>
            <w:vAlign w:val="center"/>
          </w:tcPr>
          <w:p w:rsidR="009A64A6" w:rsidRPr="00926A81" w:rsidRDefault="009A64A6" w:rsidP="00564FE3">
            <w:pPr>
              <w:spacing w:after="0" w:line="240" w:lineRule="auto"/>
              <w:jc w:val="center"/>
              <w:rPr>
                <w:rFonts w:ascii="Times New Roman" w:hAnsi="Times New Roman"/>
                <w:sz w:val="24"/>
                <w:szCs w:val="24"/>
              </w:rPr>
            </w:pPr>
            <w:r w:rsidRPr="00926A81">
              <w:rPr>
                <w:rFonts w:ascii="Times New Roman" w:hAnsi="Times New Roman"/>
                <w:sz w:val="24"/>
                <w:szCs w:val="24"/>
              </w:rPr>
              <w:t>Расчетный срок</w:t>
            </w:r>
          </w:p>
          <w:p w:rsidR="009A64A6" w:rsidRPr="00926A81" w:rsidRDefault="009A64A6" w:rsidP="009A64A6">
            <w:pPr>
              <w:spacing w:after="0" w:line="240" w:lineRule="auto"/>
              <w:jc w:val="center"/>
              <w:rPr>
                <w:rFonts w:ascii="Times New Roman" w:hAnsi="Times New Roman"/>
                <w:sz w:val="24"/>
                <w:szCs w:val="24"/>
              </w:rPr>
            </w:pPr>
            <w:r w:rsidRPr="00926A81">
              <w:rPr>
                <w:rFonts w:ascii="Times New Roman" w:hAnsi="Times New Roman"/>
                <w:sz w:val="24"/>
                <w:szCs w:val="24"/>
              </w:rPr>
              <w:t>2034г.</w:t>
            </w:r>
          </w:p>
        </w:tc>
      </w:tr>
      <w:tr w:rsidR="009A64A6" w:rsidRPr="00926A81" w:rsidTr="00A937D8">
        <w:trPr>
          <w:trHeight w:val="170"/>
          <w:jc w:val="center"/>
        </w:trPr>
        <w:tc>
          <w:tcPr>
            <w:tcW w:w="680" w:type="dxa"/>
            <w:tcBorders>
              <w:top w:val="single" w:sz="4" w:space="0" w:color="auto"/>
              <w:left w:val="single" w:sz="4" w:space="0" w:color="auto"/>
              <w:bottom w:val="single" w:sz="4" w:space="0" w:color="auto"/>
              <w:right w:val="single" w:sz="4" w:space="0" w:color="auto"/>
            </w:tcBorders>
            <w:shd w:val="clear" w:color="auto" w:fill="EAF1DD"/>
          </w:tcPr>
          <w:p w:rsidR="009A64A6" w:rsidRPr="00F4100A" w:rsidRDefault="009A64A6" w:rsidP="00564FE3">
            <w:pPr>
              <w:spacing w:after="0" w:line="240" w:lineRule="auto"/>
              <w:jc w:val="center"/>
              <w:rPr>
                <w:rFonts w:ascii="Times New Roman" w:hAnsi="Times New Roman"/>
                <w:bCs/>
                <w:iCs/>
                <w:sz w:val="24"/>
                <w:szCs w:val="20"/>
              </w:rPr>
            </w:pPr>
            <w:r w:rsidRPr="00F4100A">
              <w:rPr>
                <w:rFonts w:ascii="Times New Roman" w:hAnsi="Times New Roman"/>
                <w:bCs/>
                <w:iCs/>
                <w:sz w:val="24"/>
                <w:szCs w:val="20"/>
              </w:rPr>
              <w:t>1</w:t>
            </w:r>
          </w:p>
        </w:tc>
        <w:tc>
          <w:tcPr>
            <w:tcW w:w="2747" w:type="dxa"/>
            <w:gridSpan w:val="2"/>
            <w:tcBorders>
              <w:top w:val="single" w:sz="4" w:space="0" w:color="auto"/>
              <w:left w:val="single" w:sz="4" w:space="0" w:color="auto"/>
              <w:bottom w:val="single" w:sz="4" w:space="0" w:color="auto"/>
              <w:right w:val="single" w:sz="4" w:space="0" w:color="auto"/>
            </w:tcBorders>
            <w:shd w:val="clear" w:color="auto" w:fill="EAF1DD"/>
            <w:noWrap/>
            <w:vAlign w:val="bottom"/>
          </w:tcPr>
          <w:p w:rsidR="009A64A6" w:rsidRPr="00F4100A" w:rsidRDefault="009A64A6" w:rsidP="00564FE3">
            <w:pPr>
              <w:spacing w:after="0" w:line="240" w:lineRule="auto"/>
              <w:jc w:val="center"/>
              <w:rPr>
                <w:rFonts w:ascii="Times New Roman" w:hAnsi="Times New Roman"/>
                <w:bCs/>
                <w:iCs/>
                <w:sz w:val="24"/>
                <w:szCs w:val="20"/>
              </w:rPr>
            </w:pPr>
            <w:r w:rsidRPr="00F4100A">
              <w:rPr>
                <w:rFonts w:ascii="Times New Roman" w:hAnsi="Times New Roman"/>
                <w:bCs/>
                <w:iCs/>
                <w:sz w:val="24"/>
                <w:szCs w:val="20"/>
              </w:rPr>
              <w:t>2</w:t>
            </w:r>
          </w:p>
        </w:tc>
        <w:tc>
          <w:tcPr>
            <w:tcW w:w="1984" w:type="dxa"/>
            <w:tcBorders>
              <w:top w:val="single" w:sz="4" w:space="0" w:color="auto"/>
              <w:left w:val="nil"/>
              <w:bottom w:val="single" w:sz="4" w:space="0" w:color="auto"/>
              <w:right w:val="single" w:sz="4" w:space="0" w:color="auto"/>
            </w:tcBorders>
            <w:shd w:val="clear" w:color="auto" w:fill="EAF1DD"/>
            <w:noWrap/>
            <w:vAlign w:val="bottom"/>
          </w:tcPr>
          <w:p w:rsidR="009A64A6" w:rsidRPr="00F4100A" w:rsidRDefault="009A64A6" w:rsidP="00564FE3">
            <w:pPr>
              <w:spacing w:after="0" w:line="240" w:lineRule="auto"/>
              <w:jc w:val="center"/>
              <w:rPr>
                <w:rFonts w:ascii="Times New Roman" w:hAnsi="Times New Roman"/>
                <w:sz w:val="24"/>
                <w:szCs w:val="20"/>
              </w:rPr>
            </w:pPr>
            <w:r w:rsidRPr="00F4100A">
              <w:rPr>
                <w:rFonts w:ascii="Times New Roman" w:hAnsi="Times New Roman"/>
                <w:sz w:val="24"/>
                <w:szCs w:val="20"/>
              </w:rPr>
              <w:t>3</w:t>
            </w:r>
          </w:p>
        </w:tc>
        <w:tc>
          <w:tcPr>
            <w:tcW w:w="2158" w:type="dxa"/>
            <w:tcBorders>
              <w:top w:val="single" w:sz="4" w:space="0" w:color="auto"/>
              <w:left w:val="nil"/>
              <w:bottom w:val="single" w:sz="4" w:space="0" w:color="auto"/>
              <w:right w:val="single" w:sz="4" w:space="0" w:color="auto"/>
            </w:tcBorders>
            <w:shd w:val="clear" w:color="auto" w:fill="EAF1DD"/>
            <w:noWrap/>
            <w:vAlign w:val="bottom"/>
          </w:tcPr>
          <w:p w:rsidR="009A64A6" w:rsidRPr="00F4100A" w:rsidRDefault="009A64A6" w:rsidP="00564FE3">
            <w:pPr>
              <w:spacing w:after="0" w:line="240" w:lineRule="auto"/>
              <w:jc w:val="center"/>
              <w:rPr>
                <w:rFonts w:ascii="Times New Roman" w:hAnsi="Times New Roman"/>
                <w:sz w:val="24"/>
                <w:szCs w:val="20"/>
              </w:rPr>
            </w:pPr>
            <w:r w:rsidRPr="00F4100A">
              <w:rPr>
                <w:rFonts w:ascii="Times New Roman" w:hAnsi="Times New Roman"/>
                <w:sz w:val="24"/>
                <w:szCs w:val="20"/>
              </w:rPr>
              <w:t>4</w:t>
            </w:r>
          </w:p>
        </w:tc>
        <w:tc>
          <w:tcPr>
            <w:tcW w:w="1846" w:type="dxa"/>
            <w:tcBorders>
              <w:top w:val="single" w:sz="4" w:space="0" w:color="auto"/>
              <w:left w:val="nil"/>
              <w:bottom w:val="single" w:sz="4" w:space="0" w:color="auto"/>
              <w:right w:val="single" w:sz="4" w:space="0" w:color="auto"/>
            </w:tcBorders>
            <w:shd w:val="clear" w:color="auto" w:fill="EAF1DD"/>
            <w:noWrap/>
            <w:vAlign w:val="bottom"/>
          </w:tcPr>
          <w:p w:rsidR="009A64A6" w:rsidRPr="00F4100A" w:rsidRDefault="009A64A6" w:rsidP="00564FE3">
            <w:pPr>
              <w:spacing w:after="0" w:line="240" w:lineRule="auto"/>
              <w:jc w:val="center"/>
              <w:rPr>
                <w:rFonts w:ascii="Times New Roman" w:hAnsi="Times New Roman"/>
                <w:sz w:val="24"/>
                <w:szCs w:val="20"/>
              </w:rPr>
            </w:pPr>
            <w:r w:rsidRPr="00F4100A">
              <w:rPr>
                <w:rFonts w:ascii="Times New Roman" w:hAnsi="Times New Roman"/>
                <w:sz w:val="24"/>
                <w:szCs w:val="20"/>
              </w:rPr>
              <w:t>5</w:t>
            </w:r>
          </w:p>
        </w:tc>
      </w:tr>
      <w:tr w:rsidR="00BF1950" w:rsidRPr="00926A81" w:rsidTr="00137277">
        <w:trPr>
          <w:trHeight w:hRule="exact" w:val="340"/>
          <w:jc w:val="center"/>
        </w:trPr>
        <w:tc>
          <w:tcPr>
            <w:tcW w:w="697" w:type="dxa"/>
            <w:gridSpan w:val="2"/>
            <w:tcBorders>
              <w:top w:val="nil"/>
              <w:left w:val="single" w:sz="4" w:space="0" w:color="auto"/>
              <w:bottom w:val="single" w:sz="4" w:space="0" w:color="auto"/>
              <w:right w:val="single" w:sz="4" w:space="0" w:color="auto"/>
            </w:tcBorders>
          </w:tcPr>
          <w:p w:rsidR="00BF1950" w:rsidRPr="00926A81" w:rsidRDefault="00BF1950" w:rsidP="00B90300">
            <w:pPr>
              <w:jc w:val="center"/>
              <w:rPr>
                <w:rFonts w:ascii="Times New Roman" w:hAnsi="Times New Roman"/>
                <w:bCs/>
                <w:iCs/>
              </w:rPr>
            </w:pPr>
            <w:r w:rsidRPr="00926A81">
              <w:rPr>
                <w:rFonts w:ascii="Times New Roman" w:hAnsi="Times New Roman"/>
                <w:bCs/>
                <w:iCs/>
              </w:rPr>
              <w:t>1</w:t>
            </w:r>
          </w:p>
        </w:tc>
        <w:tc>
          <w:tcPr>
            <w:tcW w:w="2730" w:type="dxa"/>
            <w:tcBorders>
              <w:top w:val="nil"/>
              <w:left w:val="single" w:sz="4" w:space="0" w:color="auto"/>
              <w:bottom w:val="single" w:sz="4" w:space="0" w:color="auto"/>
              <w:right w:val="single" w:sz="4" w:space="0" w:color="auto"/>
            </w:tcBorders>
            <w:noWrap/>
          </w:tcPr>
          <w:p w:rsidR="00BF1950" w:rsidRPr="00926A81" w:rsidRDefault="00A25810" w:rsidP="00B90300">
            <w:pPr>
              <w:rPr>
                <w:rFonts w:ascii="Times New Roman" w:hAnsi="Times New Roman"/>
              </w:rPr>
            </w:pPr>
            <w:r>
              <w:rPr>
                <w:rFonts w:ascii="Times New Roman" w:hAnsi="Times New Roman"/>
              </w:rPr>
              <w:t>с. Коновалово</w:t>
            </w:r>
          </w:p>
        </w:tc>
        <w:tc>
          <w:tcPr>
            <w:tcW w:w="1984" w:type="dxa"/>
            <w:tcBorders>
              <w:top w:val="nil"/>
              <w:left w:val="nil"/>
              <w:bottom w:val="single" w:sz="4" w:space="0" w:color="auto"/>
              <w:right w:val="single" w:sz="4" w:space="0" w:color="auto"/>
            </w:tcBorders>
            <w:noWrap/>
          </w:tcPr>
          <w:p w:rsidR="00BF1950" w:rsidRPr="009B5C29" w:rsidRDefault="009B5C29" w:rsidP="00B90300">
            <w:pPr>
              <w:jc w:val="center"/>
              <w:rPr>
                <w:rFonts w:ascii="Times New Roman" w:hAnsi="Times New Roman"/>
                <w:lang w:val="en-US"/>
              </w:rPr>
            </w:pPr>
            <w:r w:rsidRPr="009B5C29">
              <w:rPr>
                <w:rFonts w:ascii="Times New Roman" w:hAnsi="Times New Roman"/>
              </w:rPr>
              <w:t>680</w:t>
            </w:r>
          </w:p>
        </w:tc>
        <w:tc>
          <w:tcPr>
            <w:tcW w:w="2158" w:type="dxa"/>
            <w:tcBorders>
              <w:top w:val="nil"/>
              <w:left w:val="nil"/>
              <w:bottom w:val="single" w:sz="4" w:space="0" w:color="auto"/>
              <w:right w:val="single" w:sz="4" w:space="0" w:color="auto"/>
            </w:tcBorders>
            <w:noWrap/>
          </w:tcPr>
          <w:p w:rsidR="00BF1950" w:rsidRPr="009B5C29" w:rsidRDefault="009B5C29" w:rsidP="00B90300">
            <w:pPr>
              <w:jc w:val="center"/>
              <w:rPr>
                <w:rFonts w:ascii="Times New Roman" w:hAnsi="Times New Roman"/>
              </w:rPr>
            </w:pPr>
            <w:r w:rsidRPr="009B5C29">
              <w:rPr>
                <w:rFonts w:ascii="Times New Roman" w:hAnsi="Times New Roman"/>
              </w:rPr>
              <w:t>814</w:t>
            </w:r>
          </w:p>
        </w:tc>
        <w:tc>
          <w:tcPr>
            <w:tcW w:w="1846" w:type="dxa"/>
            <w:tcBorders>
              <w:top w:val="nil"/>
              <w:left w:val="nil"/>
              <w:bottom w:val="single" w:sz="4" w:space="0" w:color="auto"/>
              <w:right w:val="single" w:sz="4" w:space="0" w:color="auto"/>
            </w:tcBorders>
            <w:noWrap/>
          </w:tcPr>
          <w:p w:rsidR="00BF1950" w:rsidRPr="009B5C29" w:rsidRDefault="009B5C29" w:rsidP="009B5C29">
            <w:pPr>
              <w:jc w:val="center"/>
              <w:rPr>
                <w:rFonts w:ascii="Times New Roman" w:hAnsi="Times New Roman"/>
              </w:rPr>
            </w:pPr>
            <w:r w:rsidRPr="009B5C29">
              <w:rPr>
                <w:rFonts w:ascii="Times New Roman" w:hAnsi="Times New Roman"/>
              </w:rPr>
              <w:t>888</w:t>
            </w:r>
          </w:p>
        </w:tc>
      </w:tr>
      <w:tr w:rsidR="00BF1950" w:rsidRPr="00926A81" w:rsidTr="00137277">
        <w:trPr>
          <w:trHeight w:hRule="exact" w:val="340"/>
          <w:jc w:val="center"/>
        </w:trPr>
        <w:tc>
          <w:tcPr>
            <w:tcW w:w="697" w:type="dxa"/>
            <w:gridSpan w:val="2"/>
            <w:tcBorders>
              <w:top w:val="nil"/>
              <w:left w:val="single" w:sz="4" w:space="0" w:color="auto"/>
              <w:bottom w:val="single" w:sz="4" w:space="0" w:color="auto"/>
              <w:right w:val="single" w:sz="4" w:space="0" w:color="auto"/>
            </w:tcBorders>
          </w:tcPr>
          <w:p w:rsidR="00BF1950" w:rsidRPr="00926A81" w:rsidRDefault="00BF1950" w:rsidP="00B90300">
            <w:pPr>
              <w:jc w:val="center"/>
              <w:rPr>
                <w:rFonts w:ascii="Times New Roman" w:hAnsi="Times New Roman"/>
                <w:bCs/>
                <w:iCs/>
              </w:rPr>
            </w:pPr>
            <w:r w:rsidRPr="00926A81">
              <w:rPr>
                <w:rFonts w:ascii="Times New Roman" w:hAnsi="Times New Roman"/>
                <w:bCs/>
                <w:iCs/>
              </w:rPr>
              <w:t>2</w:t>
            </w:r>
          </w:p>
        </w:tc>
        <w:tc>
          <w:tcPr>
            <w:tcW w:w="2730" w:type="dxa"/>
            <w:tcBorders>
              <w:top w:val="nil"/>
              <w:left w:val="single" w:sz="4" w:space="0" w:color="auto"/>
              <w:bottom w:val="single" w:sz="4" w:space="0" w:color="auto"/>
              <w:right w:val="single" w:sz="4" w:space="0" w:color="auto"/>
            </w:tcBorders>
            <w:noWrap/>
          </w:tcPr>
          <w:p w:rsidR="00BF1950" w:rsidRPr="00926A81" w:rsidRDefault="009B5C29" w:rsidP="00B90300">
            <w:pPr>
              <w:rPr>
                <w:rFonts w:ascii="Times New Roman" w:hAnsi="Times New Roman"/>
              </w:rPr>
            </w:pPr>
            <w:r>
              <w:rPr>
                <w:rFonts w:ascii="Times New Roman" w:hAnsi="Times New Roman"/>
              </w:rPr>
              <w:t>д. Ташлыкова</w:t>
            </w:r>
          </w:p>
        </w:tc>
        <w:tc>
          <w:tcPr>
            <w:tcW w:w="1984" w:type="dxa"/>
            <w:tcBorders>
              <w:top w:val="nil"/>
              <w:left w:val="nil"/>
              <w:bottom w:val="single" w:sz="4" w:space="0" w:color="auto"/>
              <w:right w:val="single" w:sz="4" w:space="0" w:color="auto"/>
            </w:tcBorders>
            <w:noWrap/>
          </w:tcPr>
          <w:p w:rsidR="00BF1950" w:rsidRPr="009B5C29" w:rsidRDefault="009B5C29" w:rsidP="00B90300">
            <w:pPr>
              <w:jc w:val="center"/>
              <w:rPr>
                <w:rFonts w:ascii="Times New Roman" w:hAnsi="Times New Roman"/>
              </w:rPr>
            </w:pPr>
            <w:r w:rsidRPr="009B5C29">
              <w:rPr>
                <w:rFonts w:ascii="Times New Roman" w:hAnsi="Times New Roman"/>
              </w:rPr>
              <w:t>252</w:t>
            </w:r>
          </w:p>
        </w:tc>
        <w:tc>
          <w:tcPr>
            <w:tcW w:w="2158" w:type="dxa"/>
            <w:tcBorders>
              <w:top w:val="nil"/>
              <w:left w:val="nil"/>
              <w:bottom w:val="single" w:sz="4" w:space="0" w:color="auto"/>
              <w:right w:val="single" w:sz="4" w:space="0" w:color="auto"/>
            </w:tcBorders>
            <w:noWrap/>
          </w:tcPr>
          <w:p w:rsidR="00BF1950" w:rsidRPr="009B5C29" w:rsidRDefault="009B5C29" w:rsidP="00B90300">
            <w:pPr>
              <w:jc w:val="center"/>
              <w:rPr>
                <w:rFonts w:ascii="Times New Roman" w:hAnsi="Times New Roman"/>
              </w:rPr>
            </w:pPr>
            <w:r w:rsidRPr="009B5C29">
              <w:rPr>
                <w:rFonts w:ascii="Times New Roman" w:hAnsi="Times New Roman"/>
              </w:rPr>
              <w:t>286</w:t>
            </w:r>
          </w:p>
        </w:tc>
        <w:tc>
          <w:tcPr>
            <w:tcW w:w="1846" w:type="dxa"/>
            <w:tcBorders>
              <w:top w:val="nil"/>
              <w:left w:val="nil"/>
              <w:bottom w:val="single" w:sz="4" w:space="0" w:color="auto"/>
              <w:right w:val="single" w:sz="4" w:space="0" w:color="auto"/>
            </w:tcBorders>
            <w:noWrap/>
          </w:tcPr>
          <w:p w:rsidR="00BF1950" w:rsidRPr="009B5C29" w:rsidRDefault="009B5C29" w:rsidP="00B90300">
            <w:pPr>
              <w:jc w:val="center"/>
              <w:rPr>
                <w:rFonts w:ascii="Times New Roman" w:hAnsi="Times New Roman"/>
              </w:rPr>
            </w:pPr>
            <w:r w:rsidRPr="009B5C29">
              <w:rPr>
                <w:rFonts w:ascii="Times New Roman" w:hAnsi="Times New Roman"/>
              </w:rPr>
              <w:t>312</w:t>
            </w:r>
          </w:p>
        </w:tc>
      </w:tr>
      <w:tr w:rsidR="00BF1950" w:rsidRPr="00926A81" w:rsidTr="00C04E22">
        <w:trPr>
          <w:trHeight w:hRule="exact" w:val="340"/>
          <w:jc w:val="center"/>
        </w:trPr>
        <w:tc>
          <w:tcPr>
            <w:tcW w:w="697" w:type="dxa"/>
            <w:gridSpan w:val="2"/>
            <w:tcBorders>
              <w:top w:val="nil"/>
              <w:left w:val="single" w:sz="4" w:space="0" w:color="auto"/>
              <w:bottom w:val="single" w:sz="4" w:space="0" w:color="auto"/>
              <w:right w:val="single" w:sz="4" w:space="0" w:color="auto"/>
            </w:tcBorders>
          </w:tcPr>
          <w:p w:rsidR="00BF1950" w:rsidRPr="00926A81" w:rsidRDefault="00BF1950" w:rsidP="00137277">
            <w:pPr>
              <w:jc w:val="center"/>
              <w:rPr>
                <w:rFonts w:ascii="Times New Roman" w:hAnsi="Times New Roman"/>
                <w:iCs/>
              </w:rPr>
            </w:pPr>
          </w:p>
        </w:tc>
        <w:tc>
          <w:tcPr>
            <w:tcW w:w="2730" w:type="dxa"/>
            <w:tcBorders>
              <w:top w:val="nil"/>
              <w:left w:val="single" w:sz="4" w:space="0" w:color="auto"/>
              <w:bottom w:val="single" w:sz="4" w:space="0" w:color="auto"/>
              <w:right w:val="single" w:sz="4" w:space="0" w:color="auto"/>
            </w:tcBorders>
            <w:noWrap/>
          </w:tcPr>
          <w:p w:rsidR="00BF1950" w:rsidRPr="00926A81" w:rsidRDefault="00BF1950" w:rsidP="00137277">
            <w:pPr>
              <w:rPr>
                <w:rFonts w:ascii="Times New Roman" w:hAnsi="Times New Roman"/>
                <w:b/>
              </w:rPr>
            </w:pPr>
            <w:r w:rsidRPr="00926A81">
              <w:rPr>
                <w:rFonts w:ascii="Times New Roman" w:hAnsi="Times New Roman"/>
                <w:b/>
              </w:rPr>
              <w:t>Итого</w:t>
            </w:r>
          </w:p>
        </w:tc>
        <w:tc>
          <w:tcPr>
            <w:tcW w:w="1984" w:type="dxa"/>
            <w:tcBorders>
              <w:top w:val="nil"/>
              <w:left w:val="nil"/>
              <w:bottom w:val="single" w:sz="4" w:space="0" w:color="auto"/>
              <w:right w:val="single" w:sz="4" w:space="0" w:color="auto"/>
            </w:tcBorders>
            <w:noWrap/>
            <w:vAlign w:val="center"/>
          </w:tcPr>
          <w:p w:rsidR="00BF1950" w:rsidRPr="009B5C29" w:rsidRDefault="009B5C29" w:rsidP="00B90300">
            <w:pPr>
              <w:spacing w:after="0" w:line="240" w:lineRule="auto"/>
              <w:jc w:val="center"/>
              <w:rPr>
                <w:rFonts w:ascii="Times New Roman" w:hAnsi="Times New Roman"/>
                <w:b/>
              </w:rPr>
            </w:pPr>
            <w:r w:rsidRPr="009B5C29">
              <w:rPr>
                <w:rFonts w:ascii="Times New Roman" w:hAnsi="Times New Roman"/>
                <w:b/>
              </w:rPr>
              <w:t>932</w:t>
            </w:r>
          </w:p>
        </w:tc>
        <w:tc>
          <w:tcPr>
            <w:tcW w:w="2158" w:type="dxa"/>
            <w:tcBorders>
              <w:top w:val="nil"/>
              <w:left w:val="nil"/>
              <w:bottom w:val="single" w:sz="4" w:space="0" w:color="auto"/>
              <w:right w:val="single" w:sz="4" w:space="0" w:color="auto"/>
            </w:tcBorders>
            <w:noWrap/>
            <w:vAlign w:val="center"/>
          </w:tcPr>
          <w:p w:rsidR="00BF1950" w:rsidRPr="009B5C29" w:rsidRDefault="009B5C29" w:rsidP="00C04E22">
            <w:pPr>
              <w:spacing w:after="0" w:line="240" w:lineRule="auto"/>
              <w:jc w:val="center"/>
              <w:rPr>
                <w:rFonts w:ascii="Times New Roman" w:hAnsi="Times New Roman"/>
                <w:b/>
              </w:rPr>
            </w:pPr>
            <w:r w:rsidRPr="009B5C29">
              <w:rPr>
                <w:rFonts w:ascii="Times New Roman" w:hAnsi="Times New Roman"/>
                <w:b/>
              </w:rPr>
              <w:t>1100</w:t>
            </w:r>
          </w:p>
        </w:tc>
        <w:tc>
          <w:tcPr>
            <w:tcW w:w="1846" w:type="dxa"/>
            <w:tcBorders>
              <w:top w:val="nil"/>
              <w:left w:val="nil"/>
              <w:bottom w:val="single" w:sz="4" w:space="0" w:color="auto"/>
              <w:right w:val="single" w:sz="4" w:space="0" w:color="auto"/>
            </w:tcBorders>
            <w:noWrap/>
            <w:vAlign w:val="center"/>
          </w:tcPr>
          <w:p w:rsidR="00BF1950" w:rsidRPr="009B5C29" w:rsidRDefault="009B5C29" w:rsidP="00C04E22">
            <w:pPr>
              <w:jc w:val="center"/>
              <w:rPr>
                <w:rFonts w:ascii="Times New Roman" w:hAnsi="Times New Roman"/>
                <w:b/>
              </w:rPr>
            </w:pPr>
            <w:r w:rsidRPr="009B5C29">
              <w:rPr>
                <w:rFonts w:ascii="Times New Roman" w:hAnsi="Times New Roman"/>
                <w:b/>
              </w:rPr>
              <w:t>1200</w:t>
            </w:r>
          </w:p>
        </w:tc>
      </w:tr>
    </w:tbl>
    <w:p w:rsidR="00737E64" w:rsidRPr="00926A81" w:rsidRDefault="00737E64" w:rsidP="00D37003">
      <w:pPr>
        <w:spacing w:before="240" w:after="0" w:line="240" w:lineRule="auto"/>
        <w:jc w:val="both"/>
        <w:rPr>
          <w:rFonts w:ascii="Times New Roman" w:hAnsi="Times New Roman"/>
          <w:sz w:val="24"/>
          <w:szCs w:val="24"/>
        </w:rPr>
      </w:pPr>
      <w:r w:rsidRPr="00926A81">
        <w:rPr>
          <w:rFonts w:ascii="Times New Roman" w:hAnsi="Times New Roman"/>
          <w:sz w:val="24"/>
          <w:szCs w:val="24"/>
        </w:rPr>
        <w:t xml:space="preserve">Прогноз возрастной структуры населения </w:t>
      </w:r>
      <w:r w:rsidR="00D37003" w:rsidRPr="00926A81">
        <w:rPr>
          <w:rFonts w:ascii="Times New Roman" w:hAnsi="Times New Roman"/>
          <w:sz w:val="24"/>
          <w:szCs w:val="24"/>
        </w:rPr>
        <w:t xml:space="preserve">по данным Генерального плана </w:t>
      </w:r>
      <w:r w:rsidR="00931AA1">
        <w:rPr>
          <w:rFonts w:ascii="Times New Roman" w:hAnsi="Times New Roman"/>
          <w:bCs/>
          <w:sz w:val="24"/>
          <w:szCs w:val="24"/>
        </w:rPr>
        <w:t>Коноваловского</w:t>
      </w:r>
      <w:r w:rsidR="00D6249C" w:rsidRPr="00926A81">
        <w:rPr>
          <w:rFonts w:ascii="Times New Roman" w:hAnsi="Times New Roman"/>
          <w:bCs/>
          <w:sz w:val="24"/>
          <w:szCs w:val="24"/>
        </w:rPr>
        <w:t xml:space="preserve"> </w:t>
      </w:r>
      <w:r w:rsidR="009A64A6" w:rsidRPr="00926A81">
        <w:rPr>
          <w:rFonts w:ascii="Times New Roman" w:hAnsi="Times New Roman"/>
          <w:sz w:val="24"/>
          <w:szCs w:val="24"/>
        </w:rPr>
        <w:t xml:space="preserve"> </w:t>
      </w:r>
      <w:r w:rsidR="00D37003" w:rsidRPr="00926A81">
        <w:rPr>
          <w:rFonts w:ascii="Times New Roman" w:hAnsi="Times New Roman"/>
          <w:sz w:val="24"/>
          <w:szCs w:val="24"/>
        </w:rPr>
        <w:t xml:space="preserve">муниципального образования </w:t>
      </w:r>
      <w:r w:rsidRPr="00926A81">
        <w:rPr>
          <w:rFonts w:ascii="Times New Roman" w:hAnsi="Times New Roman"/>
          <w:sz w:val="24"/>
          <w:szCs w:val="24"/>
        </w:rPr>
        <w:t>приведен в таблице</w:t>
      </w:r>
      <w:r w:rsidR="000202FE" w:rsidRPr="00926A81">
        <w:rPr>
          <w:rFonts w:ascii="Times New Roman" w:hAnsi="Times New Roman"/>
          <w:sz w:val="24"/>
          <w:szCs w:val="24"/>
        </w:rPr>
        <w:t xml:space="preserve"> 5</w:t>
      </w:r>
    </w:p>
    <w:p w:rsidR="00737E64" w:rsidRPr="00926A81" w:rsidRDefault="00737E64" w:rsidP="00BF0875">
      <w:pPr>
        <w:spacing w:after="0"/>
        <w:jc w:val="right"/>
        <w:rPr>
          <w:rFonts w:ascii="Times New Roman" w:hAnsi="Times New Roman"/>
          <w:bCs/>
          <w:sz w:val="24"/>
          <w:szCs w:val="24"/>
          <w:lang w:eastAsia="en-US"/>
        </w:rPr>
      </w:pPr>
      <w:r w:rsidRPr="00926A81">
        <w:rPr>
          <w:rFonts w:ascii="Times New Roman" w:hAnsi="Times New Roman"/>
          <w:bCs/>
          <w:sz w:val="24"/>
          <w:szCs w:val="24"/>
          <w:lang w:eastAsia="en-US"/>
        </w:rPr>
        <w:t xml:space="preserve">Таблица </w:t>
      </w:r>
      <w:r w:rsidR="000202FE" w:rsidRPr="00926A81">
        <w:rPr>
          <w:rFonts w:ascii="Times New Roman" w:hAnsi="Times New Roman"/>
          <w:bCs/>
          <w:sz w:val="24"/>
          <w:szCs w:val="24"/>
          <w:lang w:eastAsia="en-US"/>
        </w:rPr>
        <w:t>5</w:t>
      </w:r>
    </w:p>
    <w:p w:rsidR="00187B52" w:rsidRPr="00926A81" w:rsidRDefault="00187B52" w:rsidP="00BF0875">
      <w:pPr>
        <w:spacing w:after="0"/>
        <w:jc w:val="right"/>
        <w:rPr>
          <w:rFonts w:ascii="Times New Roman" w:hAnsi="Times New Roman"/>
          <w:bCs/>
          <w:sz w:val="24"/>
          <w:szCs w:val="24"/>
          <w:lang w:eastAsia="en-US"/>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3877"/>
        <w:gridCol w:w="790"/>
        <w:gridCol w:w="790"/>
        <w:gridCol w:w="790"/>
        <w:gridCol w:w="790"/>
        <w:gridCol w:w="756"/>
        <w:gridCol w:w="687"/>
      </w:tblGrid>
      <w:tr w:rsidR="00187B52" w:rsidRPr="00926A81" w:rsidTr="00C955DC">
        <w:trPr>
          <w:trHeight w:val="495"/>
          <w:jc w:val="center"/>
        </w:trPr>
        <w:tc>
          <w:tcPr>
            <w:tcW w:w="659" w:type="dxa"/>
            <w:vMerge w:val="restart"/>
            <w:shd w:val="clear" w:color="auto" w:fill="EAF1DD"/>
            <w:vAlign w:val="center"/>
          </w:tcPr>
          <w:p w:rsidR="00187B52" w:rsidRPr="00926A81" w:rsidRDefault="00187B52" w:rsidP="00564FE3">
            <w:pPr>
              <w:spacing w:after="0" w:line="240" w:lineRule="auto"/>
              <w:jc w:val="center"/>
              <w:rPr>
                <w:rFonts w:ascii="Times New Roman" w:hAnsi="Times New Roman" w:cs="Arial CYR"/>
                <w:sz w:val="24"/>
                <w:szCs w:val="24"/>
              </w:rPr>
            </w:pPr>
            <w:r w:rsidRPr="00926A81">
              <w:rPr>
                <w:rFonts w:ascii="Times New Roman" w:hAnsi="Times New Roman" w:cs="Arial CYR"/>
                <w:sz w:val="24"/>
                <w:szCs w:val="24"/>
              </w:rPr>
              <w:t>№ п/п</w:t>
            </w:r>
          </w:p>
        </w:tc>
        <w:tc>
          <w:tcPr>
            <w:tcW w:w="3877" w:type="dxa"/>
            <w:vMerge w:val="restart"/>
            <w:shd w:val="clear" w:color="auto" w:fill="EAF1DD"/>
            <w:vAlign w:val="center"/>
          </w:tcPr>
          <w:p w:rsidR="00187B52" w:rsidRPr="00926A81" w:rsidRDefault="00187B52" w:rsidP="00564FE3">
            <w:pPr>
              <w:spacing w:after="0" w:line="240" w:lineRule="auto"/>
              <w:jc w:val="center"/>
              <w:rPr>
                <w:rFonts w:ascii="Times New Roman" w:hAnsi="Times New Roman" w:cs="Arial CYR"/>
                <w:sz w:val="24"/>
                <w:szCs w:val="24"/>
              </w:rPr>
            </w:pPr>
            <w:r w:rsidRPr="00926A81">
              <w:rPr>
                <w:rFonts w:ascii="Times New Roman" w:hAnsi="Times New Roman" w:cs="Arial CYR"/>
                <w:sz w:val="24"/>
                <w:szCs w:val="24"/>
              </w:rPr>
              <w:t>Возрастная</w:t>
            </w:r>
          </w:p>
          <w:p w:rsidR="00187B52" w:rsidRPr="00926A81" w:rsidRDefault="00187B52" w:rsidP="00564FE3">
            <w:pPr>
              <w:spacing w:after="0" w:line="240" w:lineRule="auto"/>
              <w:jc w:val="center"/>
              <w:rPr>
                <w:rFonts w:ascii="Times New Roman" w:hAnsi="Times New Roman" w:cs="Arial CYR"/>
                <w:sz w:val="24"/>
                <w:szCs w:val="24"/>
              </w:rPr>
            </w:pPr>
            <w:r w:rsidRPr="00926A81">
              <w:rPr>
                <w:rFonts w:ascii="Times New Roman" w:hAnsi="Times New Roman" w:cs="Arial CYR"/>
                <w:sz w:val="24"/>
                <w:szCs w:val="24"/>
              </w:rPr>
              <w:t>группа населения</w:t>
            </w:r>
          </w:p>
        </w:tc>
        <w:tc>
          <w:tcPr>
            <w:tcW w:w="1580" w:type="dxa"/>
            <w:gridSpan w:val="2"/>
            <w:shd w:val="clear" w:color="auto" w:fill="EAF1DD"/>
            <w:vAlign w:val="center"/>
          </w:tcPr>
          <w:p w:rsidR="00187B52" w:rsidRPr="00926A81" w:rsidRDefault="00187B52" w:rsidP="00564FE3">
            <w:pPr>
              <w:spacing w:after="0" w:line="240" w:lineRule="auto"/>
              <w:ind w:right="-2"/>
              <w:jc w:val="center"/>
              <w:rPr>
                <w:rFonts w:ascii="Times New Roman" w:hAnsi="Times New Roman"/>
                <w:bCs/>
                <w:sz w:val="24"/>
                <w:szCs w:val="24"/>
              </w:rPr>
            </w:pPr>
            <w:r w:rsidRPr="00926A81">
              <w:rPr>
                <w:rFonts w:ascii="Times New Roman" w:hAnsi="Times New Roman"/>
                <w:bCs/>
                <w:sz w:val="24"/>
                <w:szCs w:val="24"/>
              </w:rPr>
              <w:t>Сущ. положение</w:t>
            </w:r>
          </w:p>
        </w:tc>
        <w:tc>
          <w:tcPr>
            <w:tcW w:w="1580" w:type="dxa"/>
            <w:gridSpan w:val="2"/>
            <w:shd w:val="clear" w:color="auto" w:fill="EAF1DD"/>
            <w:vAlign w:val="center"/>
          </w:tcPr>
          <w:p w:rsidR="00187B52" w:rsidRPr="00926A81" w:rsidRDefault="00187B52" w:rsidP="00564FE3">
            <w:pPr>
              <w:spacing w:after="0" w:line="240" w:lineRule="auto"/>
              <w:ind w:right="-2"/>
              <w:jc w:val="center"/>
              <w:rPr>
                <w:rFonts w:ascii="Times New Roman" w:hAnsi="Times New Roman"/>
                <w:bCs/>
                <w:sz w:val="24"/>
                <w:szCs w:val="24"/>
              </w:rPr>
            </w:pPr>
            <w:r w:rsidRPr="00926A81">
              <w:rPr>
                <w:rFonts w:ascii="Times New Roman" w:hAnsi="Times New Roman"/>
                <w:bCs/>
                <w:sz w:val="24"/>
                <w:szCs w:val="24"/>
              </w:rPr>
              <w:t>Первая очередь</w:t>
            </w:r>
          </w:p>
        </w:tc>
        <w:tc>
          <w:tcPr>
            <w:tcW w:w="1443" w:type="dxa"/>
            <w:gridSpan w:val="2"/>
            <w:shd w:val="clear" w:color="auto" w:fill="EAF1DD"/>
            <w:vAlign w:val="center"/>
          </w:tcPr>
          <w:p w:rsidR="00187B52" w:rsidRPr="00926A81" w:rsidRDefault="00187B52" w:rsidP="00564FE3">
            <w:pPr>
              <w:spacing w:after="0" w:line="240" w:lineRule="auto"/>
              <w:ind w:right="-2"/>
              <w:jc w:val="center"/>
              <w:rPr>
                <w:rFonts w:ascii="Times New Roman" w:hAnsi="Times New Roman"/>
                <w:bCs/>
                <w:sz w:val="24"/>
                <w:szCs w:val="24"/>
              </w:rPr>
            </w:pPr>
            <w:r w:rsidRPr="00926A81">
              <w:rPr>
                <w:rFonts w:ascii="Times New Roman" w:hAnsi="Times New Roman"/>
                <w:bCs/>
                <w:sz w:val="24"/>
                <w:szCs w:val="24"/>
              </w:rPr>
              <w:t>Расчетный срок</w:t>
            </w:r>
          </w:p>
        </w:tc>
      </w:tr>
      <w:tr w:rsidR="00187B52" w:rsidRPr="00926A81" w:rsidTr="00C955DC">
        <w:trPr>
          <w:trHeight w:val="182"/>
          <w:jc w:val="center"/>
        </w:trPr>
        <w:tc>
          <w:tcPr>
            <w:tcW w:w="659" w:type="dxa"/>
            <w:vMerge/>
            <w:shd w:val="clear" w:color="auto" w:fill="EAF1DD"/>
          </w:tcPr>
          <w:p w:rsidR="00187B52" w:rsidRPr="00926A81" w:rsidRDefault="00187B52" w:rsidP="00564FE3">
            <w:pPr>
              <w:spacing w:after="0" w:line="240" w:lineRule="auto"/>
              <w:jc w:val="center"/>
              <w:rPr>
                <w:rFonts w:ascii="Times New Roman" w:hAnsi="Times New Roman" w:cs="Arial CYR"/>
                <w:sz w:val="24"/>
                <w:szCs w:val="24"/>
              </w:rPr>
            </w:pPr>
          </w:p>
        </w:tc>
        <w:tc>
          <w:tcPr>
            <w:tcW w:w="3877" w:type="dxa"/>
            <w:vMerge/>
            <w:shd w:val="clear" w:color="auto" w:fill="EAF1DD"/>
            <w:vAlign w:val="bottom"/>
          </w:tcPr>
          <w:p w:rsidR="00187B52" w:rsidRPr="00926A81" w:rsidRDefault="00187B52" w:rsidP="00564FE3">
            <w:pPr>
              <w:spacing w:after="0" w:line="240" w:lineRule="auto"/>
              <w:rPr>
                <w:rFonts w:ascii="Times New Roman" w:hAnsi="Times New Roman" w:cs="Arial CYR"/>
                <w:sz w:val="24"/>
                <w:szCs w:val="24"/>
              </w:rPr>
            </w:pPr>
          </w:p>
        </w:tc>
        <w:tc>
          <w:tcPr>
            <w:tcW w:w="790" w:type="dxa"/>
            <w:shd w:val="clear" w:color="auto" w:fill="EAF1DD"/>
            <w:vAlign w:val="center"/>
          </w:tcPr>
          <w:p w:rsidR="00187B52" w:rsidRPr="00926A81" w:rsidRDefault="00187B52" w:rsidP="00564FE3">
            <w:pPr>
              <w:spacing w:after="0" w:line="240" w:lineRule="auto"/>
              <w:ind w:left="-150" w:right="-182"/>
              <w:jc w:val="center"/>
              <w:rPr>
                <w:rFonts w:ascii="Times New Roman" w:hAnsi="Times New Roman"/>
                <w:bCs/>
                <w:sz w:val="24"/>
                <w:szCs w:val="24"/>
              </w:rPr>
            </w:pPr>
            <w:r w:rsidRPr="00926A81">
              <w:rPr>
                <w:rFonts w:ascii="Times New Roman" w:hAnsi="Times New Roman"/>
                <w:bCs/>
                <w:sz w:val="24"/>
                <w:szCs w:val="24"/>
              </w:rPr>
              <w:t>чел.</w:t>
            </w:r>
          </w:p>
        </w:tc>
        <w:tc>
          <w:tcPr>
            <w:tcW w:w="790" w:type="dxa"/>
            <w:shd w:val="clear" w:color="auto" w:fill="EAF1DD"/>
            <w:vAlign w:val="center"/>
          </w:tcPr>
          <w:p w:rsidR="00187B52" w:rsidRPr="00926A81" w:rsidRDefault="00187B52" w:rsidP="00564FE3">
            <w:pPr>
              <w:spacing w:after="0" w:line="240" w:lineRule="auto"/>
              <w:ind w:right="-2"/>
              <w:jc w:val="center"/>
              <w:rPr>
                <w:rFonts w:ascii="Times New Roman" w:hAnsi="Times New Roman"/>
                <w:bCs/>
                <w:sz w:val="24"/>
                <w:szCs w:val="24"/>
              </w:rPr>
            </w:pPr>
            <w:r w:rsidRPr="00926A81">
              <w:rPr>
                <w:rFonts w:ascii="Times New Roman" w:hAnsi="Times New Roman"/>
                <w:bCs/>
                <w:sz w:val="24"/>
                <w:szCs w:val="24"/>
              </w:rPr>
              <w:t>%</w:t>
            </w:r>
          </w:p>
        </w:tc>
        <w:tc>
          <w:tcPr>
            <w:tcW w:w="790" w:type="dxa"/>
            <w:shd w:val="clear" w:color="auto" w:fill="EAF1DD"/>
            <w:vAlign w:val="center"/>
          </w:tcPr>
          <w:p w:rsidR="00187B52" w:rsidRPr="00926A81" w:rsidRDefault="00187B52" w:rsidP="00564FE3">
            <w:pPr>
              <w:spacing w:after="0" w:line="240" w:lineRule="auto"/>
              <w:ind w:right="-2"/>
              <w:jc w:val="center"/>
              <w:rPr>
                <w:rFonts w:ascii="Times New Roman" w:hAnsi="Times New Roman"/>
                <w:bCs/>
                <w:sz w:val="24"/>
                <w:szCs w:val="24"/>
              </w:rPr>
            </w:pPr>
            <w:r w:rsidRPr="00926A81">
              <w:rPr>
                <w:rFonts w:ascii="Times New Roman" w:hAnsi="Times New Roman"/>
                <w:bCs/>
                <w:sz w:val="24"/>
                <w:szCs w:val="24"/>
              </w:rPr>
              <w:t>чел.</w:t>
            </w:r>
          </w:p>
        </w:tc>
        <w:tc>
          <w:tcPr>
            <w:tcW w:w="790" w:type="dxa"/>
            <w:shd w:val="clear" w:color="auto" w:fill="EAF1DD"/>
            <w:vAlign w:val="center"/>
          </w:tcPr>
          <w:p w:rsidR="00187B52" w:rsidRPr="00926A81" w:rsidRDefault="00187B52" w:rsidP="00564FE3">
            <w:pPr>
              <w:spacing w:after="0" w:line="240" w:lineRule="auto"/>
              <w:ind w:right="-2"/>
              <w:jc w:val="center"/>
              <w:rPr>
                <w:rFonts w:ascii="Times New Roman" w:hAnsi="Times New Roman"/>
                <w:bCs/>
                <w:sz w:val="24"/>
                <w:szCs w:val="24"/>
              </w:rPr>
            </w:pPr>
            <w:r w:rsidRPr="00926A81">
              <w:rPr>
                <w:rFonts w:ascii="Times New Roman" w:hAnsi="Times New Roman"/>
                <w:bCs/>
                <w:sz w:val="24"/>
                <w:szCs w:val="24"/>
              </w:rPr>
              <w:t>%</w:t>
            </w:r>
          </w:p>
        </w:tc>
        <w:tc>
          <w:tcPr>
            <w:tcW w:w="756" w:type="dxa"/>
            <w:shd w:val="clear" w:color="auto" w:fill="EAF1DD"/>
            <w:vAlign w:val="center"/>
          </w:tcPr>
          <w:p w:rsidR="00187B52" w:rsidRPr="00926A81" w:rsidRDefault="00187B52" w:rsidP="00564FE3">
            <w:pPr>
              <w:spacing w:after="0" w:line="240" w:lineRule="auto"/>
              <w:ind w:right="-2"/>
              <w:jc w:val="center"/>
              <w:rPr>
                <w:rFonts w:ascii="Times New Roman" w:hAnsi="Times New Roman"/>
                <w:bCs/>
                <w:sz w:val="24"/>
                <w:szCs w:val="24"/>
              </w:rPr>
            </w:pPr>
            <w:r w:rsidRPr="00926A81">
              <w:rPr>
                <w:rFonts w:ascii="Times New Roman" w:hAnsi="Times New Roman"/>
                <w:bCs/>
                <w:sz w:val="24"/>
                <w:szCs w:val="24"/>
              </w:rPr>
              <w:t>чел.</w:t>
            </w:r>
          </w:p>
        </w:tc>
        <w:tc>
          <w:tcPr>
            <w:tcW w:w="687" w:type="dxa"/>
            <w:shd w:val="clear" w:color="auto" w:fill="EAF1DD"/>
            <w:vAlign w:val="center"/>
          </w:tcPr>
          <w:p w:rsidR="00187B52" w:rsidRPr="00926A81" w:rsidRDefault="00187B52" w:rsidP="00564FE3">
            <w:pPr>
              <w:spacing w:after="0" w:line="240" w:lineRule="auto"/>
              <w:ind w:right="-2"/>
              <w:jc w:val="center"/>
              <w:rPr>
                <w:rFonts w:ascii="Times New Roman" w:hAnsi="Times New Roman"/>
                <w:bCs/>
                <w:sz w:val="24"/>
                <w:szCs w:val="24"/>
              </w:rPr>
            </w:pPr>
            <w:r w:rsidRPr="00926A81">
              <w:rPr>
                <w:rFonts w:ascii="Times New Roman" w:hAnsi="Times New Roman"/>
                <w:bCs/>
                <w:sz w:val="24"/>
                <w:szCs w:val="24"/>
              </w:rPr>
              <w:t>%</w:t>
            </w:r>
          </w:p>
        </w:tc>
      </w:tr>
      <w:tr w:rsidR="00BF1950" w:rsidRPr="00926A81" w:rsidTr="00B90300">
        <w:trPr>
          <w:trHeight w:val="255"/>
          <w:jc w:val="center"/>
        </w:trPr>
        <w:tc>
          <w:tcPr>
            <w:tcW w:w="659" w:type="dxa"/>
          </w:tcPr>
          <w:p w:rsidR="00BF1950" w:rsidRPr="00926A81" w:rsidRDefault="00BF1950" w:rsidP="002A7D72">
            <w:pPr>
              <w:spacing w:after="0"/>
              <w:jc w:val="center"/>
              <w:rPr>
                <w:rFonts w:ascii="Times New Roman" w:hAnsi="Times New Roman"/>
              </w:rPr>
            </w:pPr>
            <w:r w:rsidRPr="00926A81">
              <w:rPr>
                <w:rFonts w:ascii="Times New Roman" w:hAnsi="Times New Roman"/>
              </w:rPr>
              <w:t>1</w:t>
            </w:r>
          </w:p>
        </w:tc>
        <w:tc>
          <w:tcPr>
            <w:tcW w:w="3877" w:type="dxa"/>
          </w:tcPr>
          <w:p w:rsidR="00BF1950" w:rsidRPr="00926A81" w:rsidRDefault="00BF1950" w:rsidP="002A7D72">
            <w:pPr>
              <w:spacing w:after="0"/>
              <w:rPr>
                <w:rFonts w:ascii="Times New Roman" w:hAnsi="Times New Roman"/>
              </w:rPr>
            </w:pPr>
            <w:r w:rsidRPr="00926A81">
              <w:rPr>
                <w:rFonts w:ascii="Times New Roman" w:hAnsi="Times New Roman"/>
              </w:rPr>
              <w:t>Моложе трудоспособного возраста (дети 0-15 лет)</w:t>
            </w:r>
          </w:p>
        </w:tc>
        <w:tc>
          <w:tcPr>
            <w:tcW w:w="790" w:type="dxa"/>
            <w:noWrap/>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253</w:t>
            </w:r>
          </w:p>
        </w:tc>
        <w:tc>
          <w:tcPr>
            <w:tcW w:w="790" w:type="dxa"/>
            <w:noWrap/>
            <w:vAlign w:val="center"/>
          </w:tcPr>
          <w:p w:rsidR="00BF1950" w:rsidRPr="009B5C29" w:rsidRDefault="00BF1950" w:rsidP="00982306">
            <w:pPr>
              <w:ind w:right="-2"/>
              <w:jc w:val="center"/>
              <w:rPr>
                <w:rFonts w:ascii="Times New Roman" w:hAnsi="Times New Roman"/>
              </w:rPr>
            </w:pPr>
            <w:r w:rsidRPr="009B5C29">
              <w:rPr>
                <w:rFonts w:ascii="Times New Roman" w:hAnsi="Times New Roman"/>
              </w:rPr>
              <w:t>2</w:t>
            </w:r>
            <w:r w:rsidR="009B5C29" w:rsidRPr="009B5C29">
              <w:rPr>
                <w:rFonts w:ascii="Times New Roman" w:hAnsi="Times New Roman"/>
              </w:rPr>
              <w:t>7,1</w:t>
            </w:r>
          </w:p>
        </w:tc>
        <w:tc>
          <w:tcPr>
            <w:tcW w:w="790" w:type="dxa"/>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286</w:t>
            </w:r>
          </w:p>
        </w:tc>
        <w:tc>
          <w:tcPr>
            <w:tcW w:w="790" w:type="dxa"/>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26</w:t>
            </w:r>
          </w:p>
        </w:tc>
        <w:tc>
          <w:tcPr>
            <w:tcW w:w="756" w:type="dxa"/>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300</w:t>
            </w:r>
          </w:p>
        </w:tc>
        <w:tc>
          <w:tcPr>
            <w:tcW w:w="687" w:type="dxa"/>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25</w:t>
            </w:r>
          </w:p>
        </w:tc>
      </w:tr>
      <w:tr w:rsidR="00BF1950" w:rsidRPr="00926A81" w:rsidTr="00B90300">
        <w:trPr>
          <w:trHeight w:val="255"/>
          <w:jc w:val="center"/>
        </w:trPr>
        <w:tc>
          <w:tcPr>
            <w:tcW w:w="659" w:type="dxa"/>
          </w:tcPr>
          <w:p w:rsidR="00BF1950" w:rsidRPr="00926A81" w:rsidRDefault="00BF1950" w:rsidP="002A7D72">
            <w:pPr>
              <w:spacing w:after="0"/>
              <w:jc w:val="center"/>
              <w:rPr>
                <w:rFonts w:ascii="Times New Roman" w:hAnsi="Times New Roman"/>
              </w:rPr>
            </w:pPr>
            <w:r w:rsidRPr="00926A81">
              <w:rPr>
                <w:rFonts w:ascii="Times New Roman" w:hAnsi="Times New Roman"/>
              </w:rPr>
              <w:t>2</w:t>
            </w:r>
          </w:p>
        </w:tc>
        <w:tc>
          <w:tcPr>
            <w:tcW w:w="3877" w:type="dxa"/>
          </w:tcPr>
          <w:p w:rsidR="00BF1950" w:rsidRPr="00926A81" w:rsidRDefault="00BF1950" w:rsidP="002A7D72">
            <w:pPr>
              <w:spacing w:after="0"/>
              <w:rPr>
                <w:rFonts w:ascii="Times New Roman" w:hAnsi="Times New Roman"/>
              </w:rPr>
            </w:pPr>
            <w:r w:rsidRPr="00926A81">
              <w:rPr>
                <w:rFonts w:ascii="Times New Roman" w:hAnsi="Times New Roman"/>
              </w:rPr>
              <w:t xml:space="preserve">В трудоспособном возрасте </w:t>
            </w:r>
          </w:p>
          <w:p w:rsidR="00BF1950" w:rsidRPr="00926A81" w:rsidRDefault="00BF1950" w:rsidP="002A7D72">
            <w:pPr>
              <w:spacing w:after="0"/>
              <w:rPr>
                <w:rFonts w:ascii="Times New Roman" w:hAnsi="Times New Roman"/>
              </w:rPr>
            </w:pPr>
            <w:r w:rsidRPr="00926A81">
              <w:rPr>
                <w:rFonts w:ascii="Times New Roman" w:hAnsi="Times New Roman"/>
              </w:rPr>
              <w:t>(женщины 16-54, мужчины 16-59)</w:t>
            </w:r>
          </w:p>
        </w:tc>
        <w:tc>
          <w:tcPr>
            <w:tcW w:w="790" w:type="dxa"/>
            <w:noWrap/>
            <w:vAlign w:val="center"/>
          </w:tcPr>
          <w:p w:rsidR="00BF1950" w:rsidRPr="009B5C29" w:rsidRDefault="009B5C29" w:rsidP="00982306">
            <w:pPr>
              <w:ind w:right="-2"/>
              <w:jc w:val="center"/>
              <w:rPr>
                <w:rFonts w:ascii="Times New Roman" w:hAnsi="Times New Roman"/>
              </w:rPr>
            </w:pPr>
            <w:r w:rsidRPr="009B5C29">
              <w:rPr>
                <w:rFonts w:ascii="Times New Roman" w:hAnsi="Times New Roman"/>
              </w:rPr>
              <w:t>465</w:t>
            </w:r>
          </w:p>
        </w:tc>
        <w:tc>
          <w:tcPr>
            <w:tcW w:w="790" w:type="dxa"/>
            <w:noWrap/>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49,9</w:t>
            </w:r>
          </w:p>
        </w:tc>
        <w:tc>
          <w:tcPr>
            <w:tcW w:w="790" w:type="dxa"/>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539</w:t>
            </w:r>
          </w:p>
        </w:tc>
        <w:tc>
          <w:tcPr>
            <w:tcW w:w="790" w:type="dxa"/>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49</w:t>
            </w:r>
          </w:p>
        </w:tc>
        <w:tc>
          <w:tcPr>
            <w:tcW w:w="756" w:type="dxa"/>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576</w:t>
            </w:r>
          </w:p>
        </w:tc>
        <w:tc>
          <w:tcPr>
            <w:tcW w:w="687" w:type="dxa"/>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48</w:t>
            </w:r>
          </w:p>
        </w:tc>
      </w:tr>
      <w:tr w:rsidR="00BF1950" w:rsidRPr="00926A81" w:rsidTr="00B90300">
        <w:trPr>
          <w:trHeight w:val="255"/>
          <w:jc w:val="center"/>
        </w:trPr>
        <w:tc>
          <w:tcPr>
            <w:tcW w:w="659" w:type="dxa"/>
          </w:tcPr>
          <w:p w:rsidR="00BF1950" w:rsidRPr="00926A81" w:rsidRDefault="00BF1950" w:rsidP="002A7D72">
            <w:pPr>
              <w:spacing w:after="0"/>
              <w:jc w:val="center"/>
              <w:rPr>
                <w:rFonts w:ascii="Times New Roman" w:hAnsi="Times New Roman"/>
              </w:rPr>
            </w:pPr>
            <w:r w:rsidRPr="00926A81">
              <w:rPr>
                <w:rFonts w:ascii="Times New Roman" w:hAnsi="Times New Roman"/>
              </w:rPr>
              <w:t>3</w:t>
            </w:r>
          </w:p>
        </w:tc>
        <w:tc>
          <w:tcPr>
            <w:tcW w:w="3877" w:type="dxa"/>
          </w:tcPr>
          <w:p w:rsidR="00BF1950" w:rsidRPr="00926A81" w:rsidRDefault="00BF1950" w:rsidP="002A7D72">
            <w:pPr>
              <w:spacing w:after="0"/>
              <w:rPr>
                <w:rFonts w:ascii="Times New Roman" w:hAnsi="Times New Roman"/>
              </w:rPr>
            </w:pPr>
            <w:r w:rsidRPr="00926A81">
              <w:rPr>
                <w:rFonts w:ascii="Times New Roman" w:hAnsi="Times New Roman"/>
              </w:rPr>
              <w:t>Старше трудоспособного возраста (женщины старше 55, мужчины ста</w:t>
            </w:r>
            <w:r w:rsidRPr="00926A81">
              <w:rPr>
                <w:rFonts w:ascii="Times New Roman" w:hAnsi="Times New Roman"/>
              </w:rPr>
              <w:t>р</w:t>
            </w:r>
            <w:r w:rsidRPr="00926A81">
              <w:rPr>
                <w:rFonts w:ascii="Times New Roman" w:hAnsi="Times New Roman"/>
              </w:rPr>
              <w:t>ше 60)</w:t>
            </w:r>
          </w:p>
        </w:tc>
        <w:tc>
          <w:tcPr>
            <w:tcW w:w="790" w:type="dxa"/>
            <w:noWrap/>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214</w:t>
            </w:r>
          </w:p>
        </w:tc>
        <w:tc>
          <w:tcPr>
            <w:tcW w:w="790" w:type="dxa"/>
            <w:noWrap/>
            <w:vAlign w:val="center"/>
          </w:tcPr>
          <w:p w:rsidR="00BF1950" w:rsidRPr="009B5C29" w:rsidRDefault="00BF1950" w:rsidP="00982306">
            <w:pPr>
              <w:ind w:right="-2"/>
              <w:jc w:val="center"/>
              <w:rPr>
                <w:rFonts w:ascii="Times New Roman" w:hAnsi="Times New Roman"/>
              </w:rPr>
            </w:pPr>
            <w:r w:rsidRPr="009B5C29">
              <w:rPr>
                <w:rFonts w:ascii="Times New Roman" w:hAnsi="Times New Roman"/>
              </w:rPr>
              <w:t>2</w:t>
            </w:r>
            <w:r w:rsidR="00982306" w:rsidRPr="009B5C29">
              <w:rPr>
                <w:rFonts w:ascii="Times New Roman" w:hAnsi="Times New Roman"/>
              </w:rPr>
              <w:t>3</w:t>
            </w:r>
          </w:p>
        </w:tc>
        <w:tc>
          <w:tcPr>
            <w:tcW w:w="790" w:type="dxa"/>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275</w:t>
            </w:r>
          </w:p>
        </w:tc>
        <w:tc>
          <w:tcPr>
            <w:tcW w:w="790" w:type="dxa"/>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25</w:t>
            </w:r>
          </w:p>
        </w:tc>
        <w:tc>
          <w:tcPr>
            <w:tcW w:w="756" w:type="dxa"/>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324</w:t>
            </w:r>
          </w:p>
        </w:tc>
        <w:tc>
          <w:tcPr>
            <w:tcW w:w="687" w:type="dxa"/>
            <w:vAlign w:val="center"/>
          </w:tcPr>
          <w:p w:rsidR="00BF1950" w:rsidRPr="009B5C29" w:rsidRDefault="009B5C29" w:rsidP="00B90300">
            <w:pPr>
              <w:ind w:right="-2"/>
              <w:jc w:val="center"/>
              <w:rPr>
                <w:rFonts w:ascii="Times New Roman" w:hAnsi="Times New Roman"/>
              </w:rPr>
            </w:pPr>
            <w:r w:rsidRPr="009B5C29">
              <w:rPr>
                <w:rFonts w:ascii="Times New Roman" w:hAnsi="Times New Roman"/>
              </w:rPr>
              <w:t>27</w:t>
            </w:r>
          </w:p>
        </w:tc>
      </w:tr>
      <w:tr w:rsidR="00BF1950" w:rsidRPr="00926A81" w:rsidTr="00B90300">
        <w:trPr>
          <w:trHeight w:val="255"/>
          <w:jc w:val="center"/>
        </w:trPr>
        <w:tc>
          <w:tcPr>
            <w:tcW w:w="659" w:type="dxa"/>
          </w:tcPr>
          <w:p w:rsidR="00BF1950" w:rsidRPr="00926A81" w:rsidRDefault="00BF1950" w:rsidP="002A7D72">
            <w:pPr>
              <w:spacing w:after="0"/>
              <w:jc w:val="center"/>
              <w:rPr>
                <w:rFonts w:ascii="Times New Roman" w:hAnsi="Times New Roman"/>
              </w:rPr>
            </w:pPr>
            <w:r w:rsidRPr="00926A81">
              <w:rPr>
                <w:rFonts w:ascii="Times New Roman" w:hAnsi="Times New Roman"/>
              </w:rPr>
              <w:t>4</w:t>
            </w:r>
          </w:p>
        </w:tc>
        <w:tc>
          <w:tcPr>
            <w:tcW w:w="3877" w:type="dxa"/>
            <w:vAlign w:val="center"/>
          </w:tcPr>
          <w:p w:rsidR="00BF1950" w:rsidRPr="00926A81" w:rsidRDefault="00BF1950" w:rsidP="002A7D72">
            <w:pPr>
              <w:spacing w:after="0"/>
              <w:rPr>
                <w:rFonts w:ascii="Times New Roman" w:hAnsi="Times New Roman"/>
                <w:b/>
                <w:bCs/>
              </w:rPr>
            </w:pPr>
            <w:r w:rsidRPr="00926A81">
              <w:rPr>
                <w:rFonts w:ascii="Times New Roman" w:hAnsi="Times New Roman"/>
                <w:b/>
                <w:bCs/>
              </w:rPr>
              <w:t>Численность жителей – вс</w:t>
            </w:r>
            <w:r w:rsidRPr="00926A81">
              <w:rPr>
                <w:rFonts w:ascii="Times New Roman" w:hAnsi="Times New Roman"/>
                <w:b/>
                <w:bCs/>
              </w:rPr>
              <w:t>е</w:t>
            </w:r>
            <w:r w:rsidRPr="00926A81">
              <w:rPr>
                <w:rFonts w:ascii="Times New Roman" w:hAnsi="Times New Roman"/>
                <w:b/>
                <w:bCs/>
              </w:rPr>
              <w:t>го</w:t>
            </w:r>
          </w:p>
        </w:tc>
        <w:tc>
          <w:tcPr>
            <w:tcW w:w="790" w:type="dxa"/>
            <w:noWrap/>
            <w:vAlign w:val="center"/>
          </w:tcPr>
          <w:p w:rsidR="00BF1950" w:rsidRPr="009B5C29" w:rsidRDefault="009B5C29" w:rsidP="00BF1950">
            <w:pPr>
              <w:ind w:right="-2"/>
              <w:jc w:val="center"/>
              <w:rPr>
                <w:rFonts w:ascii="Times New Roman" w:hAnsi="Times New Roman"/>
                <w:b/>
              </w:rPr>
            </w:pPr>
            <w:r w:rsidRPr="009B5C29">
              <w:rPr>
                <w:rFonts w:ascii="Times New Roman" w:hAnsi="Times New Roman"/>
                <w:b/>
              </w:rPr>
              <w:t>932</w:t>
            </w:r>
          </w:p>
        </w:tc>
        <w:tc>
          <w:tcPr>
            <w:tcW w:w="790" w:type="dxa"/>
            <w:noWrap/>
            <w:vAlign w:val="center"/>
          </w:tcPr>
          <w:p w:rsidR="00BF1950" w:rsidRPr="009B5C29" w:rsidRDefault="00BF1950" w:rsidP="00B90300">
            <w:pPr>
              <w:ind w:right="-2"/>
              <w:jc w:val="center"/>
              <w:rPr>
                <w:rFonts w:ascii="Times New Roman" w:hAnsi="Times New Roman"/>
              </w:rPr>
            </w:pPr>
            <w:r w:rsidRPr="009B5C29">
              <w:rPr>
                <w:rFonts w:ascii="Times New Roman" w:hAnsi="Times New Roman"/>
              </w:rPr>
              <w:t>100</w:t>
            </w:r>
          </w:p>
        </w:tc>
        <w:tc>
          <w:tcPr>
            <w:tcW w:w="790" w:type="dxa"/>
            <w:vAlign w:val="center"/>
          </w:tcPr>
          <w:p w:rsidR="00BF1950" w:rsidRPr="009B5C29" w:rsidRDefault="009B5C29" w:rsidP="00B90300">
            <w:pPr>
              <w:ind w:right="-2"/>
              <w:jc w:val="center"/>
              <w:rPr>
                <w:rFonts w:ascii="Times New Roman" w:hAnsi="Times New Roman"/>
                <w:b/>
              </w:rPr>
            </w:pPr>
            <w:r w:rsidRPr="009B5C29">
              <w:rPr>
                <w:rFonts w:ascii="Times New Roman" w:hAnsi="Times New Roman"/>
                <w:b/>
              </w:rPr>
              <w:t>1100</w:t>
            </w:r>
          </w:p>
        </w:tc>
        <w:tc>
          <w:tcPr>
            <w:tcW w:w="790" w:type="dxa"/>
            <w:vAlign w:val="center"/>
          </w:tcPr>
          <w:p w:rsidR="00BF1950" w:rsidRPr="009B5C29" w:rsidRDefault="00BF1950" w:rsidP="00B90300">
            <w:pPr>
              <w:ind w:right="-2"/>
              <w:jc w:val="center"/>
              <w:rPr>
                <w:rFonts w:ascii="Times New Roman" w:hAnsi="Times New Roman"/>
              </w:rPr>
            </w:pPr>
            <w:r w:rsidRPr="009B5C29">
              <w:rPr>
                <w:rFonts w:ascii="Times New Roman" w:hAnsi="Times New Roman"/>
              </w:rPr>
              <w:t>100</w:t>
            </w:r>
          </w:p>
        </w:tc>
        <w:tc>
          <w:tcPr>
            <w:tcW w:w="756" w:type="dxa"/>
            <w:vAlign w:val="center"/>
          </w:tcPr>
          <w:p w:rsidR="00BF1950" w:rsidRPr="009B5C29" w:rsidRDefault="009B5C29" w:rsidP="00B90300">
            <w:pPr>
              <w:ind w:right="-2"/>
              <w:jc w:val="center"/>
              <w:rPr>
                <w:rFonts w:ascii="Times New Roman" w:hAnsi="Times New Roman"/>
                <w:b/>
              </w:rPr>
            </w:pPr>
            <w:r w:rsidRPr="009B5C29">
              <w:rPr>
                <w:rFonts w:ascii="Times New Roman" w:hAnsi="Times New Roman"/>
                <w:b/>
              </w:rPr>
              <w:t>1200</w:t>
            </w:r>
          </w:p>
        </w:tc>
        <w:tc>
          <w:tcPr>
            <w:tcW w:w="687" w:type="dxa"/>
            <w:vAlign w:val="center"/>
          </w:tcPr>
          <w:p w:rsidR="00BF1950" w:rsidRPr="009B5C29" w:rsidRDefault="00BF1950" w:rsidP="00B90300">
            <w:pPr>
              <w:ind w:right="-2"/>
              <w:jc w:val="center"/>
              <w:rPr>
                <w:rFonts w:ascii="Times New Roman" w:hAnsi="Times New Roman"/>
              </w:rPr>
            </w:pPr>
            <w:r w:rsidRPr="009B5C29">
              <w:rPr>
                <w:rFonts w:ascii="Times New Roman" w:hAnsi="Times New Roman"/>
              </w:rPr>
              <w:t>100</w:t>
            </w:r>
          </w:p>
        </w:tc>
      </w:tr>
    </w:tbl>
    <w:p w:rsidR="00187B52" w:rsidRPr="00926A81" w:rsidRDefault="00187B52" w:rsidP="00BF0875">
      <w:pPr>
        <w:spacing w:after="0"/>
        <w:jc w:val="right"/>
        <w:rPr>
          <w:rFonts w:ascii="Times New Roman" w:hAnsi="Times New Roman"/>
          <w:bCs/>
          <w:sz w:val="24"/>
          <w:szCs w:val="24"/>
          <w:lang w:eastAsia="en-US"/>
        </w:rPr>
      </w:pPr>
    </w:p>
    <w:p w:rsidR="00737E64" w:rsidRPr="00926A81" w:rsidRDefault="00737E64" w:rsidP="006A71E3">
      <w:pPr>
        <w:spacing w:before="120" w:after="0"/>
        <w:rPr>
          <w:rFonts w:ascii="Times New Roman" w:hAnsi="Times New Roman" w:cs="Arial"/>
          <w:bCs/>
          <w:iCs/>
          <w:kern w:val="1"/>
          <w:sz w:val="24"/>
          <w:szCs w:val="24"/>
          <w:lang/>
        </w:rPr>
      </w:pPr>
      <w:r w:rsidRPr="00926A81">
        <w:rPr>
          <w:rFonts w:ascii="Times New Roman" w:hAnsi="Times New Roman"/>
          <w:sz w:val="24"/>
          <w:szCs w:val="24"/>
        </w:rPr>
        <w:t>Ожидаемый уровень компонентов прироста населения муниципального образования, чел. на 1000 жителей (приближённо) приведен в таблице</w:t>
      </w:r>
      <w:r w:rsidR="000202FE" w:rsidRPr="00926A81">
        <w:rPr>
          <w:rFonts w:ascii="Times New Roman" w:hAnsi="Times New Roman"/>
          <w:sz w:val="24"/>
          <w:szCs w:val="24"/>
        </w:rPr>
        <w:t xml:space="preserve"> 6</w:t>
      </w:r>
    </w:p>
    <w:p w:rsidR="00737E64" w:rsidRPr="00926A81" w:rsidRDefault="00737E64" w:rsidP="00737E64">
      <w:pPr>
        <w:spacing w:after="0"/>
        <w:jc w:val="right"/>
        <w:rPr>
          <w:rFonts w:ascii="Times New Roman" w:hAnsi="Times New Roman"/>
          <w:bCs/>
          <w:sz w:val="24"/>
          <w:szCs w:val="24"/>
          <w:lang w:eastAsia="en-US"/>
        </w:rPr>
      </w:pPr>
      <w:r w:rsidRPr="00926A81">
        <w:rPr>
          <w:rFonts w:ascii="Times New Roman" w:hAnsi="Times New Roman"/>
          <w:bCs/>
          <w:sz w:val="24"/>
          <w:szCs w:val="24"/>
          <w:lang w:eastAsia="en-US"/>
        </w:rPr>
        <w:t xml:space="preserve">Таблица </w:t>
      </w:r>
      <w:r w:rsidRPr="00926A81">
        <w:rPr>
          <w:rFonts w:ascii="Times New Roman" w:hAnsi="Times New Roman"/>
          <w:bCs/>
          <w:sz w:val="24"/>
          <w:szCs w:val="24"/>
          <w:lang w:eastAsia="en-US"/>
        </w:rPr>
        <w:fldChar w:fldCharType="begin"/>
      </w:r>
      <w:r w:rsidRPr="00926A81">
        <w:rPr>
          <w:rFonts w:ascii="Times New Roman" w:hAnsi="Times New Roman"/>
          <w:bCs/>
          <w:sz w:val="24"/>
          <w:szCs w:val="24"/>
          <w:lang w:eastAsia="en-US"/>
        </w:rPr>
        <w:instrText xml:space="preserve"> SEQ Таблица \* ARABIC </w:instrText>
      </w:r>
      <w:r w:rsidRPr="00926A81">
        <w:rPr>
          <w:rFonts w:ascii="Times New Roman" w:hAnsi="Times New Roman"/>
          <w:bCs/>
          <w:sz w:val="24"/>
          <w:szCs w:val="24"/>
          <w:lang w:eastAsia="en-US"/>
        </w:rPr>
        <w:fldChar w:fldCharType="separate"/>
      </w:r>
      <w:r w:rsidR="00651012">
        <w:rPr>
          <w:rFonts w:ascii="Times New Roman" w:hAnsi="Times New Roman"/>
          <w:bCs/>
          <w:noProof/>
          <w:sz w:val="24"/>
          <w:szCs w:val="24"/>
          <w:lang w:eastAsia="en-US"/>
        </w:rPr>
        <w:t>3</w:t>
      </w:r>
      <w:r w:rsidRPr="00926A81">
        <w:rPr>
          <w:rFonts w:ascii="Times New Roman" w:hAnsi="Times New Roman"/>
          <w:bCs/>
          <w:sz w:val="24"/>
          <w:szCs w:val="24"/>
          <w:lang w:eastAsia="en-US"/>
        </w:rPr>
        <w:fldChar w:fldCharType="end"/>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2717"/>
        <w:gridCol w:w="2061"/>
        <w:gridCol w:w="1758"/>
        <w:gridCol w:w="1538"/>
      </w:tblGrid>
      <w:tr w:rsidR="001E51F8" w:rsidRPr="00926A81" w:rsidTr="00AC6431">
        <w:trPr>
          <w:trHeight w:val="170"/>
          <w:jc w:val="center"/>
        </w:trPr>
        <w:tc>
          <w:tcPr>
            <w:tcW w:w="885" w:type="dxa"/>
            <w:shd w:val="clear" w:color="auto" w:fill="EAF1DD"/>
          </w:tcPr>
          <w:p w:rsidR="001E51F8" w:rsidRPr="00926A81" w:rsidRDefault="001E51F8" w:rsidP="00564FE3">
            <w:pPr>
              <w:spacing w:after="0" w:line="240" w:lineRule="auto"/>
              <w:jc w:val="center"/>
              <w:rPr>
                <w:rFonts w:ascii="Times New Roman" w:hAnsi="Times New Roman"/>
                <w:sz w:val="24"/>
                <w:szCs w:val="24"/>
              </w:rPr>
            </w:pPr>
            <w:r w:rsidRPr="00926A81">
              <w:rPr>
                <w:rFonts w:ascii="Times New Roman" w:hAnsi="Times New Roman"/>
                <w:sz w:val="24"/>
                <w:szCs w:val="24"/>
              </w:rPr>
              <w:t>№ п/п.</w:t>
            </w:r>
          </w:p>
        </w:tc>
        <w:tc>
          <w:tcPr>
            <w:tcW w:w="2717" w:type="dxa"/>
            <w:shd w:val="clear" w:color="auto" w:fill="EAF1DD"/>
            <w:vAlign w:val="center"/>
          </w:tcPr>
          <w:p w:rsidR="001E51F8" w:rsidRPr="00926A81" w:rsidRDefault="001E51F8" w:rsidP="00564FE3">
            <w:pPr>
              <w:spacing w:after="0" w:line="240" w:lineRule="auto"/>
              <w:jc w:val="center"/>
              <w:rPr>
                <w:rFonts w:ascii="Times New Roman" w:hAnsi="Times New Roman"/>
                <w:sz w:val="24"/>
                <w:szCs w:val="24"/>
              </w:rPr>
            </w:pPr>
            <w:r w:rsidRPr="00926A81">
              <w:rPr>
                <w:rFonts w:ascii="Times New Roman" w:hAnsi="Times New Roman"/>
                <w:sz w:val="24"/>
                <w:szCs w:val="24"/>
              </w:rPr>
              <w:t>Показатели</w:t>
            </w:r>
          </w:p>
        </w:tc>
        <w:tc>
          <w:tcPr>
            <w:tcW w:w="2061" w:type="dxa"/>
            <w:shd w:val="clear" w:color="auto" w:fill="EAF1DD"/>
            <w:vAlign w:val="center"/>
          </w:tcPr>
          <w:p w:rsidR="001E51F8" w:rsidRPr="00926A81" w:rsidRDefault="001E51F8" w:rsidP="00564FE3">
            <w:pPr>
              <w:spacing w:after="0" w:line="240" w:lineRule="auto"/>
              <w:ind w:firstLine="48"/>
              <w:jc w:val="center"/>
              <w:rPr>
                <w:rFonts w:ascii="Times New Roman" w:hAnsi="Times New Roman"/>
                <w:sz w:val="24"/>
                <w:szCs w:val="24"/>
              </w:rPr>
            </w:pPr>
            <w:r w:rsidRPr="00926A81">
              <w:rPr>
                <w:rFonts w:ascii="Times New Roman" w:hAnsi="Times New Roman"/>
                <w:sz w:val="24"/>
                <w:szCs w:val="24"/>
              </w:rPr>
              <w:t>Существующее положение 2014 г.</w:t>
            </w:r>
          </w:p>
        </w:tc>
        <w:tc>
          <w:tcPr>
            <w:tcW w:w="1758" w:type="dxa"/>
            <w:shd w:val="clear" w:color="auto" w:fill="EAF1DD"/>
            <w:vAlign w:val="center"/>
          </w:tcPr>
          <w:p w:rsidR="001E51F8" w:rsidRPr="00926A81" w:rsidRDefault="001E51F8" w:rsidP="00564FE3">
            <w:pPr>
              <w:spacing w:after="0" w:line="240" w:lineRule="auto"/>
              <w:ind w:firstLine="48"/>
              <w:jc w:val="center"/>
              <w:rPr>
                <w:rFonts w:ascii="Times New Roman" w:hAnsi="Times New Roman"/>
                <w:sz w:val="24"/>
                <w:szCs w:val="24"/>
              </w:rPr>
            </w:pPr>
            <w:r w:rsidRPr="00926A81">
              <w:rPr>
                <w:rFonts w:ascii="Times New Roman" w:hAnsi="Times New Roman"/>
                <w:sz w:val="24"/>
                <w:szCs w:val="24"/>
              </w:rPr>
              <w:t xml:space="preserve">Первая очередь </w:t>
            </w:r>
          </w:p>
          <w:p w:rsidR="001E51F8" w:rsidRPr="00926A81" w:rsidRDefault="001E51F8" w:rsidP="00564FE3">
            <w:pPr>
              <w:spacing w:after="0" w:line="240" w:lineRule="auto"/>
              <w:ind w:firstLine="48"/>
              <w:jc w:val="center"/>
              <w:rPr>
                <w:rFonts w:ascii="Times New Roman" w:hAnsi="Times New Roman"/>
                <w:sz w:val="24"/>
                <w:szCs w:val="24"/>
              </w:rPr>
            </w:pPr>
            <w:r w:rsidRPr="00926A81">
              <w:rPr>
                <w:rFonts w:ascii="Times New Roman" w:hAnsi="Times New Roman"/>
                <w:sz w:val="24"/>
                <w:szCs w:val="24"/>
              </w:rPr>
              <w:t>2024 г.</w:t>
            </w:r>
          </w:p>
        </w:tc>
        <w:tc>
          <w:tcPr>
            <w:tcW w:w="1538" w:type="dxa"/>
            <w:shd w:val="clear" w:color="auto" w:fill="EAF1DD"/>
            <w:vAlign w:val="center"/>
          </w:tcPr>
          <w:p w:rsidR="001E51F8" w:rsidRPr="00926A81" w:rsidRDefault="001E51F8" w:rsidP="00564FE3">
            <w:pPr>
              <w:spacing w:after="0" w:line="240" w:lineRule="auto"/>
              <w:ind w:firstLine="48"/>
              <w:jc w:val="center"/>
              <w:rPr>
                <w:rFonts w:ascii="Times New Roman" w:hAnsi="Times New Roman"/>
                <w:sz w:val="24"/>
                <w:szCs w:val="24"/>
              </w:rPr>
            </w:pPr>
            <w:r w:rsidRPr="00926A81">
              <w:rPr>
                <w:rFonts w:ascii="Times New Roman" w:hAnsi="Times New Roman"/>
                <w:sz w:val="24"/>
                <w:szCs w:val="24"/>
              </w:rPr>
              <w:t xml:space="preserve">Расчетный срок </w:t>
            </w:r>
          </w:p>
          <w:p w:rsidR="001E51F8" w:rsidRPr="00926A81" w:rsidRDefault="001E51F8" w:rsidP="00564FE3">
            <w:pPr>
              <w:spacing w:after="0" w:line="240" w:lineRule="auto"/>
              <w:ind w:firstLine="48"/>
              <w:jc w:val="center"/>
              <w:rPr>
                <w:rFonts w:ascii="Times New Roman" w:hAnsi="Times New Roman"/>
                <w:sz w:val="24"/>
                <w:szCs w:val="24"/>
              </w:rPr>
            </w:pPr>
            <w:r w:rsidRPr="00926A81">
              <w:rPr>
                <w:rFonts w:ascii="Times New Roman" w:hAnsi="Times New Roman"/>
                <w:sz w:val="24"/>
                <w:szCs w:val="24"/>
              </w:rPr>
              <w:t>2034 г.</w:t>
            </w:r>
          </w:p>
        </w:tc>
      </w:tr>
      <w:tr w:rsidR="001E51F8" w:rsidRPr="00926A81" w:rsidTr="00AC6431">
        <w:trPr>
          <w:trHeight w:val="170"/>
          <w:jc w:val="center"/>
        </w:trPr>
        <w:tc>
          <w:tcPr>
            <w:tcW w:w="885" w:type="dxa"/>
            <w:vAlign w:val="center"/>
          </w:tcPr>
          <w:p w:rsidR="001E51F8" w:rsidRPr="00926A81" w:rsidRDefault="001E51F8" w:rsidP="00564FE3">
            <w:pPr>
              <w:spacing w:after="0" w:line="240" w:lineRule="auto"/>
              <w:jc w:val="center"/>
              <w:rPr>
                <w:rFonts w:ascii="Times New Roman" w:hAnsi="Times New Roman"/>
                <w:sz w:val="16"/>
                <w:szCs w:val="16"/>
              </w:rPr>
            </w:pPr>
            <w:r w:rsidRPr="00926A81">
              <w:rPr>
                <w:rFonts w:ascii="Times New Roman" w:hAnsi="Times New Roman"/>
                <w:sz w:val="16"/>
                <w:szCs w:val="16"/>
              </w:rPr>
              <w:t>1</w:t>
            </w:r>
          </w:p>
        </w:tc>
        <w:tc>
          <w:tcPr>
            <w:tcW w:w="2717" w:type="dxa"/>
            <w:vAlign w:val="center"/>
          </w:tcPr>
          <w:p w:rsidR="001E51F8" w:rsidRPr="00926A81" w:rsidRDefault="001E51F8" w:rsidP="00564FE3">
            <w:pPr>
              <w:spacing w:after="0" w:line="240" w:lineRule="auto"/>
              <w:jc w:val="center"/>
              <w:rPr>
                <w:rFonts w:ascii="Times New Roman" w:hAnsi="Times New Roman"/>
                <w:sz w:val="16"/>
                <w:szCs w:val="16"/>
              </w:rPr>
            </w:pPr>
            <w:r w:rsidRPr="00926A81">
              <w:rPr>
                <w:rFonts w:ascii="Times New Roman" w:hAnsi="Times New Roman"/>
                <w:sz w:val="16"/>
                <w:szCs w:val="16"/>
              </w:rPr>
              <w:t>2</w:t>
            </w:r>
          </w:p>
        </w:tc>
        <w:tc>
          <w:tcPr>
            <w:tcW w:w="2061" w:type="dxa"/>
            <w:vAlign w:val="center"/>
          </w:tcPr>
          <w:p w:rsidR="001E51F8" w:rsidRPr="00926A81" w:rsidRDefault="001E51F8" w:rsidP="00564FE3">
            <w:pPr>
              <w:spacing w:after="0" w:line="240" w:lineRule="auto"/>
              <w:ind w:firstLine="48"/>
              <w:jc w:val="center"/>
              <w:rPr>
                <w:rFonts w:ascii="Times New Roman" w:hAnsi="Times New Roman"/>
                <w:sz w:val="16"/>
                <w:szCs w:val="16"/>
              </w:rPr>
            </w:pPr>
            <w:r w:rsidRPr="00926A81">
              <w:rPr>
                <w:rFonts w:ascii="Times New Roman" w:hAnsi="Times New Roman"/>
                <w:sz w:val="16"/>
                <w:szCs w:val="16"/>
              </w:rPr>
              <w:t>3</w:t>
            </w:r>
          </w:p>
        </w:tc>
        <w:tc>
          <w:tcPr>
            <w:tcW w:w="1758" w:type="dxa"/>
            <w:vAlign w:val="center"/>
          </w:tcPr>
          <w:p w:rsidR="001E51F8" w:rsidRPr="00926A81" w:rsidRDefault="001E51F8" w:rsidP="00564FE3">
            <w:pPr>
              <w:spacing w:after="0" w:line="240" w:lineRule="auto"/>
              <w:ind w:firstLine="48"/>
              <w:jc w:val="center"/>
              <w:rPr>
                <w:rFonts w:ascii="Times New Roman" w:hAnsi="Times New Roman"/>
                <w:sz w:val="16"/>
                <w:szCs w:val="16"/>
              </w:rPr>
            </w:pPr>
            <w:r w:rsidRPr="00926A81">
              <w:rPr>
                <w:rFonts w:ascii="Times New Roman" w:hAnsi="Times New Roman"/>
                <w:sz w:val="16"/>
                <w:szCs w:val="16"/>
              </w:rPr>
              <w:t>4</w:t>
            </w:r>
          </w:p>
        </w:tc>
        <w:tc>
          <w:tcPr>
            <w:tcW w:w="1538" w:type="dxa"/>
            <w:vAlign w:val="center"/>
          </w:tcPr>
          <w:p w:rsidR="001E51F8" w:rsidRPr="00926A81" w:rsidRDefault="001E51F8" w:rsidP="00564FE3">
            <w:pPr>
              <w:spacing w:after="0" w:line="240" w:lineRule="auto"/>
              <w:ind w:firstLine="48"/>
              <w:jc w:val="center"/>
              <w:rPr>
                <w:rFonts w:ascii="Times New Roman" w:hAnsi="Times New Roman"/>
                <w:sz w:val="16"/>
                <w:szCs w:val="16"/>
              </w:rPr>
            </w:pPr>
            <w:r w:rsidRPr="00926A81">
              <w:rPr>
                <w:rFonts w:ascii="Times New Roman" w:hAnsi="Times New Roman"/>
                <w:sz w:val="16"/>
                <w:szCs w:val="16"/>
              </w:rPr>
              <w:t>5</w:t>
            </w:r>
          </w:p>
        </w:tc>
      </w:tr>
      <w:tr w:rsidR="00BF1950" w:rsidRPr="00926A81" w:rsidTr="009914C8">
        <w:trPr>
          <w:trHeight w:hRule="exact" w:val="284"/>
          <w:jc w:val="center"/>
        </w:trPr>
        <w:tc>
          <w:tcPr>
            <w:tcW w:w="885" w:type="dxa"/>
            <w:vAlign w:val="center"/>
          </w:tcPr>
          <w:p w:rsidR="00BF1950" w:rsidRPr="00926A81" w:rsidRDefault="00BF1950" w:rsidP="009914C8">
            <w:pPr>
              <w:tabs>
                <w:tab w:val="left" w:pos="4110"/>
              </w:tabs>
              <w:jc w:val="center"/>
              <w:rPr>
                <w:rFonts w:ascii="Times New Roman" w:hAnsi="Times New Roman"/>
              </w:rPr>
            </w:pPr>
            <w:r w:rsidRPr="00926A81">
              <w:rPr>
                <w:rFonts w:ascii="Times New Roman" w:hAnsi="Times New Roman"/>
              </w:rPr>
              <w:t>1</w:t>
            </w:r>
          </w:p>
        </w:tc>
        <w:tc>
          <w:tcPr>
            <w:tcW w:w="2717" w:type="dxa"/>
            <w:vAlign w:val="center"/>
          </w:tcPr>
          <w:p w:rsidR="00BF1950" w:rsidRPr="00926A81" w:rsidRDefault="00BF1950" w:rsidP="009914C8">
            <w:pPr>
              <w:tabs>
                <w:tab w:val="left" w:pos="4110"/>
              </w:tabs>
              <w:rPr>
                <w:rFonts w:ascii="Times New Roman" w:hAnsi="Times New Roman"/>
              </w:rPr>
            </w:pPr>
            <w:r w:rsidRPr="00926A81">
              <w:rPr>
                <w:rFonts w:ascii="Times New Roman" w:hAnsi="Times New Roman"/>
              </w:rPr>
              <w:t>Естественный прирост</w:t>
            </w:r>
          </w:p>
        </w:tc>
        <w:tc>
          <w:tcPr>
            <w:tcW w:w="2061" w:type="dxa"/>
            <w:vAlign w:val="center"/>
          </w:tcPr>
          <w:p w:rsidR="00BF1950" w:rsidRPr="00C34A04" w:rsidRDefault="00C34A04" w:rsidP="00C73988">
            <w:pPr>
              <w:tabs>
                <w:tab w:val="left" w:pos="4110"/>
              </w:tabs>
              <w:ind w:firstLine="48"/>
              <w:jc w:val="center"/>
              <w:rPr>
                <w:rFonts w:ascii="Times New Roman" w:hAnsi="Times New Roman"/>
              </w:rPr>
            </w:pPr>
            <w:r w:rsidRPr="00C34A04">
              <w:rPr>
                <w:rFonts w:ascii="Times New Roman" w:hAnsi="Times New Roman"/>
              </w:rPr>
              <w:t>-1</w:t>
            </w:r>
          </w:p>
        </w:tc>
        <w:tc>
          <w:tcPr>
            <w:tcW w:w="1758" w:type="dxa"/>
            <w:vAlign w:val="center"/>
          </w:tcPr>
          <w:p w:rsidR="00BF1950" w:rsidRPr="00C34A04" w:rsidRDefault="00C34A04" w:rsidP="00B90300">
            <w:pPr>
              <w:tabs>
                <w:tab w:val="left" w:pos="4110"/>
              </w:tabs>
              <w:ind w:firstLine="48"/>
              <w:jc w:val="center"/>
              <w:rPr>
                <w:rFonts w:ascii="Times New Roman" w:hAnsi="Times New Roman"/>
              </w:rPr>
            </w:pPr>
            <w:r w:rsidRPr="00C34A04">
              <w:rPr>
                <w:rFonts w:ascii="Times New Roman" w:hAnsi="Times New Roman"/>
              </w:rPr>
              <w:t>+2</w:t>
            </w:r>
          </w:p>
        </w:tc>
        <w:tc>
          <w:tcPr>
            <w:tcW w:w="1538" w:type="dxa"/>
            <w:vAlign w:val="center"/>
          </w:tcPr>
          <w:p w:rsidR="00BF1950" w:rsidRPr="00C34A04" w:rsidRDefault="00C34A04" w:rsidP="00C34A04">
            <w:pPr>
              <w:tabs>
                <w:tab w:val="left" w:pos="4110"/>
              </w:tabs>
              <w:ind w:firstLine="48"/>
              <w:jc w:val="center"/>
              <w:rPr>
                <w:rFonts w:ascii="Times New Roman" w:hAnsi="Times New Roman"/>
              </w:rPr>
            </w:pPr>
            <w:r w:rsidRPr="00C34A04">
              <w:rPr>
                <w:rFonts w:ascii="Times New Roman" w:hAnsi="Times New Roman"/>
              </w:rPr>
              <w:t>+4</w:t>
            </w:r>
          </w:p>
        </w:tc>
      </w:tr>
      <w:tr w:rsidR="00BF1950" w:rsidRPr="00926A81" w:rsidTr="009914C8">
        <w:trPr>
          <w:trHeight w:hRule="exact" w:val="284"/>
          <w:jc w:val="center"/>
        </w:trPr>
        <w:tc>
          <w:tcPr>
            <w:tcW w:w="885" w:type="dxa"/>
            <w:vAlign w:val="center"/>
          </w:tcPr>
          <w:p w:rsidR="00BF1950" w:rsidRPr="00926A81" w:rsidRDefault="00BF1950" w:rsidP="009914C8">
            <w:pPr>
              <w:tabs>
                <w:tab w:val="left" w:pos="4110"/>
              </w:tabs>
              <w:jc w:val="center"/>
              <w:rPr>
                <w:rFonts w:ascii="Times New Roman" w:hAnsi="Times New Roman"/>
              </w:rPr>
            </w:pPr>
            <w:r w:rsidRPr="00926A81">
              <w:rPr>
                <w:rFonts w:ascii="Times New Roman" w:hAnsi="Times New Roman"/>
              </w:rPr>
              <w:t>2</w:t>
            </w:r>
          </w:p>
        </w:tc>
        <w:tc>
          <w:tcPr>
            <w:tcW w:w="2717" w:type="dxa"/>
            <w:vAlign w:val="center"/>
          </w:tcPr>
          <w:p w:rsidR="00BF1950" w:rsidRPr="00926A81" w:rsidRDefault="00BF1950" w:rsidP="009914C8">
            <w:pPr>
              <w:tabs>
                <w:tab w:val="left" w:pos="4110"/>
              </w:tabs>
              <w:rPr>
                <w:rFonts w:ascii="Times New Roman" w:hAnsi="Times New Roman"/>
              </w:rPr>
            </w:pPr>
            <w:r w:rsidRPr="00926A81">
              <w:rPr>
                <w:rFonts w:ascii="Times New Roman" w:hAnsi="Times New Roman"/>
              </w:rPr>
              <w:t>Рождаемость</w:t>
            </w:r>
          </w:p>
        </w:tc>
        <w:tc>
          <w:tcPr>
            <w:tcW w:w="2061" w:type="dxa"/>
            <w:vAlign w:val="center"/>
          </w:tcPr>
          <w:p w:rsidR="00BF1950" w:rsidRPr="00C34A04" w:rsidRDefault="00C34A04" w:rsidP="00B90300">
            <w:pPr>
              <w:tabs>
                <w:tab w:val="left" w:pos="4110"/>
              </w:tabs>
              <w:ind w:firstLine="48"/>
              <w:jc w:val="center"/>
              <w:rPr>
                <w:rFonts w:ascii="Times New Roman" w:hAnsi="Times New Roman"/>
              </w:rPr>
            </w:pPr>
            <w:r w:rsidRPr="00C34A04">
              <w:rPr>
                <w:rFonts w:ascii="Times New Roman" w:hAnsi="Times New Roman"/>
              </w:rPr>
              <w:t>6</w:t>
            </w:r>
          </w:p>
        </w:tc>
        <w:tc>
          <w:tcPr>
            <w:tcW w:w="1758" w:type="dxa"/>
            <w:vAlign w:val="center"/>
          </w:tcPr>
          <w:p w:rsidR="00BF1950" w:rsidRPr="00C34A04" w:rsidRDefault="00C34A04" w:rsidP="00B90300">
            <w:pPr>
              <w:tabs>
                <w:tab w:val="left" w:pos="4110"/>
              </w:tabs>
              <w:ind w:firstLine="48"/>
              <w:jc w:val="center"/>
              <w:rPr>
                <w:rFonts w:ascii="Times New Roman" w:hAnsi="Times New Roman"/>
              </w:rPr>
            </w:pPr>
            <w:r w:rsidRPr="00C34A04">
              <w:rPr>
                <w:rFonts w:ascii="Times New Roman" w:hAnsi="Times New Roman"/>
              </w:rPr>
              <w:t>7</w:t>
            </w:r>
          </w:p>
        </w:tc>
        <w:tc>
          <w:tcPr>
            <w:tcW w:w="1538" w:type="dxa"/>
            <w:vAlign w:val="center"/>
          </w:tcPr>
          <w:p w:rsidR="00BF1950" w:rsidRPr="00C34A04" w:rsidRDefault="00C34A04" w:rsidP="00B90300">
            <w:pPr>
              <w:tabs>
                <w:tab w:val="left" w:pos="4110"/>
              </w:tabs>
              <w:ind w:firstLine="48"/>
              <w:jc w:val="center"/>
              <w:rPr>
                <w:rFonts w:ascii="Times New Roman" w:hAnsi="Times New Roman"/>
              </w:rPr>
            </w:pPr>
            <w:r w:rsidRPr="00C34A04">
              <w:rPr>
                <w:rFonts w:ascii="Times New Roman" w:hAnsi="Times New Roman"/>
              </w:rPr>
              <w:t>8</w:t>
            </w:r>
          </w:p>
        </w:tc>
      </w:tr>
      <w:tr w:rsidR="00BF1950" w:rsidRPr="00926A81" w:rsidTr="009914C8">
        <w:trPr>
          <w:trHeight w:hRule="exact" w:val="284"/>
          <w:jc w:val="center"/>
        </w:trPr>
        <w:tc>
          <w:tcPr>
            <w:tcW w:w="885" w:type="dxa"/>
            <w:vAlign w:val="center"/>
          </w:tcPr>
          <w:p w:rsidR="00BF1950" w:rsidRPr="00926A81" w:rsidRDefault="00BF1950" w:rsidP="009914C8">
            <w:pPr>
              <w:tabs>
                <w:tab w:val="left" w:pos="4110"/>
              </w:tabs>
              <w:jc w:val="center"/>
              <w:rPr>
                <w:rFonts w:ascii="Times New Roman" w:hAnsi="Times New Roman"/>
              </w:rPr>
            </w:pPr>
            <w:r w:rsidRPr="00926A81">
              <w:rPr>
                <w:rFonts w:ascii="Times New Roman" w:hAnsi="Times New Roman"/>
              </w:rPr>
              <w:t>3</w:t>
            </w:r>
          </w:p>
        </w:tc>
        <w:tc>
          <w:tcPr>
            <w:tcW w:w="2717" w:type="dxa"/>
            <w:vAlign w:val="center"/>
          </w:tcPr>
          <w:p w:rsidR="00BF1950" w:rsidRPr="00926A81" w:rsidRDefault="00BF1950" w:rsidP="009914C8">
            <w:pPr>
              <w:tabs>
                <w:tab w:val="left" w:pos="4110"/>
              </w:tabs>
              <w:rPr>
                <w:rFonts w:ascii="Times New Roman" w:hAnsi="Times New Roman"/>
              </w:rPr>
            </w:pPr>
            <w:r w:rsidRPr="00926A81">
              <w:rPr>
                <w:rFonts w:ascii="Times New Roman" w:hAnsi="Times New Roman"/>
              </w:rPr>
              <w:t>Смертность</w:t>
            </w:r>
          </w:p>
        </w:tc>
        <w:tc>
          <w:tcPr>
            <w:tcW w:w="2061" w:type="dxa"/>
            <w:vAlign w:val="center"/>
          </w:tcPr>
          <w:p w:rsidR="00BF1950" w:rsidRPr="00C34A04" w:rsidRDefault="00C34A04" w:rsidP="00B90300">
            <w:pPr>
              <w:tabs>
                <w:tab w:val="left" w:pos="4110"/>
              </w:tabs>
              <w:ind w:firstLine="48"/>
              <w:jc w:val="center"/>
              <w:rPr>
                <w:rFonts w:ascii="Times New Roman" w:hAnsi="Times New Roman"/>
              </w:rPr>
            </w:pPr>
            <w:r w:rsidRPr="00C34A04">
              <w:rPr>
                <w:rFonts w:ascii="Times New Roman" w:hAnsi="Times New Roman"/>
              </w:rPr>
              <w:t>7</w:t>
            </w:r>
          </w:p>
        </w:tc>
        <w:tc>
          <w:tcPr>
            <w:tcW w:w="1758" w:type="dxa"/>
            <w:vAlign w:val="center"/>
          </w:tcPr>
          <w:p w:rsidR="00BF1950" w:rsidRPr="00C34A04" w:rsidRDefault="00C34A04" w:rsidP="00B90300">
            <w:pPr>
              <w:tabs>
                <w:tab w:val="left" w:pos="4110"/>
              </w:tabs>
              <w:ind w:firstLine="48"/>
              <w:jc w:val="center"/>
              <w:rPr>
                <w:rFonts w:ascii="Times New Roman" w:hAnsi="Times New Roman"/>
              </w:rPr>
            </w:pPr>
            <w:r w:rsidRPr="00C34A04">
              <w:rPr>
                <w:rFonts w:ascii="Times New Roman" w:hAnsi="Times New Roman"/>
              </w:rPr>
              <w:t>5</w:t>
            </w:r>
          </w:p>
        </w:tc>
        <w:tc>
          <w:tcPr>
            <w:tcW w:w="1538" w:type="dxa"/>
            <w:vAlign w:val="center"/>
          </w:tcPr>
          <w:p w:rsidR="00BF1950" w:rsidRPr="00C34A04" w:rsidRDefault="00C34A04" w:rsidP="00B90300">
            <w:pPr>
              <w:tabs>
                <w:tab w:val="left" w:pos="4110"/>
              </w:tabs>
              <w:ind w:firstLine="48"/>
              <w:jc w:val="center"/>
              <w:rPr>
                <w:rFonts w:ascii="Times New Roman" w:hAnsi="Times New Roman"/>
              </w:rPr>
            </w:pPr>
            <w:r w:rsidRPr="00C34A04">
              <w:rPr>
                <w:rFonts w:ascii="Times New Roman" w:hAnsi="Times New Roman"/>
              </w:rPr>
              <w:t>4</w:t>
            </w:r>
          </w:p>
        </w:tc>
      </w:tr>
    </w:tbl>
    <w:p w:rsidR="00084A83" w:rsidRPr="00926A81" w:rsidRDefault="00084A83" w:rsidP="00737E64">
      <w:pPr>
        <w:spacing w:after="0"/>
        <w:jc w:val="right"/>
        <w:rPr>
          <w:rFonts w:ascii="Times New Roman" w:hAnsi="Times New Roman"/>
        </w:rPr>
      </w:pPr>
    </w:p>
    <w:p w:rsidR="00F050BA" w:rsidRPr="00926A81" w:rsidRDefault="004743AC" w:rsidP="004743AC">
      <w:pPr>
        <w:spacing w:after="0"/>
        <w:ind w:left="284" w:hanging="284"/>
        <w:jc w:val="right"/>
        <w:rPr>
          <w:rFonts w:ascii="Times New Roman" w:hAnsi="Times New Roman"/>
          <w:bCs/>
          <w:sz w:val="24"/>
          <w:szCs w:val="24"/>
          <w:lang w:eastAsia="en-US"/>
        </w:rPr>
      </w:pPr>
      <w:r w:rsidRPr="00926A81">
        <w:rPr>
          <w:rFonts w:ascii="Times New Roman" w:hAnsi="Times New Roman"/>
          <w:bCs/>
          <w:sz w:val="24"/>
          <w:szCs w:val="24"/>
          <w:lang w:eastAsia="en-US"/>
        </w:rPr>
        <w:t>Таблица 6-1</w:t>
      </w:r>
    </w:p>
    <w:tbl>
      <w:tblPr>
        <w:tblW w:w="8657" w:type="dxa"/>
        <w:tblInd w:w="534" w:type="dxa"/>
        <w:tblLayout w:type="fixed"/>
        <w:tblLook w:val="0000" w:firstRow="0" w:lastRow="0" w:firstColumn="0" w:lastColumn="0" w:noHBand="0" w:noVBand="0"/>
      </w:tblPr>
      <w:tblGrid>
        <w:gridCol w:w="1560"/>
        <w:gridCol w:w="2509"/>
        <w:gridCol w:w="1985"/>
        <w:gridCol w:w="2603"/>
      </w:tblGrid>
      <w:tr w:rsidR="00767011" w:rsidRPr="00926A81" w:rsidTr="006A4C56">
        <w:trPr>
          <w:trHeight w:hRule="exact" w:val="340"/>
        </w:trPr>
        <w:tc>
          <w:tcPr>
            <w:tcW w:w="1560" w:type="dxa"/>
            <w:vMerge w:val="restart"/>
            <w:tcBorders>
              <w:top w:val="single" w:sz="4" w:space="0" w:color="000000"/>
              <w:left w:val="single" w:sz="4" w:space="0" w:color="000000"/>
              <w:bottom w:val="single" w:sz="4" w:space="0" w:color="000000"/>
            </w:tcBorders>
            <w:shd w:val="clear" w:color="auto" w:fill="EAF1DD"/>
            <w:vAlign w:val="center"/>
          </w:tcPr>
          <w:p w:rsidR="00767011" w:rsidRPr="00926A81" w:rsidRDefault="00767011" w:rsidP="006A4C56">
            <w:pPr>
              <w:jc w:val="center"/>
              <w:rPr>
                <w:rFonts w:ascii="Times New Roman" w:hAnsi="Times New Roman"/>
              </w:rPr>
            </w:pPr>
            <w:r w:rsidRPr="00926A81">
              <w:rPr>
                <w:rFonts w:ascii="Times New Roman" w:hAnsi="Times New Roman"/>
              </w:rPr>
              <w:t>Годы</w:t>
            </w:r>
          </w:p>
        </w:tc>
        <w:tc>
          <w:tcPr>
            <w:tcW w:w="7097" w:type="dxa"/>
            <w:gridSpan w:val="3"/>
            <w:tcBorders>
              <w:top w:val="single" w:sz="4" w:space="0" w:color="000000"/>
              <w:left w:val="single" w:sz="4" w:space="0" w:color="000000"/>
              <w:bottom w:val="single" w:sz="4" w:space="0" w:color="000000"/>
              <w:right w:val="single" w:sz="4" w:space="0" w:color="000000"/>
            </w:tcBorders>
            <w:shd w:val="clear" w:color="auto" w:fill="EAF1DD"/>
          </w:tcPr>
          <w:p w:rsidR="00767011" w:rsidRPr="00926A81" w:rsidRDefault="00767011" w:rsidP="00767011">
            <w:pPr>
              <w:ind w:left="720"/>
              <w:jc w:val="center"/>
              <w:rPr>
                <w:rFonts w:ascii="Times New Roman" w:hAnsi="Times New Roman"/>
              </w:rPr>
            </w:pPr>
            <w:r w:rsidRPr="00926A81">
              <w:rPr>
                <w:rFonts w:ascii="Times New Roman" w:hAnsi="Times New Roman"/>
              </w:rPr>
              <w:t>Всего, чел.</w:t>
            </w:r>
          </w:p>
        </w:tc>
      </w:tr>
      <w:tr w:rsidR="00767011" w:rsidRPr="00926A81" w:rsidTr="006A4BF2">
        <w:trPr>
          <w:trHeight w:hRule="exact" w:val="340"/>
        </w:trPr>
        <w:tc>
          <w:tcPr>
            <w:tcW w:w="1560" w:type="dxa"/>
            <w:vMerge/>
            <w:tcBorders>
              <w:top w:val="single" w:sz="4" w:space="0" w:color="000000"/>
              <w:left w:val="single" w:sz="4" w:space="0" w:color="000000"/>
              <w:bottom w:val="single" w:sz="4" w:space="0" w:color="000000"/>
            </w:tcBorders>
            <w:shd w:val="clear" w:color="auto" w:fill="EAF1DD"/>
          </w:tcPr>
          <w:p w:rsidR="00767011" w:rsidRPr="00926A81" w:rsidRDefault="00767011" w:rsidP="00767011">
            <w:pPr>
              <w:rPr>
                <w:rFonts w:ascii="Times New Roman" w:hAnsi="Times New Roman"/>
              </w:rPr>
            </w:pPr>
          </w:p>
        </w:tc>
        <w:tc>
          <w:tcPr>
            <w:tcW w:w="2509" w:type="dxa"/>
            <w:tcBorders>
              <w:top w:val="single" w:sz="4" w:space="0" w:color="000000"/>
              <w:left w:val="single" w:sz="4" w:space="0" w:color="000000"/>
              <w:bottom w:val="single" w:sz="4" w:space="0" w:color="000000"/>
            </w:tcBorders>
            <w:shd w:val="clear" w:color="auto" w:fill="EAF1DD"/>
          </w:tcPr>
          <w:p w:rsidR="00767011" w:rsidRPr="00926A81" w:rsidRDefault="00767011" w:rsidP="00767011">
            <w:pPr>
              <w:ind w:left="34"/>
              <w:rPr>
                <w:rFonts w:ascii="Times New Roman" w:hAnsi="Times New Roman"/>
              </w:rPr>
            </w:pPr>
            <w:r w:rsidRPr="00926A81">
              <w:rPr>
                <w:rFonts w:ascii="Times New Roman" w:hAnsi="Times New Roman"/>
              </w:rPr>
              <w:t>Рождаемость</w:t>
            </w:r>
          </w:p>
        </w:tc>
        <w:tc>
          <w:tcPr>
            <w:tcW w:w="1985" w:type="dxa"/>
            <w:tcBorders>
              <w:top w:val="single" w:sz="4" w:space="0" w:color="000000"/>
              <w:left w:val="single" w:sz="4" w:space="0" w:color="000000"/>
              <w:bottom w:val="single" w:sz="4" w:space="0" w:color="000000"/>
            </w:tcBorders>
            <w:shd w:val="clear" w:color="auto" w:fill="EAF1DD"/>
          </w:tcPr>
          <w:p w:rsidR="00767011" w:rsidRPr="00926A81" w:rsidRDefault="00767011" w:rsidP="00767011">
            <w:pPr>
              <w:jc w:val="center"/>
              <w:rPr>
                <w:rFonts w:ascii="Times New Roman" w:hAnsi="Times New Roman"/>
              </w:rPr>
            </w:pPr>
            <w:r w:rsidRPr="00926A81">
              <w:rPr>
                <w:rFonts w:ascii="Times New Roman" w:hAnsi="Times New Roman"/>
              </w:rPr>
              <w:t>Смертность</w:t>
            </w:r>
          </w:p>
        </w:tc>
        <w:tc>
          <w:tcPr>
            <w:tcW w:w="2603" w:type="dxa"/>
            <w:tcBorders>
              <w:top w:val="single" w:sz="4" w:space="0" w:color="000000"/>
              <w:left w:val="single" w:sz="4" w:space="0" w:color="000000"/>
              <w:bottom w:val="single" w:sz="4" w:space="0" w:color="000000"/>
              <w:right w:val="single" w:sz="4" w:space="0" w:color="000000"/>
            </w:tcBorders>
            <w:shd w:val="clear" w:color="auto" w:fill="EAF1DD"/>
          </w:tcPr>
          <w:p w:rsidR="00767011" w:rsidRPr="00926A81" w:rsidRDefault="00767011" w:rsidP="00767011">
            <w:pPr>
              <w:jc w:val="center"/>
              <w:rPr>
                <w:rFonts w:ascii="Times New Roman" w:hAnsi="Times New Roman"/>
              </w:rPr>
            </w:pPr>
            <w:r w:rsidRPr="00926A81">
              <w:rPr>
                <w:rFonts w:ascii="Times New Roman" w:hAnsi="Times New Roman"/>
              </w:rPr>
              <w:t>Естественный прирост</w:t>
            </w:r>
          </w:p>
        </w:tc>
      </w:tr>
      <w:tr w:rsidR="00982306" w:rsidRPr="00926A81" w:rsidTr="00B90300">
        <w:trPr>
          <w:trHeight w:hRule="exact" w:val="284"/>
        </w:trPr>
        <w:tc>
          <w:tcPr>
            <w:tcW w:w="1560" w:type="dxa"/>
            <w:tcBorders>
              <w:top w:val="single" w:sz="4" w:space="0" w:color="000000"/>
              <w:left w:val="single" w:sz="4" w:space="0" w:color="000000"/>
              <w:bottom w:val="single" w:sz="4" w:space="0" w:color="000000"/>
            </w:tcBorders>
          </w:tcPr>
          <w:p w:rsidR="00982306" w:rsidRPr="00926A81" w:rsidRDefault="00982306" w:rsidP="003F5CFC">
            <w:pPr>
              <w:suppressAutoHyphens/>
              <w:spacing w:after="0"/>
              <w:jc w:val="center"/>
              <w:rPr>
                <w:rFonts w:ascii="Times New Roman" w:hAnsi="Times New Roman"/>
                <w:kern w:val="2"/>
                <w:sz w:val="24"/>
                <w:szCs w:val="24"/>
                <w:lang w:eastAsia="ar-SA"/>
              </w:rPr>
            </w:pPr>
            <w:r w:rsidRPr="00926A81">
              <w:rPr>
                <w:rFonts w:ascii="Times New Roman" w:hAnsi="Times New Roman"/>
                <w:sz w:val="24"/>
                <w:szCs w:val="24"/>
              </w:rPr>
              <w:t>2011</w:t>
            </w:r>
            <w:r w:rsidR="00FB290B">
              <w:rPr>
                <w:rFonts w:ascii="Times New Roman" w:hAnsi="Times New Roman"/>
                <w:sz w:val="24"/>
                <w:szCs w:val="24"/>
              </w:rPr>
              <w:t xml:space="preserve"> </w:t>
            </w:r>
            <w:r w:rsidRPr="00926A81">
              <w:rPr>
                <w:rFonts w:ascii="Times New Roman" w:hAnsi="Times New Roman"/>
                <w:sz w:val="24"/>
                <w:szCs w:val="24"/>
              </w:rPr>
              <w:t>г</w:t>
            </w:r>
            <w:r w:rsidR="00FB290B">
              <w:rPr>
                <w:rFonts w:ascii="Times New Roman" w:hAnsi="Times New Roman"/>
                <w:sz w:val="24"/>
                <w:szCs w:val="24"/>
              </w:rPr>
              <w:t>.</w:t>
            </w:r>
          </w:p>
        </w:tc>
        <w:tc>
          <w:tcPr>
            <w:tcW w:w="2509" w:type="dxa"/>
            <w:tcBorders>
              <w:top w:val="single" w:sz="4" w:space="0" w:color="000000"/>
              <w:left w:val="single" w:sz="4" w:space="0" w:color="000000"/>
              <w:bottom w:val="single" w:sz="4" w:space="0" w:color="000000"/>
            </w:tcBorders>
            <w:vAlign w:val="center"/>
          </w:tcPr>
          <w:p w:rsidR="00982306" w:rsidRPr="00C34A04" w:rsidRDefault="00C34A04" w:rsidP="00982306">
            <w:pPr>
              <w:jc w:val="center"/>
              <w:rPr>
                <w:rFonts w:ascii="Times New Roman" w:hAnsi="Times New Roman"/>
              </w:rPr>
            </w:pPr>
            <w:r w:rsidRPr="00C34A04">
              <w:rPr>
                <w:rFonts w:ascii="Times New Roman" w:hAnsi="Times New Roman"/>
              </w:rPr>
              <w:t>12</w:t>
            </w:r>
          </w:p>
        </w:tc>
        <w:tc>
          <w:tcPr>
            <w:tcW w:w="1985" w:type="dxa"/>
            <w:tcBorders>
              <w:top w:val="single" w:sz="4" w:space="0" w:color="000000"/>
              <w:left w:val="single" w:sz="4" w:space="0" w:color="000000"/>
              <w:bottom w:val="single" w:sz="4" w:space="0" w:color="000000"/>
            </w:tcBorders>
            <w:vAlign w:val="center"/>
          </w:tcPr>
          <w:p w:rsidR="00982306" w:rsidRPr="00C34A04" w:rsidRDefault="00C34A04" w:rsidP="00982306">
            <w:pPr>
              <w:jc w:val="center"/>
              <w:rPr>
                <w:rFonts w:ascii="Times New Roman" w:hAnsi="Times New Roman"/>
              </w:rPr>
            </w:pPr>
            <w:r w:rsidRPr="00C34A04">
              <w:rPr>
                <w:rFonts w:ascii="Times New Roman" w:hAnsi="Times New Roman"/>
              </w:rPr>
              <w:t>11</w:t>
            </w:r>
          </w:p>
        </w:tc>
        <w:tc>
          <w:tcPr>
            <w:tcW w:w="2603" w:type="dxa"/>
            <w:tcBorders>
              <w:top w:val="single" w:sz="4" w:space="0" w:color="000000"/>
              <w:left w:val="single" w:sz="4" w:space="0" w:color="000000"/>
              <w:bottom w:val="single" w:sz="4" w:space="0" w:color="000000"/>
              <w:right w:val="single" w:sz="4" w:space="0" w:color="000000"/>
            </w:tcBorders>
            <w:vAlign w:val="center"/>
          </w:tcPr>
          <w:p w:rsidR="00982306" w:rsidRPr="00C34A04" w:rsidRDefault="00C34A04" w:rsidP="00982306">
            <w:pPr>
              <w:jc w:val="center"/>
              <w:rPr>
                <w:rFonts w:ascii="Times New Roman" w:hAnsi="Times New Roman"/>
              </w:rPr>
            </w:pPr>
            <w:r w:rsidRPr="00C34A04">
              <w:rPr>
                <w:rFonts w:ascii="Times New Roman" w:hAnsi="Times New Roman"/>
              </w:rPr>
              <w:t>+1</w:t>
            </w:r>
          </w:p>
        </w:tc>
      </w:tr>
      <w:tr w:rsidR="00982306" w:rsidRPr="00926A81" w:rsidTr="00B90300">
        <w:trPr>
          <w:trHeight w:hRule="exact" w:val="284"/>
        </w:trPr>
        <w:tc>
          <w:tcPr>
            <w:tcW w:w="1560" w:type="dxa"/>
            <w:tcBorders>
              <w:top w:val="single" w:sz="4" w:space="0" w:color="000000"/>
              <w:left w:val="single" w:sz="4" w:space="0" w:color="000000"/>
              <w:bottom w:val="single" w:sz="4" w:space="0" w:color="000000"/>
            </w:tcBorders>
          </w:tcPr>
          <w:p w:rsidR="00982306" w:rsidRPr="00926A81" w:rsidRDefault="00982306" w:rsidP="003F5CFC">
            <w:pPr>
              <w:suppressAutoHyphens/>
              <w:spacing w:after="0"/>
              <w:jc w:val="center"/>
              <w:rPr>
                <w:rFonts w:ascii="Times New Roman" w:hAnsi="Times New Roman"/>
                <w:kern w:val="2"/>
                <w:sz w:val="24"/>
                <w:szCs w:val="24"/>
                <w:lang w:eastAsia="ar-SA"/>
              </w:rPr>
            </w:pPr>
            <w:r w:rsidRPr="00926A81">
              <w:rPr>
                <w:rFonts w:ascii="Times New Roman" w:hAnsi="Times New Roman"/>
                <w:sz w:val="24"/>
                <w:szCs w:val="24"/>
              </w:rPr>
              <w:t>2012г</w:t>
            </w:r>
          </w:p>
        </w:tc>
        <w:tc>
          <w:tcPr>
            <w:tcW w:w="2509" w:type="dxa"/>
            <w:tcBorders>
              <w:top w:val="single" w:sz="4" w:space="0" w:color="000000"/>
              <w:left w:val="single" w:sz="4" w:space="0" w:color="000000"/>
              <w:bottom w:val="single" w:sz="4" w:space="0" w:color="000000"/>
            </w:tcBorders>
            <w:vAlign w:val="center"/>
          </w:tcPr>
          <w:p w:rsidR="00982306" w:rsidRPr="00C34A04" w:rsidRDefault="00C34A04" w:rsidP="00982306">
            <w:pPr>
              <w:jc w:val="center"/>
              <w:rPr>
                <w:rFonts w:ascii="Times New Roman" w:hAnsi="Times New Roman"/>
              </w:rPr>
            </w:pPr>
            <w:r w:rsidRPr="00C34A04">
              <w:rPr>
                <w:rFonts w:ascii="Times New Roman" w:hAnsi="Times New Roman"/>
              </w:rPr>
              <w:t>15</w:t>
            </w:r>
          </w:p>
        </w:tc>
        <w:tc>
          <w:tcPr>
            <w:tcW w:w="1985" w:type="dxa"/>
            <w:tcBorders>
              <w:top w:val="single" w:sz="4" w:space="0" w:color="000000"/>
              <w:left w:val="single" w:sz="4" w:space="0" w:color="000000"/>
              <w:bottom w:val="single" w:sz="4" w:space="0" w:color="000000"/>
            </w:tcBorders>
            <w:vAlign w:val="center"/>
          </w:tcPr>
          <w:p w:rsidR="00982306" w:rsidRPr="00C34A04" w:rsidRDefault="00C34A04" w:rsidP="00982306">
            <w:pPr>
              <w:jc w:val="center"/>
              <w:rPr>
                <w:rFonts w:ascii="Times New Roman" w:hAnsi="Times New Roman"/>
              </w:rPr>
            </w:pPr>
            <w:r w:rsidRPr="00C34A04">
              <w:rPr>
                <w:rFonts w:ascii="Times New Roman" w:hAnsi="Times New Roman"/>
              </w:rPr>
              <w:t>8</w:t>
            </w:r>
          </w:p>
        </w:tc>
        <w:tc>
          <w:tcPr>
            <w:tcW w:w="2603" w:type="dxa"/>
            <w:tcBorders>
              <w:top w:val="single" w:sz="4" w:space="0" w:color="000000"/>
              <w:left w:val="single" w:sz="4" w:space="0" w:color="000000"/>
              <w:bottom w:val="single" w:sz="4" w:space="0" w:color="000000"/>
              <w:right w:val="single" w:sz="4" w:space="0" w:color="000000"/>
            </w:tcBorders>
            <w:vAlign w:val="center"/>
          </w:tcPr>
          <w:p w:rsidR="00982306" w:rsidRPr="00C34A04" w:rsidRDefault="00C34A04" w:rsidP="00982306">
            <w:pPr>
              <w:jc w:val="center"/>
              <w:rPr>
                <w:rFonts w:ascii="Times New Roman" w:hAnsi="Times New Roman"/>
              </w:rPr>
            </w:pPr>
            <w:r w:rsidRPr="00C34A04">
              <w:rPr>
                <w:rFonts w:ascii="Times New Roman" w:hAnsi="Times New Roman"/>
              </w:rPr>
              <w:t>+7</w:t>
            </w:r>
          </w:p>
        </w:tc>
      </w:tr>
      <w:tr w:rsidR="00982306" w:rsidRPr="00926A81" w:rsidTr="00B90300">
        <w:trPr>
          <w:trHeight w:hRule="exact" w:val="284"/>
        </w:trPr>
        <w:tc>
          <w:tcPr>
            <w:tcW w:w="1560" w:type="dxa"/>
            <w:tcBorders>
              <w:top w:val="single" w:sz="4" w:space="0" w:color="000000"/>
              <w:left w:val="single" w:sz="4" w:space="0" w:color="000000"/>
              <w:bottom w:val="single" w:sz="4" w:space="0" w:color="000000"/>
            </w:tcBorders>
          </w:tcPr>
          <w:p w:rsidR="00982306" w:rsidRPr="00926A81" w:rsidRDefault="00982306" w:rsidP="003F5CFC">
            <w:pPr>
              <w:suppressAutoHyphens/>
              <w:spacing w:after="0"/>
              <w:jc w:val="center"/>
              <w:rPr>
                <w:rFonts w:ascii="Times New Roman" w:hAnsi="Times New Roman"/>
                <w:kern w:val="2"/>
                <w:sz w:val="24"/>
                <w:szCs w:val="24"/>
                <w:lang w:eastAsia="ar-SA"/>
              </w:rPr>
            </w:pPr>
            <w:r w:rsidRPr="00926A81">
              <w:rPr>
                <w:rFonts w:ascii="Times New Roman" w:hAnsi="Times New Roman"/>
                <w:sz w:val="24"/>
                <w:szCs w:val="24"/>
              </w:rPr>
              <w:t>2013г</w:t>
            </w:r>
          </w:p>
        </w:tc>
        <w:tc>
          <w:tcPr>
            <w:tcW w:w="2509" w:type="dxa"/>
            <w:tcBorders>
              <w:top w:val="single" w:sz="4" w:space="0" w:color="000000"/>
              <w:left w:val="single" w:sz="4" w:space="0" w:color="000000"/>
              <w:bottom w:val="single" w:sz="4" w:space="0" w:color="000000"/>
            </w:tcBorders>
            <w:vAlign w:val="center"/>
          </w:tcPr>
          <w:p w:rsidR="00982306" w:rsidRPr="00C34A04" w:rsidRDefault="00C34A04" w:rsidP="00982306">
            <w:pPr>
              <w:jc w:val="center"/>
              <w:rPr>
                <w:rFonts w:ascii="Times New Roman" w:hAnsi="Times New Roman"/>
              </w:rPr>
            </w:pPr>
            <w:r w:rsidRPr="00C34A04">
              <w:rPr>
                <w:rFonts w:ascii="Times New Roman" w:hAnsi="Times New Roman"/>
              </w:rPr>
              <w:t>20</w:t>
            </w:r>
          </w:p>
        </w:tc>
        <w:tc>
          <w:tcPr>
            <w:tcW w:w="1985" w:type="dxa"/>
            <w:tcBorders>
              <w:top w:val="single" w:sz="4" w:space="0" w:color="000000"/>
              <w:left w:val="single" w:sz="4" w:space="0" w:color="000000"/>
              <w:bottom w:val="single" w:sz="4" w:space="0" w:color="000000"/>
            </w:tcBorders>
            <w:vAlign w:val="center"/>
          </w:tcPr>
          <w:p w:rsidR="00982306" w:rsidRPr="00C34A04" w:rsidRDefault="00C34A04" w:rsidP="00982306">
            <w:pPr>
              <w:jc w:val="center"/>
              <w:rPr>
                <w:rFonts w:ascii="Times New Roman" w:hAnsi="Times New Roman"/>
              </w:rPr>
            </w:pPr>
            <w:r w:rsidRPr="00C34A04">
              <w:rPr>
                <w:rFonts w:ascii="Times New Roman" w:hAnsi="Times New Roman"/>
              </w:rPr>
              <w:t>8</w:t>
            </w:r>
          </w:p>
        </w:tc>
        <w:tc>
          <w:tcPr>
            <w:tcW w:w="2603" w:type="dxa"/>
            <w:tcBorders>
              <w:top w:val="single" w:sz="4" w:space="0" w:color="000000"/>
              <w:left w:val="single" w:sz="4" w:space="0" w:color="000000"/>
              <w:bottom w:val="single" w:sz="4" w:space="0" w:color="000000"/>
              <w:right w:val="single" w:sz="4" w:space="0" w:color="000000"/>
            </w:tcBorders>
            <w:vAlign w:val="center"/>
          </w:tcPr>
          <w:p w:rsidR="00982306" w:rsidRPr="00C34A04" w:rsidRDefault="00C34A04" w:rsidP="00982306">
            <w:pPr>
              <w:jc w:val="center"/>
              <w:rPr>
                <w:rFonts w:ascii="Times New Roman" w:hAnsi="Times New Roman"/>
              </w:rPr>
            </w:pPr>
            <w:r w:rsidRPr="00C34A04">
              <w:rPr>
                <w:rFonts w:ascii="Times New Roman" w:hAnsi="Times New Roman"/>
              </w:rPr>
              <w:t>+12</w:t>
            </w:r>
          </w:p>
        </w:tc>
      </w:tr>
    </w:tbl>
    <w:p w:rsidR="00767011" w:rsidRPr="00926A81" w:rsidRDefault="00767011" w:rsidP="00737E64">
      <w:pPr>
        <w:spacing w:after="0"/>
        <w:jc w:val="right"/>
        <w:rPr>
          <w:rFonts w:ascii="Times New Roman" w:hAnsi="Times New Roman"/>
          <w:bCs/>
          <w:sz w:val="24"/>
          <w:szCs w:val="24"/>
          <w:lang w:eastAsia="en-US"/>
        </w:rPr>
      </w:pPr>
    </w:p>
    <w:p w:rsidR="00CE1B7C" w:rsidRPr="00926A81" w:rsidRDefault="00702DF9" w:rsidP="00E05298">
      <w:pPr>
        <w:tabs>
          <w:tab w:val="left" w:pos="640"/>
        </w:tabs>
        <w:spacing w:after="0"/>
        <w:jc w:val="both"/>
        <w:rPr>
          <w:rFonts w:ascii="Times New Roman" w:hAnsi="Times New Roman"/>
          <w:sz w:val="24"/>
          <w:szCs w:val="24"/>
          <w:lang w:eastAsia="x-none"/>
        </w:rPr>
      </w:pPr>
      <w:r w:rsidRPr="00926A81">
        <w:rPr>
          <w:rFonts w:ascii="Times New Roman" w:hAnsi="Times New Roman"/>
          <w:sz w:val="24"/>
          <w:szCs w:val="24"/>
          <w:lang w:eastAsia="x-none"/>
        </w:rPr>
        <w:t>Данные и</w:t>
      </w:r>
      <w:r w:rsidR="00C0034D" w:rsidRPr="00926A81">
        <w:rPr>
          <w:rFonts w:ascii="Times New Roman" w:hAnsi="Times New Roman"/>
          <w:sz w:val="24"/>
          <w:szCs w:val="24"/>
          <w:lang w:eastAsia="x-none"/>
        </w:rPr>
        <w:t>зменени</w:t>
      </w:r>
      <w:r w:rsidRPr="00926A81">
        <w:rPr>
          <w:rFonts w:ascii="Times New Roman" w:hAnsi="Times New Roman"/>
          <w:sz w:val="24"/>
          <w:szCs w:val="24"/>
          <w:lang w:eastAsia="x-none"/>
        </w:rPr>
        <w:t>я</w:t>
      </w:r>
      <w:r w:rsidR="00C0034D" w:rsidRPr="00926A81">
        <w:rPr>
          <w:rFonts w:ascii="Times New Roman" w:hAnsi="Times New Roman"/>
          <w:sz w:val="24"/>
          <w:szCs w:val="24"/>
          <w:lang w:eastAsia="x-none"/>
        </w:rPr>
        <w:t xml:space="preserve"> численности </w:t>
      </w:r>
      <w:r w:rsidR="00CE1B7C" w:rsidRPr="00926A81">
        <w:rPr>
          <w:rFonts w:ascii="Times New Roman" w:hAnsi="Times New Roman"/>
          <w:sz w:val="24"/>
          <w:szCs w:val="24"/>
          <w:lang w:val="x-none" w:eastAsia="x-none"/>
        </w:rPr>
        <w:t xml:space="preserve">населения </w:t>
      </w:r>
      <w:r w:rsidR="00EF507E" w:rsidRPr="00926A81">
        <w:rPr>
          <w:rFonts w:ascii="Times New Roman" w:hAnsi="Times New Roman"/>
          <w:sz w:val="24"/>
          <w:szCs w:val="24"/>
          <w:lang w:eastAsia="x-none"/>
        </w:rPr>
        <w:t xml:space="preserve">муниципального образования </w:t>
      </w:r>
      <w:r w:rsidR="00C0034D" w:rsidRPr="00926A81">
        <w:rPr>
          <w:rFonts w:ascii="Times New Roman" w:hAnsi="Times New Roman"/>
          <w:sz w:val="24"/>
          <w:szCs w:val="24"/>
          <w:lang w:eastAsia="x-none"/>
        </w:rPr>
        <w:t>приведен</w:t>
      </w:r>
      <w:r w:rsidRPr="00926A81">
        <w:rPr>
          <w:rFonts w:ascii="Times New Roman" w:hAnsi="Times New Roman"/>
          <w:sz w:val="24"/>
          <w:szCs w:val="24"/>
          <w:lang w:eastAsia="x-none"/>
        </w:rPr>
        <w:t xml:space="preserve">ы в таблице </w:t>
      </w:r>
      <w:r w:rsidR="000202FE" w:rsidRPr="00926A81">
        <w:rPr>
          <w:rFonts w:ascii="Times New Roman" w:hAnsi="Times New Roman"/>
          <w:sz w:val="24"/>
          <w:szCs w:val="24"/>
          <w:lang w:eastAsia="x-none"/>
        </w:rPr>
        <w:t>7</w:t>
      </w:r>
      <w:r w:rsidRPr="00926A81">
        <w:rPr>
          <w:rFonts w:ascii="Times New Roman" w:hAnsi="Times New Roman"/>
          <w:sz w:val="24"/>
          <w:szCs w:val="24"/>
          <w:lang w:eastAsia="x-none"/>
        </w:rPr>
        <w:t>.</w:t>
      </w:r>
    </w:p>
    <w:p w:rsidR="00702DF9" w:rsidRPr="00926A81" w:rsidRDefault="00702DF9" w:rsidP="00236767">
      <w:pPr>
        <w:tabs>
          <w:tab w:val="left" w:pos="708"/>
        </w:tabs>
        <w:spacing w:after="0"/>
        <w:jc w:val="right"/>
        <w:rPr>
          <w:rFonts w:ascii="Times New Roman" w:hAnsi="Times New Roman"/>
          <w:sz w:val="24"/>
          <w:szCs w:val="24"/>
          <w:lang w:eastAsia="x-none"/>
        </w:rPr>
      </w:pPr>
      <w:r w:rsidRPr="00926A81">
        <w:rPr>
          <w:rFonts w:ascii="Times New Roman" w:hAnsi="Times New Roman"/>
          <w:sz w:val="24"/>
          <w:szCs w:val="24"/>
          <w:lang w:eastAsia="x-none"/>
        </w:rPr>
        <w:t xml:space="preserve">Таблица </w:t>
      </w:r>
      <w:r w:rsidR="000202FE" w:rsidRPr="00926A81">
        <w:rPr>
          <w:rFonts w:ascii="Times New Roman" w:hAnsi="Times New Roman"/>
          <w:sz w:val="24"/>
          <w:szCs w:val="24"/>
          <w:lang w:eastAsia="x-none"/>
        </w:rPr>
        <w:t>7</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8"/>
        <w:gridCol w:w="1455"/>
        <w:gridCol w:w="1455"/>
        <w:gridCol w:w="1455"/>
        <w:gridCol w:w="1255"/>
        <w:gridCol w:w="1269"/>
      </w:tblGrid>
      <w:tr w:rsidR="002003E9" w:rsidRPr="00926A81" w:rsidTr="00AC6431">
        <w:tc>
          <w:tcPr>
            <w:tcW w:w="1538" w:type="dxa"/>
            <w:shd w:val="clear" w:color="auto" w:fill="EAF1DD"/>
          </w:tcPr>
          <w:p w:rsidR="002003E9" w:rsidRPr="00926A81" w:rsidRDefault="008D1E34" w:rsidP="00564FE3">
            <w:pPr>
              <w:tabs>
                <w:tab w:val="left" w:pos="708"/>
              </w:tabs>
              <w:spacing w:after="0" w:line="360" w:lineRule="auto"/>
              <w:jc w:val="both"/>
              <w:rPr>
                <w:rFonts w:ascii="Times New Roman" w:hAnsi="Times New Roman"/>
                <w:sz w:val="24"/>
                <w:szCs w:val="24"/>
                <w:lang w:eastAsia="x-none"/>
              </w:rPr>
            </w:pPr>
            <w:r w:rsidRPr="00926A81">
              <w:rPr>
                <w:rFonts w:ascii="Times New Roman" w:hAnsi="Times New Roman"/>
                <w:sz w:val="24"/>
                <w:szCs w:val="24"/>
                <w:lang w:eastAsia="x-none"/>
              </w:rPr>
              <w:t>Г</w:t>
            </w:r>
            <w:r w:rsidR="002003E9" w:rsidRPr="00926A81">
              <w:rPr>
                <w:rFonts w:ascii="Times New Roman" w:hAnsi="Times New Roman"/>
                <w:sz w:val="24"/>
                <w:szCs w:val="24"/>
                <w:lang w:eastAsia="x-none"/>
              </w:rPr>
              <w:t>ода</w:t>
            </w:r>
          </w:p>
        </w:tc>
        <w:tc>
          <w:tcPr>
            <w:tcW w:w="1455" w:type="dxa"/>
            <w:shd w:val="clear" w:color="auto" w:fill="EAF1DD"/>
          </w:tcPr>
          <w:p w:rsidR="002003E9" w:rsidRPr="00926A81" w:rsidRDefault="002003E9" w:rsidP="00564FE3">
            <w:pPr>
              <w:tabs>
                <w:tab w:val="left" w:pos="708"/>
              </w:tabs>
              <w:spacing w:after="0" w:line="360" w:lineRule="auto"/>
              <w:jc w:val="both"/>
              <w:rPr>
                <w:rFonts w:ascii="Times New Roman" w:hAnsi="Times New Roman"/>
                <w:sz w:val="24"/>
                <w:szCs w:val="24"/>
                <w:lang w:eastAsia="x-none"/>
              </w:rPr>
            </w:pPr>
            <w:r w:rsidRPr="00926A81">
              <w:rPr>
                <w:rFonts w:ascii="Times New Roman" w:hAnsi="Times New Roman"/>
                <w:sz w:val="24"/>
                <w:szCs w:val="24"/>
                <w:lang w:eastAsia="x-none"/>
              </w:rPr>
              <w:t>01.01.2010г.</w:t>
            </w:r>
          </w:p>
        </w:tc>
        <w:tc>
          <w:tcPr>
            <w:tcW w:w="1455" w:type="dxa"/>
            <w:shd w:val="clear" w:color="auto" w:fill="EAF1DD"/>
          </w:tcPr>
          <w:p w:rsidR="002003E9" w:rsidRPr="00926A81" w:rsidRDefault="002003E9" w:rsidP="00564FE3">
            <w:pPr>
              <w:tabs>
                <w:tab w:val="left" w:pos="708"/>
              </w:tabs>
              <w:spacing w:after="0" w:line="360" w:lineRule="auto"/>
              <w:jc w:val="both"/>
              <w:rPr>
                <w:rFonts w:ascii="Times New Roman" w:hAnsi="Times New Roman"/>
                <w:sz w:val="24"/>
                <w:szCs w:val="24"/>
                <w:lang w:eastAsia="x-none"/>
              </w:rPr>
            </w:pPr>
            <w:r w:rsidRPr="00926A81">
              <w:rPr>
                <w:rFonts w:ascii="Times New Roman" w:hAnsi="Times New Roman"/>
                <w:sz w:val="24"/>
                <w:szCs w:val="24"/>
                <w:lang w:eastAsia="x-none"/>
              </w:rPr>
              <w:t>01.01.2012г.</w:t>
            </w:r>
          </w:p>
        </w:tc>
        <w:tc>
          <w:tcPr>
            <w:tcW w:w="1455" w:type="dxa"/>
            <w:shd w:val="clear" w:color="auto" w:fill="EAF1DD"/>
          </w:tcPr>
          <w:p w:rsidR="002003E9" w:rsidRPr="00926A81" w:rsidRDefault="002003E9" w:rsidP="002003E9">
            <w:pPr>
              <w:tabs>
                <w:tab w:val="left" w:pos="708"/>
              </w:tabs>
              <w:spacing w:after="0" w:line="360" w:lineRule="auto"/>
              <w:jc w:val="both"/>
              <w:rPr>
                <w:rFonts w:ascii="Times New Roman" w:hAnsi="Times New Roman"/>
                <w:sz w:val="24"/>
                <w:szCs w:val="24"/>
                <w:lang w:eastAsia="x-none"/>
              </w:rPr>
            </w:pPr>
            <w:r w:rsidRPr="00926A81">
              <w:rPr>
                <w:rFonts w:ascii="Times New Roman" w:hAnsi="Times New Roman"/>
                <w:sz w:val="24"/>
                <w:szCs w:val="24"/>
                <w:lang w:eastAsia="x-none"/>
              </w:rPr>
              <w:t>01.01.2014г.</w:t>
            </w:r>
          </w:p>
        </w:tc>
        <w:tc>
          <w:tcPr>
            <w:tcW w:w="1255" w:type="dxa"/>
            <w:shd w:val="clear" w:color="auto" w:fill="EAF1DD"/>
          </w:tcPr>
          <w:p w:rsidR="002003E9" w:rsidRPr="00926A81" w:rsidRDefault="002003E9" w:rsidP="00564FE3">
            <w:pPr>
              <w:tabs>
                <w:tab w:val="left" w:pos="708"/>
              </w:tabs>
              <w:spacing w:after="0" w:line="360" w:lineRule="auto"/>
              <w:jc w:val="both"/>
              <w:rPr>
                <w:rFonts w:ascii="Times New Roman" w:hAnsi="Times New Roman"/>
                <w:sz w:val="24"/>
                <w:szCs w:val="24"/>
                <w:lang w:eastAsia="x-none"/>
              </w:rPr>
            </w:pPr>
            <w:r w:rsidRPr="00926A81">
              <w:rPr>
                <w:rFonts w:ascii="Times New Roman" w:hAnsi="Times New Roman"/>
                <w:sz w:val="24"/>
                <w:szCs w:val="24"/>
                <w:lang w:eastAsia="x-none"/>
              </w:rPr>
              <w:t>Мужчины</w:t>
            </w:r>
          </w:p>
        </w:tc>
        <w:tc>
          <w:tcPr>
            <w:tcW w:w="1269" w:type="dxa"/>
            <w:shd w:val="clear" w:color="auto" w:fill="EAF1DD"/>
          </w:tcPr>
          <w:p w:rsidR="002003E9" w:rsidRPr="00926A81" w:rsidRDefault="002003E9" w:rsidP="00564FE3">
            <w:pPr>
              <w:tabs>
                <w:tab w:val="left" w:pos="708"/>
              </w:tabs>
              <w:spacing w:after="0" w:line="360" w:lineRule="auto"/>
              <w:jc w:val="both"/>
              <w:rPr>
                <w:rFonts w:ascii="Times New Roman" w:hAnsi="Times New Roman"/>
                <w:sz w:val="24"/>
                <w:szCs w:val="24"/>
                <w:lang w:eastAsia="x-none"/>
              </w:rPr>
            </w:pPr>
            <w:r w:rsidRPr="00926A81">
              <w:rPr>
                <w:rFonts w:ascii="Times New Roman" w:hAnsi="Times New Roman"/>
                <w:sz w:val="24"/>
                <w:szCs w:val="24"/>
                <w:lang w:eastAsia="x-none"/>
              </w:rPr>
              <w:t>Женщины</w:t>
            </w:r>
          </w:p>
        </w:tc>
      </w:tr>
      <w:tr w:rsidR="00982306" w:rsidRPr="00926A81" w:rsidTr="00982306">
        <w:trPr>
          <w:trHeight w:val="379"/>
        </w:trPr>
        <w:tc>
          <w:tcPr>
            <w:tcW w:w="1538" w:type="dxa"/>
          </w:tcPr>
          <w:p w:rsidR="00982306" w:rsidRPr="00926A81" w:rsidRDefault="00982306" w:rsidP="00564FE3">
            <w:pPr>
              <w:tabs>
                <w:tab w:val="left" w:pos="708"/>
              </w:tabs>
              <w:spacing w:after="0" w:line="360" w:lineRule="auto"/>
              <w:jc w:val="both"/>
              <w:rPr>
                <w:rFonts w:ascii="Times New Roman" w:hAnsi="Times New Roman"/>
                <w:sz w:val="24"/>
                <w:szCs w:val="24"/>
                <w:lang w:eastAsia="x-none"/>
              </w:rPr>
            </w:pPr>
            <w:r w:rsidRPr="00926A81">
              <w:rPr>
                <w:rFonts w:ascii="Times New Roman" w:hAnsi="Times New Roman"/>
                <w:sz w:val="24"/>
                <w:szCs w:val="24"/>
                <w:lang w:eastAsia="x-none"/>
              </w:rPr>
              <w:lastRenderedPageBreak/>
              <w:t>численность</w:t>
            </w:r>
          </w:p>
        </w:tc>
        <w:tc>
          <w:tcPr>
            <w:tcW w:w="1455" w:type="dxa"/>
            <w:vAlign w:val="center"/>
          </w:tcPr>
          <w:p w:rsidR="00982306" w:rsidRPr="00C34A04" w:rsidRDefault="00C34A04" w:rsidP="00982306">
            <w:pPr>
              <w:spacing w:after="0" w:line="240" w:lineRule="auto"/>
              <w:jc w:val="center"/>
              <w:rPr>
                <w:rFonts w:ascii="Times New Roman" w:hAnsi="Times New Roman"/>
                <w:b/>
                <w:bCs/>
              </w:rPr>
            </w:pPr>
            <w:r w:rsidRPr="00C34A04">
              <w:rPr>
                <w:rFonts w:ascii="Times New Roman" w:hAnsi="Times New Roman"/>
                <w:b/>
                <w:bCs/>
              </w:rPr>
              <w:t>976</w:t>
            </w:r>
          </w:p>
        </w:tc>
        <w:tc>
          <w:tcPr>
            <w:tcW w:w="1455" w:type="dxa"/>
            <w:vAlign w:val="center"/>
          </w:tcPr>
          <w:p w:rsidR="00982306" w:rsidRPr="00C34A04" w:rsidRDefault="00C34A04" w:rsidP="00982306">
            <w:pPr>
              <w:spacing w:after="0" w:line="240" w:lineRule="auto"/>
              <w:jc w:val="center"/>
              <w:rPr>
                <w:rFonts w:ascii="Times New Roman" w:hAnsi="Times New Roman"/>
                <w:b/>
                <w:bCs/>
              </w:rPr>
            </w:pPr>
            <w:r w:rsidRPr="00C34A04">
              <w:rPr>
                <w:rFonts w:ascii="Times New Roman" w:hAnsi="Times New Roman"/>
                <w:b/>
                <w:bCs/>
              </w:rPr>
              <w:t>957</w:t>
            </w:r>
          </w:p>
        </w:tc>
        <w:tc>
          <w:tcPr>
            <w:tcW w:w="1455" w:type="dxa"/>
            <w:vAlign w:val="center"/>
          </w:tcPr>
          <w:p w:rsidR="00982306" w:rsidRPr="00C34A04" w:rsidRDefault="00C34A04" w:rsidP="00B90300">
            <w:pPr>
              <w:spacing w:after="0" w:line="240" w:lineRule="auto"/>
              <w:jc w:val="center"/>
              <w:rPr>
                <w:rFonts w:ascii="Times New Roman" w:hAnsi="Times New Roman"/>
                <w:b/>
              </w:rPr>
            </w:pPr>
            <w:r w:rsidRPr="00C34A04">
              <w:rPr>
                <w:rFonts w:ascii="Times New Roman" w:hAnsi="Times New Roman"/>
                <w:b/>
              </w:rPr>
              <w:t>932</w:t>
            </w:r>
          </w:p>
        </w:tc>
        <w:tc>
          <w:tcPr>
            <w:tcW w:w="1255" w:type="dxa"/>
            <w:vAlign w:val="center"/>
          </w:tcPr>
          <w:p w:rsidR="00982306" w:rsidRPr="00C34A04" w:rsidRDefault="00C34A04" w:rsidP="00CC5BF3">
            <w:pPr>
              <w:spacing w:after="0" w:line="240" w:lineRule="auto"/>
              <w:jc w:val="center"/>
              <w:rPr>
                <w:rFonts w:ascii="Times New Roman" w:hAnsi="Times New Roman"/>
                <w:b/>
                <w:bCs/>
              </w:rPr>
            </w:pPr>
            <w:r>
              <w:rPr>
                <w:rFonts w:ascii="Times New Roman" w:hAnsi="Times New Roman"/>
                <w:b/>
                <w:bCs/>
              </w:rPr>
              <w:t>440</w:t>
            </w:r>
          </w:p>
        </w:tc>
        <w:tc>
          <w:tcPr>
            <w:tcW w:w="1269" w:type="dxa"/>
            <w:vAlign w:val="center"/>
          </w:tcPr>
          <w:p w:rsidR="00982306" w:rsidRPr="00C34A04" w:rsidRDefault="00C34A04" w:rsidP="006A2532">
            <w:pPr>
              <w:spacing w:after="0" w:line="240" w:lineRule="auto"/>
              <w:jc w:val="center"/>
              <w:rPr>
                <w:rFonts w:ascii="Times New Roman" w:hAnsi="Times New Roman"/>
                <w:b/>
                <w:bCs/>
              </w:rPr>
            </w:pPr>
            <w:r>
              <w:rPr>
                <w:rFonts w:ascii="Times New Roman" w:hAnsi="Times New Roman"/>
                <w:b/>
                <w:bCs/>
              </w:rPr>
              <w:t>492</w:t>
            </w:r>
          </w:p>
        </w:tc>
      </w:tr>
    </w:tbl>
    <w:p w:rsidR="00D235D9" w:rsidRPr="00926A81" w:rsidRDefault="00D235D9" w:rsidP="00292184">
      <w:pPr>
        <w:pStyle w:val="S13"/>
        <w:spacing w:line="276" w:lineRule="auto"/>
        <w:ind w:firstLine="709"/>
        <w:jc w:val="both"/>
        <w:rPr>
          <w:sz w:val="24"/>
          <w:szCs w:val="24"/>
          <w:vertAlign w:val="superscript"/>
          <w:lang w:eastAsia="x-none"/>
        </w:rPr>
      </w:pPr>
    </w:p>
    <w:p w:rsidR="00292184" w:rsidRPr="00926A81" w:rsidRDefault="00271BFD" w:rsidP="00401324">
      <w:pPr>
        <w:pStyle w:val="S13"/>
        <w:spacing w:line="276" w:lineRule="auto"/>
        <w:ind w:firstLine="0"/>
        <w:jc w:val="both"/>
        <w:rPr>
          <w:sz w:val="24"/>
          <w:szCs w:val="24"/>
        </w:rPr>
      </w:pPr>
      <w:r w:rsidRPr="00926A81">
        <w:rPr>
          <w:sz w:val="24"/>
          <w:szCs w:val="24"/>
        </w:rPr>
        <w:t>В</w:t>
      </w:r>
      <w:r w:rsidR="00292184" w:rsidRPr="00926A81">
        <w:rPr>
          <w:sz w:val="24"/>
          <w:szCs w:val="24"/>
        </w:rPr>
        <w:t>есной, летом и осенью численность населения</w:t>
      </w:r>
      <w:r w:rsidR="002806A0" w:rsidRPr="00926A81">
        <w:rPr>
          <w:sz w:val="24"/>
          <w:szCs w:val="24"/>
        </w:rPr>
        <w:t xml:space="preserve"> </w:t>
      </w:r>
      <w:r w:rsidR="00931AA1">
        <w:rPr>
          <w:bCs/>
          <w:sz w:val="24"/>
          <w:szCs w:val="24"/>
        </w:rPr>
        <w:t>Коноваловского</w:t>
      </w:r>
      <w:r w:rsidR="00D6249C" w:rsidRPr="00926A81">
        <w:rPr>
          <w:bCs/>
          <w:sz w:val="24"/>
          <w:szCs w:val="24"/>
        </w:rPr>
        <w:t xml:space="preserve"> </w:t>
      </w:r>
      <w:r w:rsidR="002806A0" w:rsidRPr="00926A81">
        <w:rPr>
          <w:sz w:val="24"/>
          <w:szCs w:val="24"/>
        </w:rPr>
        <w:t>муниципального образования</w:t>
      </w:r>
      <w:r w:rsidR="00292184" w:rsidRPr="00926A81">
        <w:rPr>
          <w:sz w:val="24"/>
          <w:szCs w:val="24"/>
        </w:rPr>
        <w:t xml:space="preserve"> </w:t>
      </w:r>
      <w:r w:rsidR="00931AA1">
        <w:rPr>
          <w:sz w:val="24"/>
          <w:szCs w:val="24"/>
        </w:rPr>
        <w:t>Балаганского</w:t>
      </w:r>
      <w:r w:rsidRPr="00926A81">
        <w:rPr>
          <w:sz w:val="24"/>
          <w:szCs w:val="24"/>
        </w:rPr>
        <w:t xml:space="preserve"> район</w:t>
      </w:r>
      <w:r w:rsidR="00E2316E" w:rsidRPr="00926A81">
        <w:rPr>
          <w:sz w:val="24"/>
          <w:szCs w:val="24"/>
        </w:rPr>
        <w:t xml:space="preserve">а </w:t>
      </w:r>
      <w:r w:rsidR="00292184" w:rsidRPr="00926A81">
        <w:rPr>
          <w:sz w:val="24"/>
          <w:szCs w:val="24"/>
        </w:rPr>
        <w:t xml:space="preserve">значительно увеличивается за счет «отпускников» и пенсионеров, постоянно проживающих в весенне-осенний период </w:t>
      </w:r>
      <w:r w:rsidRPr="00926A81">
        <w:rPr>
          <w:sz w:val="24"/>
          <w:szCs w:val="24"/>
        </w:rPr>
        <w:t xml:space="preserve">жителей </w:t>
      </w:r>
      <w:r w:rsidR="00292184" w:rsidRPr="00926A81">
        <w:rPr>
          <w:sz w:val="24"/>
          <w:szCs w:val="24"/>
        </w:rPr>
        <w:t>на своих дачных участках.</w:t>
      </w:r>
    </w:p>
    <w:p w:rsidR="00CE1B7C" w:rsidRPr="00926A81" w:rsidRDefault="00CE1B7C" w:rsidP="00236767">
      <w:pPr>
        <w:spacing w:after="0"/>
        <w:jc w:val="both"/>
        <w:rPr>
          <w:rFonts w:ascii="Times New Roman" w:hAnsi="Times New Roman"/>
          <w:sz w:val="24"/>
          <w:szCs w:val="24"/>
          <w:lang w:eastAsia="x-none"/>
        </w:rPr>
      </w:pPr>
      <w:r w:rsidRPr="00926A81">
        <w:rPr>
          <w:rFonts w:ascii="Times New Roman" w:hAnsi="Times New Roman"/>
          <w:sz w:val="24"/>
          <w:szCs w:val="24"/>
          <w:lang w:eastAsia="x-none"/>
        </w:rPr>
        <w:t xml:space="preserve">Плотность населения </w:t>
      </w:r>
      <w:r w:rsidR="000130D7" w:rsidRPr="00926A81">
        <w:rPr>
          <w:rFonts w:ascii="Times New Roman" w:hAnsi="Times New Roman"/>
          <w:sz w:val="24"/>
          <w:szCs w:val="24"/>
          <w:lang w:eastAsia="x-none"/>
        </w:rPr>
        <w:t>муниципального образования</w:t>
      </w:r>
      <w:r w:rsidRPr="00926A81">
        <w:rPr>
          <w:rFonts w:ascii="Times New Roman" w:hAnsi="Times New Roman"/>
          <w:sz w:val="24"/>
          <w:szCs w:val="24"/>
          <w:lang w:eastAsia="x-none"/>
        </w:rPr>
        <w:t xml:space="preserve"> на 01.01.2014г. </w:t>
      </w:r>
      <w:r w:rsidRPr="009E1FB5">
        <w:rPr>
          <w:rFonts w:ascii="Times New Roman" w:hAnsi="Times New Roman"/>
          <w:sz w:val="24"/>
          <w:szCs w:val="24"/>
          <w:lang w:eastAsia="x-none"/>
        </w:rPr>
        <w:t xml:space="preserve">составляет </w:t>
      </w:r>
      <w:r w:rsidR="009E1FB5" w:rsidRPr="009E1FB5">
        <w:rPr>
          <w:rFonts w:ascii="Times New Roman" w:hAnsi="Times New Roman"/>
          <w:sz w:val="24"/>
          <w:szCs w:val="24"/>
          <w:lang w:eastAsia="x-none"/>
        </w:rPr>
        <w:t>4,18</w:t>
      </w:r>
      <w:r w:rsidR="002B7E93" w:rsidRPr="00926A81">
        <w:rPr>
          <w:rFonts w:ascii="Times New Roman" w:hAnsi="Times New Roman"/>
          <w:sz w:val="24"/>
          <w:szCs w:val="24"/>
          <w:lang w:eastAsia="x-none"/>
        </w:rPr>
        <w:t xml:space="preserve"> </w:t>
      </w:r>
      <w:r w:rsidRPr="00926A81">
        <w:rPr>
          <w:rFonts w:ascii="Times New Roman" w:hAnsi="Times New Roman"/>
          <w:sz w:val="24"/>
          <w:szCs w:val="24"/>
          <w:lang w:eastAsia="x-none"/>
        </w:rPr>
        <w:t>чел. на 1кв.</w:t>
      </w:r>
      <w:r w:rsidR="00817BC3" w:rsidRPr="00926A81">
        <w:rPr>
          <w:rFonts w:ascii="Times New Roman" w:hAnsi="Times New Roman"/>
          <w:sz w:val="24"/>
          <w:szCs w:val="24"/>
          <w:lang w:eastAsia="x-none"/>
        </w:rPr>
        <w:t xml:space="preserve"> </w:t>
      </w:r>
      <w:r w:rsidRPr="00926A81">
        <w:rPr>
          <w:rFonts w:ascii="Times New Roman" w:hAnsi="Times New Roman"/>
          <w:sz w:val="24"/>
          <w:szCs w:val="24"/>
          <w:lang w:eastAsia="x-none"/>
        </w:rPr>
        <w:t>км</w:t>
      </w:r>
      <w:r w:rsidR="006506D3" w:rsidRPr="00926A81">
        <w:rPr>
          <w:rFonts w:ascii="Times New Roman" w:hAnsi="Times New Roman"/>
          <w:sz w:val="24"/>
          <w:szCs w:val="24"/>
          <w:lang w:eastAsia="x-none"/>
        </w:rPr>
        <w:t xml:space="preserve"> в таблице</w:t>
      </w:r>
      <w:r w:rsidR="00702DF9" w:rsidRPr="00926A81">
        <w:rPr>
          <w:rFonts w:ascii="Times New Roman" w:hAnsi="Times New Roman"/>
          <w:sz w:val="24"/>
          <w:szCs w:val="24"/>
          <w:lang w:eastAsia="x-none"/>
        </w:rPr>
        <w:t xml:space="preserve"> </w:t>
      </w:r>
      <w:r w:rsidR="000202FE" w:rsidRPr="00926A81">
        <w:rPr>
          <w:rFonts w:ascii="Times New Roman" w:hAnsi="Times New Roman"/>
          <w:sz w:val="24"/>
          <w:szCs w:val="24"/>
          <w:lang w:eastAsia="x-none"/>
        </w:rPr>
        <w:t>8</w:t>
      </w:r>
    </w:p>
    <w:p w:rsidR="00EA1478" w:rsidRPr="00926A81" w:rsidRDefault="00EA1478" w:rsidP="00EA1478">
      <w:pPr>
        <w:spacing w:after="0" w:line="360" w:lineRule="auto"/>
        <w:ind w:left="283" w:hanging="141"/>
        <w:jc w:val="right"/>
        <w:rPr>
          <w:rFonts w:ascii="Times New Roman" w:hAnsi="Times New Roman"/>
          <w:sz w:val="24"/>
          <w:szCs w:val="24"/>
          <w:lang w:eastAsia="x-none"/>
        </w:rPr>
      </w:pPr>
      <w:r w:rsidRPr="00926A81">
        <w:rPr>
          <w:rFonts w:ascii="Times New Roman" w:hAnsi="Times New Roman"/>
          <w:sz w:val="24"/>
          <w:szCs w:val="24"/>
          <w:lang w:eastAsia="x-none"/>
        </w:rPr>
        <w:t>Таблица</w:t>
      </w:r>
      <w:r w:rsidR="00702DF9" w:rsidRPr="00926A81">
        <w:rPr>
          <w:rFonts w:ascii="Times New Roman" w:hAnsi="Times New Roman"/>
          <w:sz w:val="24"/>
          <w:szCs w:val="24"/>
          <w:lang w:eastAsia="x-none"/>
        </w:rPr>
        <w:t xml:space="preserve"> </w:t>
      </w:r>
      <w:r w:rsidR="000202FE" w:rsidRPr="00926A81">
        <w:rPr>
          <w:rFonts w:ascii="Times New Roman" w:hAnsi="Times New Roman"/>
          <w:sz w:val="24"/>
          <w:szCs w:val="24"/>
          <w:lang w:eastAsia="x-none"/>
        </w:rPr>
        <w:t>8</w:t>
      </w:r>
    </w:p>
    <w:tbl>
      <w:tblPr>
        <w:tblW w:w="9357" w:type="dxa"/>
        <w:tblInd w:w="108" w:type="dxa"/>
        <w:tblLayout w:type="fixed"/>
        <w:tblLook w:val="0000" w:firstRow="0" w:lastRow="0" w:firstColumn="0" w:lastColumn="0" w:noHBand="0" w:noVBand="0"/>
      </w:tblPr>
      <w:tblGrid>
        <w:gridCol w:w="524"/>
        <w:gridCol w:w="5005"/>
        <w:gridCol w:w="1418"/>
        <w:gridCol w:w="1180"/>
        <w:gridCol w:w="1230"/>
      </w:tblGrid>
      <w:tr w:rsidR="00CE1B7C" w:rsidRPr="00926A81" w:rsidTr="003F5CFC">
        <w:trPr>
          <w:trHeight w:val="145"/>
        </w:trPr>
        <w:tc>
          <w:tcPr>
            <w:tcW w:w="524" w:type="dxa"/>
            <w:tcBorders>
              <w:top w:val="single" w:sz="4" w:space="0" w:color="auto"/>
              <w:left w:val="single" w:sz="4" w:space="0" w:color="auto"/>
              <w:bottom w:val="single" w:sz="4" w:space="0" w:color="auto"/>
              <w:right w:val="single" w:sz="4" w:space="0" w:color="auto"/>
            </w:tcBorders>
            <w:shd w:val="clear" w:color="auto" w:fill="EAF1DD"/>
          </w:tcPr>
          <w:p w:rsidR="00CE1B7C" w:rsidRPr="00926A81" w:rsidRDefault="00CE1B7C" w:rsidP="00CE1B7C">
            <w:pPr>
              <w:autoSpaceDE w:val="0"/>
              <w:autoSpaceDN w:val="0"/>
              <w:adjustRightInd w:val="0"/>
              <w:spacing w:after="0" w:line="240" w:lineRule="auto"/>
              <w:rPr>
                <w:rFonts w:ascii="Times New Roman" w:hAnsi="Times New Roman"/>
              </w:rPr>
            </w:pPr>
            <w:r w:rsidRPr="00926A81">
              <w:rPr>
                <w:rFonts w:ascii="Times New Roman" w:hAnsi="Times New Roman"/>
              </w:rPr>
              <w:t xml:space="preserve">№ </w:t>
            </w:r>
          </w:p>
        </w:tc>
        <w:tc>
          <w:tcPr>
            <w:tcW w:w="5005" w:type="dxa"/>
            <w:tcBorders>
              <w:top w:val="single" w:sz="4" w:space="0" w:color="auto"/>
              <w:left w:val="single" w:sz="4" w:space="0" w:color="auto"/>
              <w:bottom w:val="single" w:sz="4" w:space="0" w:color="auto"/>
              <w:right w:val="single" w:sz="4" w:space="0" w:color="auto"/>
            </w:tcBorders>
            <w:shd w:val="clear" w:color="auto" w:fill="EAF1DD"/>
          </w:tcPr>
          <w:p w:rsidR="00CE1B7C" w:rsidRPr="00926A81" w:rsidRDefault="007E2383" w:rsidP="002806A0">
            <w:pPr>
              <w:autoSpaceDE w:val="0"/>
              <w:autoSpaceDN w:val="0"/>
              <w:adjustRightInd w:val="0"/>
              <w:spacing w:after="0" w:line="240" w:lineRule="auto"/>
              <w:rPr>
                <w:rFonts w:ascii="Times New Roman" w:hAnsi="Times New Roman"/>
              </w:rPr>
            </w:pPr>
            <w:r w:rsidRPr="00926A81">
              <w:rPr>
                <w:rFonts w:ascii="Times New Roman" w:hAnsi="Times New Roman"/>
              </w:rPr>
              <w:t>Муниципальн</w:t>
            </w:r>
            <w:r w:rsidR="002806A0" w:rsidRPr="00926A81">
              <w:rPr>
                <w:rFonts w:ascii="Times New Roman" w:hAnsi="Times New Roman"/>
              </w:rPr>
              <w:t>ое</w:t>
            </w:r>
            <w:r w:rsidRPr="00926A81">
              <w:rPr>
                <w:rFonts w:ascii="Times New Roman" w:hAnsi="Times New Roman"/>
              </w:rPr>
              <w:t xml:space="preserve"> образовани</w:t>
            </w:r>
            <w:r w:rsidR="002806A0" w:rsidRPr="00926A81">
              <w:rPr>
                <w:rFonts w:ascii="Times New Roman" w:hAnsi="Times New Roman"/>
              </w:rPr>
              <w:t>е</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rsidR="00CE1B7C" w:rsidRPr="00926A81" w:rsidRDefault="00CE1B7C" w:rsidP="002B0933">
            <w:pPr>
              <w:autoSpaceDE w:val="0"/>
              <w:autoSpaceDN w:val="0"/>
              <w:adjustRightInd w:val="0"/>
              <w:spacing w:after="0" w:line="240" w:lineRule="auto"/>
              <w:jc w:val="center"/>
              <w:rPr>
                <w:rFonts w:ascii="Times New Roman" w:hAnsi="Times New Roman"/>
              </w:rPr>
            </w:pPr>
            <w:r w:rsidRPr="00926A81">
              <w:rPr>
                <w:rFonts w:ascii="Times New Roman" w:hAnsi="Times New Roman"/>
              </w:rPr>
              <w:t>Население, чел.</w:t>
            </w:r>
          </w:p>
        </w:tc>
        <w:tc>
          <w:tcPr>
            <w:tcW w:w="1180" w:type="dxa"/>
            <w:tcBorders>
              <w:top w:val="single" w:sz="4" w:space="0" w:color="auto"/>
              <w:left w:val="single" w:sz="4" w:space="0" w:color="auto"/>
              <w:bottom w:val="single" w:sz="4" w:space="0" w:color="auto"/>
              <w:right w:val="single" w:sz="4" w:space="0" w:color="auto"/>
            </w:tcBorders>
            <w:shd w:val="clear" w:color="auto" w:fill="EAF1DD"/>
          </w:tcPr>
          <w:p w:rsidR="00CE1B7C" w:rsidRPr="00926A81" w:rsidRDefault="00CE1B7C" w:rsidP="002B0933">
            <w:pPr>
              <w:autoSpaceDE w:val="0"/>
              <w:autoSpaceDN w:val="0"/>
              <w:adjustRightInd w:val="0"/>
              <w:spacing w:after="0" w:line="240" w:lineRule="auto"/>
              <w:jc w:val="center"/>
              <w:rPr>
                <w:rFonts w:ascii="Times New Roman" w:hAnsi="Times New Roman"/>
              </w:rPr>
            </w:pPr>
            <w:r w:rsidRPr="00926A81">
              <w:rPr>
                <w:rFonts w:ascii="Times New Roman" w:hAnsi="Times New Roman"/>
              </w:rPr>
              <w:t xml:space="preserve">Площадь, </w:t>
            </w:r>
            <w:r w:rsidR="002B0933" w:rsidRPr="00926A81">
              <w:rPr>
                <w:rFonts w:ascii="Times New Roman" w:hAnsi="Times New Roman"/>
              </w:rPr>
              <w:t>кв. км</w:t>
            </w:r>
          </w:p>
        </w:tc>
        <w:tc>
          <w:tcPr>
            <w:tcW w:w="1230" w:type="dxa"/>
            <w:tcBorders>
              <w:top w:val="single" w:sz="4" w:space="0" w:color="auto"/>
              <w:left w:val="single" w:sz="4" w:space="0" w:color="auto"/>
              <w:bottom w:val="single" w:sz="4" w:space="0" w:color="auto"/>
              <w:right w:val="single" w:sz="4" w:space="0" w:color="auto"/>
            </w:tcBorders>
            <w:shd w:val="clear" w:color="auto" w:fill="EAF1DD"/>
          </w:tcPr>
          <w:p w:rsidR="00CE1B7C" w:rsidRPr="00926A81" w:rsidRDefault="00CE1B7C" w:rsidP="002B0933">
            <w:pPr>
              <w:autoSpaceDE w:val="0"/>
              <w:autoSpaceDN w:val="0"/>
              <w:adjustRightInd w:val="0"/>
              <w:spacing w:after="0" w:line="240" w:lineRule="auto"/>
              <w:jc w:val="center"/>
              <w:rPr>
                <w:rFonts w:ascii="Times New Roman" w:hAnsi="Times New Roman"/>
              </w:rPr>
            </w:pPr>
            <w:r w:rsidRPr="00926A81">
              <w:rPr>
                <w:rFonts w:ascii="Times New Roman" w:hAnsi="Times New Roman"/>
              </w:rPr>
              <w:t>Плотностьчел/</w:t>
            </w:r>
            <w:r w:rsidR="002B0933" w:rsidRPr="00926A81">
              <w:rPr>
                <w:rFonts w:ascii="Times New Roman" w:hAnsi="Times New Roman"/>
              </w:rPr>
              <w:t>кв.км</w:t>
            </w:r>
          </w:p>
        </w:tc>
      </w:tr>
      <w:tr w:rsidR="00566EEC" w:rsidRPr="00926A81" w:rsidTr="003F5CFC">
        <w:trPr>
          <w:trHeight w:hRule="exact" w:val="284"/>
        </w:trPr>
        <w:tc>
          <w:tcPr>
            <w:tcW w:w="524" w:type="dxa"/>
            <w:tcBorders>
              <w:top w:val="single" w:sz="4" w:space="0" w:color="auto"/>
              <w:left w:val="single" w:sz="4" w:space="0" w:color="auto"/>
              <w:bottom w:val="single" w:sz="4" w:space="0" w:color="auto"/>
              <w:right w:val="single" w:sz="4" w:space="0" w:color="auto"/>
            </w:tcBorders>
          </w:tcPr>
          <w:p w:rsidR="00566EEC" w:rsidRPr="00926A81" w:rsidRDefault="00566EEC" w:rsidP="00CE1B7C">
            <w:pPr>
              <w:autoSpaceDE w:val="0"/>
              <w:autoSpaceDN w:val="0"/>
              <w:adjustRightInd w:val="0"/>
              <w:spacing w:after="0" w:line="240" w:lineRule="auto"/>
              <w:rPr>
                <w:rFonts w:ascii="Times New Roman" w:hAnsi="Times New Roman"/>
              </w:rPr>
            </w:pPr>
          </w:p>
        </w:tc>
        <w:tc>
          <w:tcPr>
            <w:tcW w:w="5005" w:type="dxa"/>
            <w:tcBorders>
              <w:top w:val="single" w:sz="4" w:space="0" w:color="auto"/>
              <w:left w:val="single" w:sz="4" w:space="0" w:color="auto"/>
              <w:bottom w:val="single" w:sz="4" w:space="0" w:color="auto"/>
              <w:right w:val="single" w:sz="4" w:space="0" w:color="auto"/>
            </w:tcBorders>
          </w:tcPr>
          <w:p w:rsidR="00566EEC" w:rsidRPr="00926A81" w:rsidRDefault="00FB290B" w:rsidP="00A87B31">
            <w:pPr>
              <w:autoSpaceDE w:val="0"/>
              <w:autoSpaceDN w:val="0"/>
              <w:adjustRightInd w:val="0"/>
              <w:spacing w:after="0" w:line="240" w:lineRule="auto"/>
              <w:rPr>
                <w:rFonts w:ascii="Times New Roman" w:hAnsi="Times New Roman"/>
              </w:rPr>
            </w:pPr>
            <w:r>
              <w:rPr>
                <w:rFonts w:ascii="Times New Roman" w:hAnsi="Times New Roman"/>
                <w:bCs/>
              </w:rPr>
              <w:t>Муниципальное образование Балаганский район</w:t>
            </w:r>
          </w:p>
        </w:tc>
        <w:tc>
          <w:tcPr>
            <w:tcW w:w="1418" w:type="dxa"/>
            <w:tcBorders>
              <w:top w:val="single" w:sz="4" w:space="0" w:color="auto"/>
              <w:left w:val="single" w:sz="4" w:space="0" w:color="auto"/>
              <w:bottom w:val="single" w:sz="4" w:space="0" w:color="auto"/>
              <w:right w:val="single" w:sz="4" w:space="0" w:color="auto"/>
            </w:tcBorders>
          </w:tcPr>
          <w:p w:rsidR="00566EEC" w:rsidRPr="009E1FB5" w:rsidRDefault="009E1FB5" w:rsidP="008E7320">
            <w:pPr>
              <w:jc w:val="center"/>
              <w:rPr>
                <w:rFonts w:ascii="Times New Roman" w:hAnsi="Times New Roman"/>
              </w:rPr>
            </w:pPr>
            <w:r w:rsidRPr="009E1FB5">
              <w:rPr>
                <w:rFonts w:ascii="Times New Roman" w:hAnsi="Times New Roman"/>
              </w:rPr>
              <w:t>8810</w:t>
            </w:r>
          </w:p>
        </w:tc>
        <w:tc>
          <w:tcPr>
            <w:tcW w:w="1180" w:type="dxa"/>
            <w:tcBorders>
              <w:top w:val="single" w:sz="4" w:space="0" w:color="auto"/>
              <w:left w:val="single" w:sz="4" w:space="0" w:color="auto"/>
              <w:bottom w:val="single" w:sz="4" w:space="0" w:color="auto"/>
              <w:right w:val="single" w:sz="4" w:space="0" w:color="auto"/>
            </w:tcBorders>
          </w:tcPr>
          <w:p w:rsidR="00566EEC" w:rsidRPr="009E1FB5" w:rsidRDefault="009E1FB5" w:rsidP="000B4A0E">
            <w:pPr>
              <w:rPr>
                <w:rFonts w:ascii="Times New Roman" w:hAnsi="Times New Roman"/>
              </w:rPr>
            </w:pPr>
            <w:r w:rsidRPr="009E1FB5">
              <w:rPr>
                <w:rFonts w:ascii="Times New Roman" w:hAnsi="Times New Roman"/>
              </w:rPr>
              <w:t>6 347,2</w:t>
            </w:r>
          </w:p>
        </w:tc>
        <w:tc>
          <w:tcPr>
            <w:tcW w:w="1230" w:type="dxa"/>
            <w:tcBorders>
              <w:top w:val="single" w:sz="4" w:space="0" w:color="auto"/>
              <w:left w:val="single" w:sz="4" w:space="0" w:color="auto"/>
              <w:bottom w:val="single" w:sz="4" w:space="0" w:color="auto"/>
              <w:right w:val="single" w:sz="4" w:space="0" w:color="auto"/>
            </w:tcBorders>
            <w:vAlign w:val="bottom"/>
          </w:tcPr>
          <w:p w:rsidR="00566EEC" w:rsidRPr="009E1FB5" w:rsidRDefault="009E1FB5" w:rsidP="008E7320">
            <w:pPr>
              <w:jc w:val="center"/>
              <w:rPr>
                <w:rFonts w:ascii="Times New Roman" w:hAnsi="Times New Roman"/>
              </w:rPr>
            </w:pPr>
            <w:r w:rsidRPr="009E1FB5">
              <w:rPr>
                <w:rFonts w:ascii="Times New Roman" w:hAnsi="Times New Roman"/>
              </w:rPr>
              <w:t>1,39</w:t>
            </w:r>
          </w:p>
        </w:tc>
      </w:tr>
      <w:tr w:rsidR="008972C8" w:rsidRPr="00926A81" w:rsidTr="003F5CFC">
        <w:trPr>
          <w:trHeight w:val="169"/>
        </w:trPr>
        <w:tc>
          <w:tcPr>
            <w:tcW w:w="524" w:type="dxa"/>
            <w:tcBorders>
              <w:top w:val="single" w:sz="4" w:space="0" w:color="auto"/>
              <w:left w:val="single" w:sz="4" w:space="0" w:color="auto"/>
              <w:bottom w:val="single" w:sz="4" w:space="0" w:color="auto"/>
              <w:right w:val="single" w:sz="4" w:space="0" w:color="auto"/>
            </w:tcBorders>
          </w:tcPr>
          <w:p w:rsidR="008972C8" w:rsidRPr="00926A81" w:rsidRDefault="008972C8" w:rsidP="00CE1B7C">
            <w:pPr>
              <w:autoSpaceDE w:val="0"/>
              <w:autoSpaceDN w:val="0"/>
              <w:adjustRightInd w:val="0"/>
              <w:spacing w:after="0" w:line="240" w:lineRule="auto"/>
              <w:rPr>
                <w:rFonts w:ascii="Times New Roman" w:hAnsi="Times New Roman"/>
              </w:rPr>
            </w:pPr>
          </w:p>
        </w:tc>
        <w:tc>
          <w:tcPr>
            <w:tcW w:w="5005" w:type="dxa"/>
            <w:tcBorders>
              <w:top w:val="single" w:sz="4" w:space="0" w:color="auto"/>
              <w:left w:val="single" w:sz="4" w:space="0" w:color="auto"/>
              <w:bottom w:val="single" w:sz="4" w:space="0" w:color="auto"/>
              <w:right w:val="single" w:sz="4" w:space="0" w:color="auto"/>
            </w:tcBorders>
          </w:tcPr>
          <w:p w:rsidR="008972C8" w:rsidRPr="00926A81" w:rsidRDefault="007C18E7" w:rsidP="008E7320">
            <w:pPr>
              <w:autoSpaceDE w:val="0"/>
              <w:autoSpaceDN w:val="0"/>
              <w:adjustRightInd w:val="0"/>
              <w:spacing w:after="0" w:line="240" w:lineRule="auto"/>
              <w:rPr>
                <w:rFonts w:ascii="Times New Roman" w:hAnsi="Times New Roman"/>
              </w:rPr>
            </w:pPr>
            <w:r>
              <w:rPr>
                <w:rFonts w:ascii="Times New Roman" w:hAnsi="Times New Roman"/>
              </w:rPr>
              <w:t>Коноваловское</w:t>
            </w:r>
            <w:r w:rsidR="008972C8" w:rsidRPr="00926A81">
              <w:rPr>
                <w:rFonts w:ascii="Times New Roman" w:hAnsi="Times New Roman"/>
              </w:rPr>
              <w:t xml:space="preserve">  муниципальное образование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8972C8" w:rsidRPr="009E1FB5" w:rsidRDefault="00C34A04" w:rsidP="00564FE3">
            <w:pPr>
              <w:spacing w:after="0" w:line="240" w:lineRule="auto"/>
              <w:jc w:val="center"/>
              <w:rPr>
                <w:rFonts w:ascii="Times New Roman" w:hAnsi="Times New Roman"/>
                <w:sz w:val="24"/>
                <w:szCs w:val="24"/>
              </w:rPr>
            </w:pPr>
            <w:r w:rsidRPr="009E1FB5">
              <w:rPr>
                <w:rFonts w:ascii="Times New Roman" w:hAnsi="Times New Roman"/>
                <w:sz w:val="24"/>
                <w:szCs w:val="24"/>
              </w:rPr>
              <w:t>932</w:t>
            </w:r>
          </w:p>
        </w:tc>
        <w:tc>
          <w:tcPr>
            <w:tcW w:w="1180" w:type="dxa"/>
            <w:tcBorders>
              <w:top w:val="single" w:sz="4" w:space="0" w:color="auto"/>
              <w:left w:val="single" w:sz="4" w:space="0" w:color="auto"/>
              <w:bottom w:val="single" w:sz="4" w:space="0" w:color="auto"/>
              <w:right w:val="single" w:sz="4" w:space="0" w:color="auto"/>
            </w:tcBorders>
            <w:vAlign w:val="center"/>
          </w:tcPr>
          <w:p w:rsidR="008972C8" w:rsidRPr="009E1FB5" w:rsidRDefault="009E1FB5" w:rsidP="00564FE3">
            <w:pPr>
              <w:spacing w:after="0" w:line="240" w:lineRule="auto"/>
              <w:jc w:val="center"/>
              <w:rPr>
                <w:rFonts w:ascii="Times New Roman" w:hAnsi="Times New Roman"/>
                <w:sz w:val="24"/>
                <w:szCs w:val="24"/>
              </w:rPr>
            </w:pPr>
            <w:r w:rsidRPr="009E1FB5">
              <w:rPr>
                <w:rFonts w:ascii="Times New Roman" w:hAnsi="Times New Roman"/>
                <w:sz w:val="24"/>
                <w:szCs w:val="24"/>
              </w:rPr>
              <w:t>223,02</w:t>
            </w:r>
          </w:p>
        </w:tc>
        <w:tc>
          <w:tcPr>
            <w:tcW w:w="1230" w:type="dxa"/>
            <w:tcBorders>
              <w:top w:val="single" w:sz="4" w:space="0" w:color="auto"/>
              <w:left w:val="single" w:sz="4" w:space="0" w:color="auto"/>
              <w:bottom w:val="single" w:sz="4" w:space="0" w:color="auto"/>
              <w:right w:val="single" w:sz="4" w:space="0" w:color="auto"/>
            </w:tcBorders>
          </w:tcPr>
          <w:p w:rsidR="008972C8" w:rsidRPr="009E1FB5" w:rsidRDefault="009E1FB5" w:rsidP="00564FE3">
            <w:pPr>
              <w:spacing w:after="0" w:line="240" w:lineRule="auto"/>
              <w:jc w:val="center"/>
              <w:rPr>
                <w:rFonts w:ascii="Times New Roman" w:hAnsi="Times New Roman"/>
                <w:sz w:val="24"/>
                <w:szCs w:val="24"/>
              </w:rPr>
            </w:pPr>
            <w:r w:rsidRPr="009E1FB5">
              <w:rPr>
                <w:rFonts w:ascii="Times New Roman" w:hAnsi="Times New Roman"/>
                <w:sz w:val="24"/>
                <w:szCs w:val="24"/>
              </w:rPr>
              <w:t>4,18</w:t>
            </w:r>
          </w:p>
        </w:tc>
      </w:tr>
    </w:tbl>
    <w:p w:rsidR="009E1F52" w:rsidRPr="00926A81" w:rsidRDefault="009E1F52" w:rsidP="00632C9E">
      <w:pPr>
        <w:pStyle w:val="S13"/>
        <w:spacing w:line="276" w:lineRule="auto"/>
        <w:ind w:firstLine="0"/>
        <w:jc w:val="both"/>
        <w:rPr>
          <w:sz w:val="24"/>
          <w:szCs w:val="24"/>
        </w:rPr>
      </w:pPr>
    </w:p>
    <w:p w:rsidR="00B07706" w:rsidRPr="00926A81" w:rsidRDefault="00733A33" w:rsidP="00B07706">
      <w:pPr>
        <w:pStyle w:val="S13"/>
        <w:spacing w:line="276" w:lineRule="auto"/>
        <w:ind w:firstLine="0"/>
        <w:jc w:val="both"/>
        <w:rPr>
          <w:sz w:val="24"/>
          <w:szCs w:val="24"/>
        </w:rPr>
      </w:pPr>
      <w:r w:rsidRPr="00926A81">
        <w:rPr>
          <w:sz w:val="24"/>
          <w:szCs w:val="24"/>
        </w:rPr>
        <w:t>Современное состояние ос</w:t>
      </w:r>
      <w:r w:rsidR="00632C9E" w:rsidRPr="00926A81">
        <w:rPr>
          <w:sz w:val="24"/>
          <w:szCs w:val="24"/>
        </w:rPr>
        <w:t>новные текущие и планируемые показатели в областях, связанных с решением вопросов местного значения поселения, представлены в таблице</w:t>
      </w:r>
      <w:r w:rsidR="000202FE" w:rsidRPr="00926A81">
        <w:rPr>
          <w:sz w:val="24"/>
          <w:szCs w:val="24"/>
        </w:rPr>
        <w:t xml:space="preserve"> 9</w:t>
      </w:r>
      <w:r w:rsidR="00B07706" w:rsidRPr="00926A81">
        <w:rPr>
          <w:sz w:val="24"/>
          <w:szCs w:val="24"/>
        </w:rPr>
        <w:t xml:space="preserve"> </w:t>
      </w:r>
    </w:p>
    <w:p w:rsidR="006E7A96" w:rsidRPr="00926A81" w:rsidRDefault="006E7A96" w:rsidP="00B07706">
      <w:pPr>
        <w:pStyle w:val="S13"/>
        <w:spacing w:line="276" w:lineRule="auto"/>
        <w:ind w:firstLine="0"/>
        <w:jc w:val="right"/>
        <w:rPr>
          <w:sz w:val="24"/>
          <w:szCs w:val="24"/>
          <w:lang w:eastAsia="x-none"/>
        </w:rPr>
      </w:pPr>
    </w:p>
    <w:p w:rsidR="006E7A96" w:rsidRPr="00926A81" w:rsidRDefault="006E7A96" w:rsidP="00B07706">
      <w:pPr>
        <w:pStyle w:val="S13"/>
        <w:spacing w:line="276" w:lineRule="auto"/>
        <w:ind w:firstLine="0"/>
        <w:jc w:val="right"/>
        <w:rPr>
          <w:sz w:val="24"/>
          <w:szCs w:val="24"/>
          <w:lang w:eastAsia="x-none"/>
        </w:rPr>
      </w:pPr>
    </w:p>
    <w:p w:rsidR="00921A03" w:rsidRPr="00926A81" w:rsidRDefault="00921A03" w:rsidP="00B07706">
      <w:pPr>
        <w:pStyle w:val="S13"/>
        <w:spacing w:line="276" w:lineRule="auto"/>
        <w:ind w:firstLine="0"/>
        <w:jc w:val="right"/>
        <w:rPr>
          <w:sz w:val="24"/>
          <w:szCs w:val="24"/>
          <w:lang w:eastAsia="x-none"/>
        </w:rPr>
      </w:pPr>
    </w:p>
    <w:p w:rsidR="006E7A96" w:rsidRPr="00926A81" w:rsidRDefault="006E7A96" w:rsidP="00B07706">
      <w:pPr>
        <w:pStyle w:val="S13"/>
        <w:spacing w:line="276" w:lineRule="auto"/>
        <w:ind w:firstLine="0"/>
        <w:jc w:val="right"/>
        <w:rPr>
          <w:sz w:val="24"/>
          <w:szCs w:val="24"/>
          <w:lang w:eastAsia="x-none"/>
        </w:rPr>
      </w:pPr>
    </w:p>
    <w:p w:rsidR="00632C9E" w:rsidRPr="00926A81" w:rsidRDefault="00E865E9" w:rsidP="00B07706">
      <w:pPr>
        <w:pStyle w:val="S13"/>
        <w:spacing w:line="276" w:lineRule="auto"/>
        <w:ind w:firstLine="0"/>
        <w:jc w:val="right"/>
        <w:rPr>
          <w:lang w:eastAsia="x-none"/>
        </w:rPr>
      </w:pPr>
      <w:r w:rsidRPr="00926A81">
        <w:rPr>
          <w:sz w:val="24"/>
          <w:szCs w:val="24"/>
          <w:lang w:eastAsia="x-none"/>
        </w:rPr>
        <w:t>Таблица</w:t>
      </w:r>
      <w:r w:rsidR="000202FE" w:rsidRPr="00926A81">
        <w:rPr>
          <w:sz w:val="24"/>
          <w:szCs w:val="24"/>
          <w:lang w:eastAsia="x-none"/>
        </w:rPr>
        <w:t xml:space="preserve"> 9</w:t>
      </w:r>
    </w:p>
    <w:tbl>
      <w:tblPr>
        <w:tblW w:w="9215" w:type="dxa"/>
        <w:tblInd w:w="108" w:type="dxa"/>
        <w:tblLayout w:type="fixed"/>
        <w:tblLook w:val="0000" w:firstRow="0" w:lastRow="0" w:firstColumn="0" w:lastColumn="0" w:noHBand="0" w:noVBand="0"/>
      </w:tblPr>
      <w:tblGrid>
        <w:gridCol w:w="993"/>
        <w:gridCol w:w="2308"/>
        <w:gridCol w:w="1094"/>
        <w:gridCol w:w="1984"/>
        <w:gridCol w:w="851"/>
        <w:gridCol w:w="850"/>
        <w:gridCol w:w="1135"/>
      </w:tblGrid>
      <w:tr w:rsidR="00564FE3" w:rsidRPr="00926A81" w:rsidTr="00D17D90">
        <w:tc>
          <w:tcPr>
            <w:tcW w:w="993" w:type="dxa"/>
            <w:tcBorders>
              <w:top w:val="single" w:sz="4" w:space="0" w:color="000000"/>
              <w:left w:val="single" w:sz="4" w:space="0" w:color="000000"/>
              <w:bottom w:val="single" w:sz="4" w:space="0" w:color="000000"/>
            </w:tcBorders>
            <w:shd w:val="clear" w:color="auto" w:fill="EAF1DD"/>
            <w:vAlign w:val="center"/>
          </w:tcPr>
          <w:p w:rsidR="008972C8" w:rsidRPr="00926A81" w:rsidRDefault="008972C8" w:rsidP="003023E7">
            <w:pPr>
              <w:suppressAutoHyphens/>
              <w:spacing w:after="0" w:line="240" w:lineRule="auto"/>
              <w:ind w:left="-57" w:right="-57" w:hanging="335"/>
              <w:jc w:val="center"/>
              <w:rPr>
                <w:rFonts w:ascii="Times New Roman" w:hAnsi="Times New Roman"/>
                <w:bCs/>
                <w:kern w:val="1"/>
                <w:lang w:eastAsia="ar-SA"/>
              </w:rPr>
            </w:pPr>
            <w:r w:rsidRPr="00926A81">
              <w:rPr>
                <w:rFonts w:ascii="Times New Roman" w:hAnsi="Times New Roman"/>
                <w:kern w:val="1"/>
                <w:lang w:eastAsia="ar-SA"/>
              </w:rPr>
              <w:t>№</w:t>
            </w:r>
            <w:r w:rsidRPr="00926A81">
              <w:rPr>
                <w:rFonts w:ascii="Times New Roman" w:hAnsi="Times New Roman"/>
                <w:bCs/>
                <w:kern w:val="1"/>
                <w:lang w:eastAsia="ar-SA"/>
              </w:rPr>
              <w:br/>
              <w:t>п/п</w:t>
            </w:r>
          </w:p>
        </w:tc>
        <w:tc>
          <w:tcPr>
            <w:tcW w:w="2308" w:type="dxa"/>
            <w:tcBorders>
              <w:top w:val="single" w:sz="4" w:space="0" w:color="000000"/>
              <w:left w:val="single" w:sz="4" w:space="0" w:color="000000"/>
              <w:bottom w:val="single" w:sz="4" w:space="0" w:color="000000"/>
            </w:tcBorders>
            <w:shd w:val="clear" w:color="auto" w:fill="EAF1DD"/>
            <w:vAlign w:val="center"/>
          </w:tcPr>
          <w:p w:rsidR="008972C8" w:rsidRPr="00926A81" w:rsidRDefault="008972C8" w:rsidP="00564FE3">
            <w:pPr>
              <w:suppressAutoHyphens/>
              <w:spacing w:after="0" w:line="240" w:lineRule="auto"/>
              <w:ind w:left="-113" w:right="-113"/>
              <w:jc w:val="center"/>
              <w:rPr>
                <w:rFonts w:ascii="Times New Roman" w:hAnsi="Times New Roman"/>
                <w:bCs/>
                <w:kern w:val="1"/>
                <w:lang w:eastAsia="ar-SA"/>
              </w:rPr>
            </w:pPr>
            <w:r w:rsidRPr="00926A81">
              <w:rPr>
                <w:rFonts w:ascii="Times New Roman" w:hAnsi="Times New Roman"/>
                <w:bCs/>
                <w:kern w:val="1"/>
                <w:lang w:eastAsia="ar-SA"/>
              </w:rPr>
              <w:t>Показатели</w:t>
            </w:r>
          </w:p>
        </w:tc>
        <w:tc>
          <w:tcPr>
            <w:tcW w:w="1094" w:type="dxa"/>
            <w:tcBorders>
              <w:top w:val="single" w:sz="4" w:space="0" w:color="000000"/>
              <w:left w:val="single" w:sz="4" w:space="0" w:color="000000"/>
              <w:bottom w:val="single" w:sz="4" w:space="0" w:color="000000"/>
            </w:tcBorders>
            <w:shd w:val="clear" w:color="auto" w:fill="EAF1DD"/>
            <w:vAlign w:val="center"/>
          </w:tcPr>
          <w:p w:rsidR="008972C8" w:rsidRPr="00926A81" w:rsidRDefault="008972C8" w:rsidP="00564FE3">
            <w:pPr>
              <w:suppressAutoHyphens/>
              <w:spacing w:after="0" w:line="240" w:lineRule="auto"/>
              <w:ind w:left="-113" w:right="-113"/>
              <w:jc w:val="center"/>
              <w:rPr>
                <w:rFonts w:ascii="Times New Roman" w:hAnsi="Times New Roman"/>
                <w:bCs/>
                <w:kern w:val="1"/>
                <w:lang w:eastAsia="ar-SA"/>
              </w:rPr>
            </w:pPr>
            <w:r w:rsidRPr="00926A81">
              <w:rPr>
                <w:rFonts w:ascii="Times New Roman" w:hAnsi="Times New Roman"/>
                <w:bCs/>
                <w:kern w:val="1"/>
                <w:lang w:eastAsia="ar-SA"/>
              </w:rPr>
              <w:t>Единица измерения</w:t>
            </w:r>
          </w:p>
        </w:tc>
        <w:tc>
          <w:tcPr>
            <w:tcW w:w="1984" w:type="dxa"/>
            <w:tcBorders>
              <w:top w:val="single" w:sz="4" w:space="0" w:color="000000"/>
              <w:left w:val="single" w:sz="4" w:space="0" w:color="000000"/>
              <w:bottom w:val="single" w:sz="4" w:space="0" w:color="000000"/>
            </w:tcBorders>
            <w:shd w:val="clear" w:color="auto" w:fill="EAF1DD"/>
            <w:vAlign w:val="center"/>
          </w:tcPr>
          <w:p w:rsidR="008972C8" w:rsidRPr="00926A81" w:rsidRDefault="008972C8" w:rsidP="00564FE3">
            <w:pPr>
              <w:suppressAutoHyphens/>
              <w:spacing w:after="0" w:line="240" w:lineRule="auto"/>
              <w:ind w:left="-113" w:right="-113"/>
              <w:jc w:val="center"/>
              <w:rPr>
                <w:rFonts w:ascii="Times New Roman" w:hAnsi="Times New Roman"/>
                <w:bCs/>
                <w:kern w:val="1"/>
                <w:lang w:eastAsia="ar-SA"/>
              </w:rPr>
            </w:pPr>
            <w:r w:rsidRPr="00926A81">
              <w:rPr>
                <w:rFonts w:ascii="Times New Roman" w:hAnsi="Times New Roman"/>
                <w:bCs/>
                <w:kern w:val="1"/>
                <w:lang w:eastAsia="ar-SA"/>
              </w:rPr>
              <w:t xml:space="preserve">Современное состояние </w:t>
            </w:r>
          </w:p>
        </w:tc>
        <w:tc>
          <w:tcPr>
            <w:tcW w:w="851" w:type="dxa"/>
            <w:tcBorders>
              <w:top w:val="single" w:sz="4" w:space="0" w:color="000000"/>
              <w:left w:val="single" w:sz="4" w:space="0" w:color="000000"/>
              <w:bottom w:val="single" w:sz="4" w:space="0" w:color="000000"/>
            </w:tcBorders>
            <w:shd w:val="clear" w:color="auto" w:fill="EAF1DD"/>
            <w:vAlign w:val="center"/>
          </w:tcPr>
          <w:p w:rsidR="008972C8" w:rsidRPr="00926A81" w:rsidRDefault="008972C8" w:rsidP="008972C8">
            <w:pPr>
              <w:suppressAutoHyphens/>
              <w:spacing w:after="0" w:line="240" w:lineRule="auto"/>
              <w:ind w:left="-113" w:right="-113"/>
              <w:jc w:val="center"/>
              <w:rPr>
                <w:rFonts w:ascii="Times New Roman" w:hAnsi="Times New Roman"/>
                <w:bCs/>
                <w:kern w:val="1"/>
                <w:lang w:eastAsia="ar-SA"/>
              </w:rPr>
            </w:pPr>
            <w:r w:rsidRPr="00926A81">
              <w:rPr>
                <w:rFonts w:ascii="Times New Roman" w:hAnsi="Times New Roman"/>
                <w:bCs/>
                <w:kern w:val="1"/>
                <w:lang w:eastAsia="ar-SA"/>
              </w:rPr>
              <w:t>2024 г.</w:t>
            </w:r>
          </w:p>
        </w:tc>
        <w:tc>
          <w:tcPr>
            <w:tcW w:w="85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8972C8" w:rsidRPr="00926A81" w:rsidRDefault="008972C8" w:rsidP="008972C8">
            <w:pPr>
              <w:suppressAutoHyphens/>
              <w:spacing w:after="0" w:line="240" w:lineRule="auto"/>
              <w:ind w:left="-113" w:right="-113"/>
              <w:jc w:val="center"/>
              <w:rPr>
                <w:rFonts w:ascii="Times New Roman" w:hAnsi="Times New Roman"/>
                <w:kern w:val="1"/>
                <w:lang w:eastAsia="ar-SA"/>
              </w:rPr>
            </w:pPr>
            <w:r w:rsidRPr="00926A81">
              <w:rPr>
                <w:rFonts w:ascii="Times New Roman" w:hAnsi="Times New Roman"/>
                <w:bCs/>
                <w:kern w:val="1"/>
                <w:lang w:eastAsia="ar-SA"/>
              </w:rPr>
              <w:t>2034 г.</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8972C8" w:rsidRPr="00926A81" w:rsidRDefault="008972C8" w:rsidP="00564FE3">
            <w:pPr>
              <w:suppressAutoHyphens/>
              <w:spacing w:after="0" w:line="240" w:lineRule="auto"/>
              <w:ind w:left="-113" w:right="-113"/>
              <w:jc w:val="center"/>
              <w:rPr>
                <w:rFonts w:ascii="Times New Roman" w:hAnsi="Times New Roman"/>
                <w:bCs/>
                <w:kern w:val="1"/>
                <w:lang w:eastAsia="ar-SA"/>
              </w:rPr>
            </w:pPr>
            <w:r w:rsidRPr="00926A81">
              <w:rPr>
                <w:rFonts w:ascii="Times New Roman" w:hAnsi="Times New Roman"/>
                <w:bCs/>
                <w:kern w:val="1"/>
                <w:lang w:eastAsia="ar-SA"/>
              </w:rPr>
              <w:t>Земельный участок(га)</w:t>
            </w:r>
          </w:p>
        </w:tc>
      </w:tr>
      <w:tr w:rsidR="004743AC" w:rsidRPr="00926A81" w:rsidTr="00D17D90">
        <w:tc>
          <w:tcPr>
            <w:tcW w:w="993" w:type="dxa"/>
            <w:tcBorders>
              <w:top w:val="single" w:sz="4" w:space="0" w:color="000000"/>
              <w:left w:val="single" w:sz="4" w:space="0" w:color="000000"/>
              <w:bottom w:val="single" w:sz="4" w:space="0" w:color="000000"/>
            </w:tcBorders>
          </w:tcPr>
          <w:p w:rsidR="004743AC" w:rsidRPr="00926A81" w:rsidRDefault="004743AC" w:rsidP="004743AC">
            <w:pPr>
              <w:suppressAutoHyphens/>
              <w:spacing w:after="0" w:line="240" w:lineRule="auto"/>
              <w:ind w:left="-57" w:right="-57"/>
              <w:jc w:val="center"/>
              <w:rPr>
                <w:rFonts w:ascii="Times New Roman" w:hAnsi="Times New Roman"/>
                <w:b/>
                <w:kern w:val="1"/>
                <w:lang w:eastAsia="ar-SA"/>
              </w:rPr>
            </w:pPr>
            <w:r w:rsidRPr="00926A81">
              <w:rPr>
                <w:rFonts w:ascii="Times New Roman" w:hAnsi="Times New Roman"/>
                <w:b/>
                <w:kern w:val="1"/>
                <w:lang w:eastAsia="ar-SA"/>
              </w:rPr>
              <w:t>1</w:t>
            </w:r>
          </w:p>
        </w:tc>
        <w:tc>
          <w:tcPr>
            <w:tcW w:w="7087" w:type="dxa"/>
            <w:gridSpan w:val="5"/>
            <w:tcBorders>
              <w:top w:val="single" w:sz="4" w:space="0" w:color="000000"/>
              <w:left w:val="single" w:sz="4" w:space="0" w:color="000000"/>
              <w:bottom w:val="single" w:sz="4" w:space="0" w:color="000000"/>
              <w:right w:val="single" w:sz="4" w:space="0" w:color="000000"/>
            </w:tcBorders>
          </w:tcPr>
          <w:p w:rsidR="004743AC" w:rsidRPr="00926A81" w:rsidRDefault="004743AC" w:rsidP="004743AC">
            <w:pPr>
              <w:suppressAutoHyphens/>
              <w:spacing w:after="0" w:line="240" w:lineRule="auto"/>
              <w:jc w:val="both"/>
              <w:rPr>
                <w:rFonts w:ascii="Times New Roman" w:hAnsi="Times New Roman"/>
                <w:b/>
                <w:bCs/>
                <w:kern w:val="1"/>
                <w:sz w:val="28"/>
                <w:szCs w:val="28"/>
                <w:lang w:eastAsia="ar-SA"/>
              </w:rPr>
            </w:pPr>
            <w:r w:rsidRPr="00926A81">
              <w:rPr>
                <w:rFonts w:ascii="Times New Roman" w:hAnsi="Times New Roman"/>
                <w:b/>
                <w:kern w:val="1"/>
                <w:sz w:val="24"/>
                <w:szCs w:val="24"/>
                <w:lang w:eastAsia="ar-SA"/>
              </w:rPr>
              <w:t>Учреждения образования</w:t>
            </w:r>
          </w:p>
        </w:tc>
        <w:tc>
          <w:tcPr>
            <w:tcW w:w="1135" w:type="dxa"/>
            <w:tcBorders>
              <w:top w:val="single" w:sz="4" w:space="0" w:color="000000"/>
              <w:left w:val="single" w:sz="4" w:space="0" w:color="000000"/>
              <w:bottom w:val="single" w:sz="4" w:space="0" w:color="000000"/>
              <w:right w:val="single" w:sz="4" w:space="0" w:color="000000"/>
            </w:tcBorders>
          </w:tcPr>
          <w:p w:rsidR="004743AC" w:rsidRPr="00926A81" w:rsidRDefault="004743AC" w:rsidP="004743AC">
            <w:pPr>
              <w:suppressAutoHyphens/>
              <w:spacing w:after="0" w:line="240" w:lineRule="auto"/>
              <w:jc w:val="both"/>
              <w:rPr>
                <w:rFonts w:ascii="Times New Roman" w:hAnsi="Times New Roman"/>
                <w:kern w:val="1"/>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ind w:left="-57" w:right="-57"/>
              <w:jc w:val="center"/>
              <w:rPr>
                <w:rFonts w:ascii="Times New Roman" w:hAnsi="Times New Roman"/>
                <w:kern w:val="2"/>
                <w:sz w:val="24"/>
                <w:szCs w:val="24"/>
                <w:lang w:eastAsia="ar-SA"/>
              </w:rPr>
            </w:pPr>
            <w:r w:rsidRPr="00926A81">
              <w:rPr>
                <w:rFonts w:ascii="Times New Roman" w:hAnsi="Times New Roman"/>
                <w:sz w:val="24"/>
                <w:szCs w:val="24"/>
              </w:rPr>
              <w:t>1.1</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 xml:space="preserve">Детские дошкольные учреждения </w:t>
            </w:r>
          </w:p>
        </w:tc>
        <w:tc>
          <w:tcPr>
            <w:tcW w:w="1094" w:type="dxa"/>
            <w:tcBorders>
              <w:top w:val="single" w:sz="4" w:space="0" w:color="000000"/>
              <w:left w:val="single" w:sz="4" w:space="0" w:color="000000"/>
              <w:bottom w:val="single" w:sz="4" w:space="0" w:color="000000"/>
              <w:right w:val="nil"/>
            </w:tcBorders>
            <w:vAlign w:val="center"/>
            <w:hideMark/>
          </w:tcPr>
          <w:p w:rsidR="00FB49F0" w:rsidRPr="00926A81" w:rsidRDefault="003F5CFC" w:rsidP="003F5CFC">
            <w:pPr>
              <w:suppressAutoHyphens/>
              <w:spacing w:after="0" w:line="240" w:lineRule="exact"/>
              <w:jc w:val="center"/>
              <w:rPr>
                <w:rFonts w:ascii="Times New Roman" w:hAnsi="Times New Roman"/>
              </w:rPr>
            </w:pPr>
            <w:r w:rsidRPr="00926A81">
              <w:rPr>
                <w:rFonts w:ascii="Times New Roman" w:hAnsi="Times New Roman"/>
              </w:rPr>
              <w:t>шт./</w:t>
            </w:r>
          </w:p>
          <w:p w:rsidR="003F5CFC" w:rsidRPr="00926A81" w:rsidRDefault="00FB49F0" w:rsidP="003F5CFC">
            <w:pPr>
              <w:suppressAutoHyphens/>
              <w:spacing w:after="0" w:line="240" w:lineRule="exact"/>
              <w:jc w:val="center"/>
              <w:rPr>
                <w:rFonts w:ascii="Times New Roman" w:hAnsi="Times New Roman"/>
                <w:kern w:val="2"/>
                <w:lang w:eastAsia="ar-SA"/>
              </w:rPr>
            </w:pPr>
            <w:r w:rsidRPr="00926A81">
              <w:rPr>
                <w:rFonts w:ascii="Times New Roman" w:hAnsi="Times New Roman"/>
              </w:rPr>
              <w:t>мест</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33668B" w:rsidP="00FB49F0">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w:t>
            </w:r>
            <w:r w:rsidR="00CD6099" w:rsidRPr="001B5B21">
              <w:rPr>
                <w:rFonts w:ascii="Times New Roman" w:hAnsi="Times New Roman"/>
                <w:kern w:val="2"/>
                <w:sz w:val="24"/>
                <w:szCs w:val="24"/>
                <w:lang w:eastAsia="ar-SA"/>
              </w:rPr>
              <w:t>37</w:t>
            </w:r>
          </w:p>
          <w:p w:rsidR="00FB49F0" w:rsidRPr="001B5B21" w:rsidRDefault="00A25810" w:rsidP="00FB49F0">
            <w:pPr>
              <w:spacing w:after="0" w:line="240" w:lineRule="exact"/>
              <w:jc w:val="center"/>
              <w:rPr>
                <w:rFonts w:ascii="Times New Roman" w:hAnsi="Times New Roman"/>
                <w:kern w:val="2"/>
                <w:sz w:val="18"/>
                <w:szCs w:val="18"/>
                <w:lang w:eastAsia="ar-SA"/>
              </w:rPr>
            </w:pPr>
            <w:r w:rsidRPr="001B5B21">
              <w:rPr>
                <w:rFonts w:ascii="Times New Roman" w:hAnsi="Times New Roman"/>
                <w:kern w:val="2"/>
                <w:sz w:val="18"/>
                <w:szCs w:val="18"/>
                <w:lang w:eastAsia="ar-SA"/>
              </w:rPr>
              <w:t>с. Коновалово</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CD6099" w:rsidP="003F5CFC">
            <w:pPr>
              <w:spacing w:after="0" w:line="240" w:lineRule="exact"/>
              <w:jc w:val="center"/>
              <w:rPr>
                <w:rFonts w:ascii="Times New Roman" w:hAnsi="Times New Roman"/>
                <w:kern w:val="2"/>
                <w:sz w:val="24"/>
                <w:szCs w:val="24"/>
                <w:highlight w:val="yellow"/>
                <w:lang w:eastAsia="ar-SA"/>
              </w:rPr>
            </w:pPr>
            <w:r w:rsidRPr="001B5B21">
              <w:rPr>
                <w:rFonts w:ascii="Times New Roman" w:hAnsi="Times New Roman"/>
                <w:kern w:val="2"/>
                <w:sz w:val="24"/>
                <w:szCs w:val="24"/>
                <w:lang w:eastAsia="ar-SA"/>
              </w:rPr>
              <w:t>1/37</w:t>
            </w: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CD6099"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1/37</w:t>
            </w:r>
          </w:p>
        </w:tc>
        <w:tc>
          <w:tcPr>
            <w:tcW w:w="1135" w:type="dxa"/>
            <w:tcBorders>
              <w:top w:val="single" w:sz="4" w:space="0" w:color="000000"/>
              <w:left w:val="single" w:sz="4" w:space="0" w:color="000000"/>
              <w:bottom w:val="single" w:sz="4" w:space="0" w:color="000000"/>
              <w:right w:val="single" w:sz="4" w:space="0" w:color="000000"/>
            </w:tcBorders>
          </w:tcPr>
          <w:p w:rsidR="003F5CFC" w:rsidRPr="006A4C56" w:rsidRDefault="003F5CFC" w:rsidP="003F5CFC">
            <w:pPr>
              <w:spacing w:after="0" w:line="240" w:lineRule="exact"/>
              <w:jc w:val="center"/>
              <w:rPr>
                <w:rFonts w:ascii="Times New Roman" w:hAnsi="Times New Roman"/>
                <w:color w:val="FF0000"/>
                <w:kern w:val="2"/>
                <w:sz w:val="24"/>
                <w:szCs w:val="24"/>
                <w:lang w:eastAsia="ar-SA"/>
              </w:rPr>
            </w:pPr>
          </w:p>
        </w:tc>
      </w:tr>
      <w:tr w:rsidR="003F5CFC" w:rsidRPr="00926A81" w:rsidTr="00D17D90">
        <w:tblPrEx>
          <w:tblLook w:val="04A0" w:firstRow="1" w:lastRow="0" w:firstColumn="1" w:lastColumn="0" w:noHBand="0" w:noVBand="1"/>
        </w:tblPrEx>
        <w:trPr>
          <w:trHeight w:val="464"/>
        </w:trPr>
        <w:tc>
          <w:tcPr>
            <w:tcW w:w="993"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ind w:left="-57" w:right="-57"/>
              <w:jc w:val="center"/>
              <w:rPr>
                <w:rFonts w:ascii="Times New Roman" w:hAnsi="Times New Roman"/>
                <w:kern w:val="2"/>
                <w:sz w:val="24"/>
                <w:szCs w:val="24"/>
                <w:lang w:eastAsia="ar-SA"/>
              </w:rPr>
            </w:pPr>
            <w:r w:rsidRPr="00926A81">
              <w:rPr>
                <w:rFonts w:ascii="Times New Roman" w:hAnsi="Times New Roman"/>
                <w:sz w:val="24"/>
                <w:szCs w:val="24"/>
              </w:rPr>
              <w:t>1.2</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 xml:space="preserve">Общеобразовательные учреждения </w:t>
            </w:r>
          </w:p>
        </w:tc>
        <w:tc>
          <w:tcPr>
            <w:tcW w:w="1094" w:type="dxa"/>
            <w:tcBorders>
              <w:top w:val="single" w:sz="4" w:space="0" w:color="000000"/>
              <w:left w:val="single" w:sz="4" w:space="0" w:color="000000"/>
              <w:bottom w:val="single" w:sz="4" w:space="0" w:color="000000"/>
              <w:right w:val="nil"/>
            </w:tcBorders>
            <w:vAlign w:val="center"/>
            <w:hideMark/>
          </w:tcPr>
          <w:p w:rsidR="00FB49F0" w:rsidRPr="00926A81" w:rsidRDefault="003F5CFC" w:rsidP="003F5CFC">
            <w:pPr>
              <w:suppressAutoHyphens/>
              <w:spacing w:after="0" w:line="240" w:lineRule="exact"/>
              <w:jc w:val="center"/>
              <w:rPr>
                <w:rFonts w:ascii="Times New Roman" w:hAnsi="Times New Roman"/>
              </w:rPr>
            </w:pPr>
            <w:r w:rsidRPr="00926A81">
              <w:rPr>
                <w:rFonts w:ascii="Times New Roman" w:hAnsi="Times New Roman"/>
              </w:rPr>
              <w:t>шт./</w:t>
            </w:r>
          </w:p>
          <w:p w:rsidR="003F5CFC" w:rsidRPr="00926A81" w:rsidRDefault="00FB49F0" w:rsidP="003F5CFC">
            <w:pPr>
              <w:suppressAutoHyphens/>
              <w:spacing w:after="0" w:line="240" w:lineRule="exact"/>
              <w:jc w:val="center"/>
              <w:rPr>
                <w:rFonts w:ascii="Times New Roman" w:hAnsi="Times New Roman"/>
                <w:kern w:val="2"/>
                <w:lang w:eastAsia="ar-SA"/>
              </w:rPr>
            </w:pPr>
            <w:r w:rsidRPr="00926A81">
              <w:rPr>
                <w:rFonts w:ascii="Times New Roman" w:hAnsi="Times New Roman"/>
              </w:rPr>
              <w:t>мест</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1A193B" w:rsidP="00FB49F0">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w:t>
            </w:r>
            <w:r w:rsidR="003F5CFC" w:rsidRPr="001B5B21">
              <w:rPr>
                <w:rFonts w:ascii="Times New Roman" w:hAnsi="Times New Roman"/>
                <w:kern w:val="2"/>
                <w:sz w:val="24"/>
                <w:szCs w:val="24"/>
                <w:lang w:eastAsia="ar-SA"/>
              </w:rPr>
              <w:t>/</w:t>
            </w:r>
            <w:r w:rsidR="00CD6099" w:rsidRPr="001B5B21">
              <w:rPr>
                <w:rFonts w:ascii="Times New Roman" w:hAnsi="Times New Roman"/>
                <w:kern w:val="2"/>
                <w:sz w:val="24"/>
                <w:szCs w:val="24"/>
                <w:lang w:eastAsia="ar-SA"/>
              </w:rPr>
              <w:t>122</w:t>
            </w:r>
          </w:p>
          <w:p w:rsidR="00FB49F0" w:rsidRPr="001B5B21" w:rsidRDefault="00A25810" w:rsidP="00FB49F0">
            <w:pPr>
              <w:spacing w:after="0" w:line="240" w:lineRule="exact"/>
              <w:jc w:val="center"/>
              <w:rPr>
                <w:rFonts w:ascii="Times New Roman" w:hAnsi="Times New Roman"/>
                <w:kern w:val="2"/>
                <w:sz w:val="18"/>
                <w:szCs w:val="18"/>
                <w:lang w:eastAsia="ar-SA"/>
              </w:rPr>
            </w:pPr>
            <w:r w:rsidRPr="001B5B21">
              <w:rPr>
                <w:rFonts w:ascii="Times New Roman" w:hAnsi="Times New Roman"/>
                <w:kern w:val="2"/>
                <w:sz w:val="18"/>
                <w:szCs w:val="18"/>
                <w:lang w:eastAsia="ar-SA"/>
              </w:rPr>
              <w:t>с. Коновалово</w:t>
            </w:r>
            <w:r w:rsidR="00585A89" w:rsidRPr="001B5B21">
              <w:rPr>
                <w:rFonts w:ascii="Times New Roman" w:hAnsi="Times New Roman"/>
                <w:kern w:val="2"/>
                <w:sz w:val="18"/>
                <w:szCs w:val="18"/>
                <w:lang w:eastAsia="ar-SA"/>
              </w:rPr>
              <w:t xml:space="preserve"> </w:t>
            </w:r>
          </w:p>
          <w:p w:rsidR="00585A89" w:rsidRPr="001B5B21" w:rsidRDefault="002D12CC" w:rsidP="00FB49F0">
            <w:pPr>
              <w:spacing w:after="0" w:line="240" w:lineRule="exact"/>
              <w:jc w:val="center"/>
              <w:rPr>
                <w:rFonts w:ascii="Times New Roman" w:hAnsi="Times New Roman"/>
                <w:kern w:val="2"/>
                <w:sz w:val="18"/>
                <w:szCs w:val="18"/>
                <w:lang w:eastAsia="ar-SA"/>
              </w:rPr>
            </w:pPr>
            <w:r w:rsidRPr="001B5B21">
              <w:rPr>
                <w:rFonts w:ascii="Times New Roman" w:hAnsi="Times New Roman"/>
                <w:kern w:val="2"/>
                <w:sz w:val="18"/>
                <w:szCs w:val="18"/>
                <w:lang w:eastAsia="ar-SA"/>
              </w:rPr>
              <w:t>д. Ташлыково</w:t>
            </w:r>
            <w:r w:rsidR="00CD6099" w:rsidRPr="001B5B21">
              <w:rPr>
                <w:rFonts w:ascii="Times New Roman" w:hAnsi="Times New Roman"/>
                <w:kern w:val="2"/>
                <w:sz w:val="18"/>
                <w:szCs w:val="18"/>
                <w:lang w:eastAsia="ar-SA"/>
              </w:rPr>
              <w:t xml:space="preserve"> 1/20</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highlight w:val="yellow"/>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1A193B" w:rsidRPr="006A4C56" w:rsidRDefault="001A193B" w:rsidP="001A193B">
            <w:pPr>
              <w:spacing w:after="0" w:line="240" w:lineRule="exact"/>
              <w:jc w:val="center"/>
              <w:rPr>
                <w:rFonts w:ascii="Times New Roman" w:hAnsi="Times New Roman"/>
                <w:color w:val="FF0000"/>
                <w:kern w:val="2"/>
                <w:sz w:val="24"/>
                <w:szCs w:val="24"/>
                <w:lang w:eastAsia="ar-SA"/>
              </w:rPr>
            </w:pPr>
          </w:p>
          <w:p w:rsidR="00FB49F0" w:rsidRPr="006A4C56" w:rsidRDefault="00FB49F0" w:rsidP="001554CF">
            <w:pPr>
              <w:spacing w:after="0" w:line="240" w:lineRule="exact"/>
              <w:jc w:val="center"/>
              <w:rPr>
                <w:rFonts w:ascii="Times New Roman" w:hAnsi="Times New Roman"/>
                <w:color w:val="FF0000"/>
                <w:kern w:val="2"/>
                <w:sz w:val="24"/>
                <w:szCs w:val="24"/>
                <w:lang w:eastAsia="ar-SA"/>
              </w:rPr>
            </w:pPr>
          </w:p>
        </w:tc>
      </w:tr>
      <w:tr w:rsidR="003F5CFC" w:rsidRPr="00926A81" w:rsidTr="00D17D90">
        <w:tblPrEx>
          <w:tblLook w:val="04A0" w:firstRow="1" w:lastRow="0" w:firstColumn="1" w:lastColumn="0" w:noHBand="0" w:noVBand="1"/>
        </w:tblPrEx>
        <w:trPr>
          <w:trHeight w:val="244"/>
        </w:trPr>
        <w:tc>
          <w:tcPr>
            <w:tcW w:w="993" w:type="dxa"/>
            <w:tcBorders>
              <w:top w:val="single" w:sz="4" w:space="0" w:color="000000"/>
              <w:left w:val="single" w:sz="4" w:space="0" w:color="000000"/>
              <w:bottom w:val="single" w:sz="4" w:space="0" w:color="000000"/>
              <w:right w:val="nil"/>
            </w:tcBorders>
          </w:tcPr>
          <w:p w:rsidR="003F5CFC" w:rsidRPr="00926A81" w:rsidRDefault="003F5CFC" w:rsidP="003F5CFC">
            <w:pPr>
              <w:suppressAutoHyphens/>
              <w:spacing w:after="0" w:line="240" w:lineRule="exact"/>
              <w:ind w:left="-57" w:right="-57"/>
              <w:jc w:val="center"/>
              <w:rPr>
                <w:rFonts w:ascii="Times New Roman" w:hAnsi="Times New Roman"/>
                <w:kern w:val="2"/>
                <w:sz w:val="24"/>
                <w:szCs w:val="24"/>
                <w:lang w:eastAsia="ar-SA"/>
              </w:rPr>
            </w:pP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 xml:space="preserve">(1-4 классы)                         </w:t>
            </w:r>
          </w:p>
        </w:tc>
        <w:tc>
          <w:tcPr>
            <w:tcW w:w="1094" w:type="dxa"/>
            <w:tcBorders>
              <w:top w:val="single" w:sz="4" w:space="0" w:color="000000"/>
              <w:left w:val="single" w:sz="4" w:space="0" w:color="000000"/>
              <w:bottom w:val="single" w:sz="4" w:space="0" w:color="000000"/>
              <w:right w:val="nil"/>
            </w:tcBorders>
            <w:vAlign w:val="center"/>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vAlign w:val="center"/>
          </w:tcPr>
          <w:p w:rsidR="001A193B" w:rsidRPr="001B5B21" w:rsidRDefault="00CD6099" w:rsidP="001A193B">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1/46</w:t>
            </w:r>
          </w:p>
          <w:p w:rsidR="001A193B" w:rsidRPr="001B5B21" w:rsidRDefault="00A25810" w:rsidP="001A193B">
            <w:pPr>
              <w:spacing w:after="0" w:line="240" w:lineRule="exact"/>
              <w:jc w:val="center"/>
              <w:rPr>
                <w:rFonts w:ascii="Times New Roman" w:hAnsi="Times New Roman"/>
                <w:kern w:val="2"/>
                <w:sz w:val="18"/>
                <w:szCs w:val="18"/>
                <w:lang w:eastAsia="ar-SA"/>
              </w:rPr>
            </w:pPr>
            <w:r w:rsidRPr="001B5B21">
              <w:rPr>
                <w:rFonts w:ascii="Times New Roman" w:hAnsi="Times New Roman"/>
                <w:kern w:val="2"/>
                <w:sz w:val="18"/>
                <w:szCs w:val="18"/>
                <w:lang w:eastAsia="ar-SA"/>
              </w:rPr>
              <w:t>с. Коновалово</w:t>
            </w:r>
            <w:r w:rsidR="001A193B" w:rsidRPr="001B5B21">
              <w:rPr>
                <w:rFonts w:ascii="Times New Roman" w:hAnsi="Times New Roman"/>
                <w:kern w:val="2"/>
                <w:sz w:val="18"/>
                <w:szCs w:val="18"/>
                <w:lang w:eastAsia="ar-SA"/>
              </w:rPr>
              <w:t xml:space="preserve"> </w:t>
            </w:r>
          </w:p>
          <w:p w:rsidR="00FB49F0" w:rsidRPr="001B5B21" w:rsidRDefault="002D12CC" w:rsidP="001A193B">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18"/>
                <w:szCs w:val="18"/>
                <w:lang w:eastAsia="ar-SA"/>
              </w:rPr>
              <w:t>д. Ташлыково</w:t>
            </w:r>
            <w:r w:rsidR="00CD6099" w:rsidRPr="001B5B21">
              <w:rPr>
                <w:rFonts w:ascii="Times New Roman" w:hAnsi="Times New Roman"/>
                <w:kern w:val="2"/>
                <w:sz w:val="18"/>
                <w:szCs w:val="18"/>
                <w:lang w:eastAsia="ar-SA"/>
              </w:rPr>
              <w:t xml:space="preserve"> 1/20</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highlight w:val="yellow"/>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6A4C56" w:rsidRDefault="003F5CFC" w:rsidP="003F5CFC">
            <w:pPr>
              <w:spacing w:after="0" w:line="240" w:lineRule="exact"/>
              <w:jc w:val="center"/>
              <w:rPr>
                <w:rFonts w:ascii="Times New Roman" w:hAnsi="Times New Roman"/>
                <w:color w:val="FF0000"/>
                <w:kern w:val="2"/>
                <w:sz w:val="24"/>
                <w:szCs w:val="24"/>
                <w:lang w:eastAsia="ar-SA"/>
              </w:rPr>
            </w:pPr>
          </w:p>
        </w:tc>
      </w:tr>
      <w:tr w:rsidR="003F5CFC" w:rsidRPr="00926A81" w:rsidTr="00D17D90">
        <w:tblPrEx>
          <w:tblLook w:val="04A0" w:firstRow="1" w:lastRow="0" w:firstColumn="1" w:lastColumn="0" w:noHBand="0" w:noVBand="1"/>
        </w:tblPrEx>
        <w:trPr>
          <w:trHeight w:val="392"/>
        </w:trPr>
        <w:tc>
          <w:tcPr>
            <w:tcW w:w="993" w:type="dxa"/>
            <w:tcBorders>
              <w:top w:val="single" w:sz="4" w:space="0" w:color="000000"/>
              <w:left w:val="single" w:sz="4" w:space="0" w:color="000000"/>
              <w:bottom w:val="single" w:sz="4" w:space="0" w:color="000000"/>
              <w:right w:val="nil"/>
            </w:tcBorders>
          </w:tcPr>
          <w:p w:rsidR="003F5CFC" w:rsidRPr="00926A81" w:rsidRDefault="003F5CFC" w:rsidP="003F5CFC">
            <w:pPr>
              <w:suppressAutoHyphens/>
              <w:spacing w:after="0" w:line="240" w:lineRule="exact"/>
              <w:ind w:left="-57" w:right="-57"/>
              <w:jc w:val="center"/>
              <w:rPr>
                <w:rFonts w:ascii="Times New Roman" w:hAnsi="Times New Roman"/>
                <w:kern w:val="2"/>
                <w:sz w:val="24"/>
                <w:szCs w:val="24"/>
                <w:lang w:eastAsia="ar-SA"/>
              </w:rPr>
            </w:pP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 xml:space="preserve">основное                               (5-9 классы)                 </w:t>
            </w:r>
          </w:p>
        </w:tc>
        <w:tc>
          <w:tcPr>
            <w:tcW w:w="1094" w:type="dxa"/>
            <w:tcBorders>
              <w:top w:val="single" w:sz="4" w:space="0" w:color="000000"/>
              <w:left w:val="single" w:sz="4" w:space="0" w:color="000000"/>
              <w:bottom w:val="single" w:sz="4" w:space="0" w:color="000000"/>
              <w:right w:val="nil"/>
            </w:tcBorders>
            <w:vAlign w:val="center"/>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vAlign w:val="center"/>
          </w:tcPr>
          <w:p w:rsidR="001A193B" w:rsidRPr="001B5B21" w:rsidRDefault="00CD6099" w:rsidP="001A193B">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1/48</w:t>
            </w:r>
          </w:p>
          <w:p w:rsidR="001A193B" w:rsidRPr="001B5B21" w:rsidRDefault="00A25810" w:rsidP="001A193B">
            <w:pPr>
              <w:spacing w:after="0" w:line="240" w:lineRule="exact"/>
              <w:jc w:val="center"/>
              <w:rPr>
                <w:rFonts w:ascii="Times New Roman" w:hAnsi="Times New Roman"/>
                <w:kern w:val="2"/>
                <w:sz w:val="18"/>
                <w:szCs w:val="18"/>
                <w:lang w:eastAsia="ar-SA"/>
              </w:rPr>
            </w:pPr>
            <w:r w:rsidRPr="001B5B21">
              <w:rPr>
                <w:rFonts w:ascii="Times New Roman" w:hAnsi="Times New Roman"/>
                <w:kern w:val="2"/>
                <w:sz w:val="18"/>
                <w:szCs w:val="18"/>
                <w:lang w:eastAsia="ar-SA"/>
              </w:rPr>
              <w:t>с. Коновалово</w:t>
            </w:r>
            <w:r w:rsidR="001A193B" w:rsidRPr="001B5B21">
              <w:rPr>
                <w:rFonts w:ascii="Times New Roman" w:hAnsi="Times New Roman"/>
                <w:kern w:val="2"/>
                <w:sz w:val="18"/>
                <w:szCs w:val="18"/>
                <w:lang w:eastAsia="ar-SA"/>
              </w:rPr>
              <w:t xml:space="preserve"> </w:t>
            </w:r>
          </w:p>
          <w:p w:rsidR="00FB49F0" w:rsidRPr="001B5B21" w:rsidRDefault="00FB49F0" w:rsidP="001A193B">
            <w:pPr>
              <w:spacing w:after="0" w:line="240" w:lineRule="exact"/>
              <w:jc w:val="center"/>
              <w:rPr>
                <w:rFonts w:ascii="Times New Roman" w:hAnsi="Times New Roman"/>
                <w:kern w:val="2"/>
                <w:sz w:val="24"/>
                <w:szCs w:val="24"/>
                <w:lang w:eastAsia="ar-SA"/>
              </w:rPr>
            </w:pP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highlight w:val="yellow"/>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6A4C56" w:rsidRDefault="003F5CFC" w:rsidP="003F5CFC">
            <w:pPr>
              <w:spacing w:after="0" w:line="240" w:lineRule="exact"/>
              <w:jc w:val="center"/>
              <w:rPr>
                <w:rFonts w:ascii="Times New Roman" w:hAnsi="Times New Roman"/>
                <w:color w:val="FF0000"/>
                <w:kern w:val="2"/>
                <w:sz w:val="24"/>
                <w:szCs w:val="24"/>
                <w:lang w:eastAsia="ar-SA"/>
              </w:rPr>
            </w:pPr>
          </w:p>
        </w:tc>
      </w:tr>
      <w:tr w:rsidR="003F5CFC" w:rsidRPr="00926A81" w:rsidTr="00D17D90">
        <w:tblPrEx>
          <w:tblLook w:val="04A0" w:firstRow="1" w:lastRow="0" w:firstColumn="1" w:lastColumn="0" w:noHBand="0" w:noVBand="1"/>
        </w:tblPrEx>
        <w:trPr>
          <w:trHeight w:val="471"/>
        </w:trPr>
        <w:tc>
          <w:tcPr>
            <w:tcW w:w="993" w:type="dxa"/>
            <w:tcBorders>
              <w:top w:val="single" w:sz="4" w:space="0" w:color="000000"/>
              <w:left w:val="single" w:sz="4" w:space="0" w:color="000000"/>
              <w:bottom w:val="single" w:sz="4" w:space="0" w:color="000000"/>
              <w:right w:val="nil"/>
            </w:tcBorders>
          </w:tcPr>
          <w:p w:rsidR="003F5CFC" w:rsidRPr="00926A81" w:rsidRDefault="003F5CFC" w:rsidP="003F5CFC">
            <w:pPr>
              <w:suppressAutoHyphens/>
              <w:spacing w:after="0" w:line="240" w:lineRule="exact"/>
              <w:ind w:left="-57" w:right="-57"/>
              <w:jc w:val="center"/>
              <w:rPr>
                <w:rFonts w:ascii="Times New Roman" w:hAnsi="Times New Roman"/>
                <w:kern w:val="2"/>
                <w:sz w:val="24"/>
                <w:szCs w:val="24"/>
                <w:lang w:eastAsia="ar-SA"/>
              </w:rPr>
            </w:pP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rPr>
                <w:rFonts w:ascii="Times New Roman" w:hAnsi="Times New Roman"/>
                <w:kern w:val="2"/>
                <w:sz w:val="24"/>
                <w:szCs w:val="24"/>
                <w:lang w:eastAsia="ar-SA"/>
              </w:rPr>
            </w:pPr>
            <w:r w:rsidRPr="00926A81">
              <w:rPr>
                <w:rFonts w:ascii="Times New Roman" w:hAnsi="Times New Roman"/>
                <w:sz w:val="24"/>
                <w:szCs w:val="24"/>
              </w:rPr>
              <w:t>среднее                        (10-11 классы)</w:t>
            </w:r>
          </w:p>
        </w:tc>
        <w:tc>
          <w:tcPr>
            <w:tcW w:w="1094" w:type="dxa"/>
            <w:tcBorders>
              <w:top w:val="single" w:sz="4" w:space="0" w:color="000000"/>
              <w:left w:val="single" w:sz="4" w:space="0" w:color="000000"/>
              <w:bottom w:val="single" w:sz="4" w:space="0" w:color="000000"/>
              <w:right w:val="nil"/>
            </w:tcBorders>
            <w:vAlign w:val="center"/>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vAlign w:val="center"/>
          </w:tcPr>
          <w:p w:rsidR="001A193B" w:rsidRPr="001B5B21" w:rsidRDefault="00CD6099" w:rsidP="001A193B">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1/8</w:t>
            </w:r>
          </w:p>
          <w:p w:rsidR="00FB49F0" w:rsidRPr="001B5B21" w:rsidRDefault="00A25810" w:rsidP="001A193B">
            <w:pPr>
              <w:spacing w:after="0" w:line="240" w:lineRule="exact"/>
              <w:jc w:val="center"/>
              <w:rPr>
                <w:rFonts w:ascii="Times New Roman" w:hAnsi="Times New Roman"/>
                <w:kern w:val="2"/>
                <w:sz w:val="18"/>
                <w:szCs w:val="18"/>
                <w:lang w:eastAsia="ar-SA"/>
              </w:rPr>
            </w:pPr>
            <w:r w:rsidRPr="001B5B21">
              <w:rPr>
                <w:rFonts w:ascii="Times New Roman" w:hAnsi="Times New Roman"/>
                <w:kern w:val="2"/>
                <w:sz w:val="18"/>
                <w:szCs w:val="18"/>
                <w:lang w:eastAsia="ar-SA"/>
              </w:rPr>
              <w:t>с. Коновалово</w:t>
            </w:r>
            <w:r w:rsidR="001A193B" w:rsidRPr="001B5B21">
              <w:rPr>
                <w:rFonts w:ascii="Times New Roman" w:hAnsi="Times New Roman"/>
                <w:kern w:val="2"/>
                <w:sz w:val="18"/>
                <w:szCs w:val="18"/>
                <w:lang w:eastAsia="ar-SA"/>
              </w:rPr>
              <w:t xml:space="preserve"> </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highlight w:val="yellow"/>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6A4C56" w:rsidRDefault="003F5CFC" w:rsidP="003F5CFC">
            <w:pPr>
              <w:spacing w:after="0" w:line="240" w:lineRule="exact"/>
              <w:jc w:val="center"/>
              <w:rPr>
                <w:rFonts w:ascii="Times New Roman" w:hAnsi="Times New Roman"/>
                <w:color w:val="FF0000"/>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tcPr>
          <w:p w:rsidR="003F5CFC" w:rsidRPr="00926A81" w:rsidRDefault="003F5CFC" w:rsidP="003F5CFC">
            <w:pPr>
              <w:suppressAutoHyphens/>
              <w:spacing w:after="0" w:line="240" w:lineRule="exact"/>
              <w:ind w:left="-57" w:right="-57"/>
              <w:jc w:val="center"/>
              <w:rPr>
                <w:rFonts w:ascii="Times New Roman" w:hAnsi="Times New Roman"/>
                <w:kern w:val="2"/>
                <w:sz w:val="24"/>
                <w:szCs w:val="24"/>
                <w:lang w:eastAsia="ar-SA"/>
              </w:rPr>
            </w:pP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Учреждения  внешкольного образования</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r w:rsidRPr="00926A81">
              <w:rPr>
                <w:rFonts w:ascii="Times New Roman" w:hAnsi="Times New Roman"/>
                <w:sz w:val="24"/>
                <w:szCs w:val="24"/>
              </w:rPr>
              <w:t>шт./мест</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highlight w:val="yellow"/>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C4599D"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C4599D" w:rsidRPr="00926A81" w:rsidRDefault="00C4599D" w:rsidP="003F5CFC">
            <w:pPr>
              <w:suppressAutoHyphens/>
              <w:spacing w:after="0" w:line="240" w:lineRule="exact"/>
              <w:ind w:left="-57" w:right="-57"/>
              <w:jc w:val="center"/>
              <w:rPr>
                <w:rFonts w:ascii="Times New Roman" w:hAnsi="Times New Roman"/>
                <w:b/>
                <w:kern w:val="2"/>
                <w:sz w:val="24"/>
                <w:szCs w:val="24"/>
                <w:lang w:eastAsia="ar-SA"/>
              </w:rPr>
            </w:pPr>
            <w:r w:rsidRPr="00926A81">
              <w:rPr>
                <w:rFonts w:ascii="Times New Roman" w:hAnsi="Times New Roman"/>
                <w:b/>
                <w:sz w:val="24"/>
                <w:szCs w:val="24"/>
              </w:rPr>
              <w:t>2</w:t>
            </w:r>
          </w:p>
        </w:tc>
        <w:tc>
          <w:tcPr>
            <w:tcW w:w="7087" w:type="dxa"/>
            <w:gridSpan w:val="5"/>
            <w:tcBorders>
              <w:top w:val="single" w:sz="4" w:space="0" w:color="000000"/>
              <w:left w:val="single" w:sz="4" w:space="0" w:color="000000"/>
              <w:bottom w:val="single" w:sz="4" w:space="0" w:color="000000"/>
              <w:right w:val="single" w:sz="4" w:space="0" w:color="000000"/>
            </w:tcBorders>
            <w:hideMark/>
          </w:tcPr>
          <w:p w:rsidR="00C4599D" w:rsidRPr="001B5B21" w:rsidRDefault="00C4599D" w:rsidP="00C4599D">
            <w:pPr>
              <w:spacing w:after="0" w:line="240" w:lineRule="exact"/>
              <w:rPr>
                <w:rFonts w:ascii="Times New Roman" w:hAnsi="Times New Roman"/>
                <w:b/>
                <w:kern w:val="2"/>
                <w:sz w:val="24"/>
                <w:szCs w:val="24"/>
                <w:lang w:eastAsia="ar-SA"/>
              </w:rPr>
            </w:pPr>
            <w:r w:rsidRPr="001B5B21">
              <w:rPr>
                <w:rFonts w:ascii="Times New Roman" w:hAnsi="Times New Roman"/>
                <w:b/>
                <w:sz w:val="24"/>
                <w:szCs w:val="24"/>
              </w:rPr>
              <w:t>Учреждения здравоохранения</w:t>
            </w:r>
          </w:p>
        </w:tc>
        <w:tc>
          <w:tcPr>
            <w:tcW w:w="1135" w:type="dxa"/>
            <w:tcBorders>
              <w:top w:val="single" w:sz="4" w:space="0" w:color="000000"/>
              <w:left w:val="single" w:sz="4" w:space="0" w:color="000000"/>
              <w:bottom w:val="single" w:sz="4" w:space="0" w:color="000000"/>
              <w:right w:val="single" w:sz="4" w:space="0" w:color="000000"/>
            </w:tcBorders>
          </w:tcPr>
          <w:p w:rsidR="00C4599D" w:rsidRPr="00926A81" w:rsidRDefault="00C4599D"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2.1</w:t>
            </w:r>
          </w:p>
        </w:tc>
        <w:tc>
          <w:tcPr>
            <w:tcW w:w="2308" w:type="dxa"/>
            <w:tcBorders>
              <w:top w:val="single" w:sz="4" w:space="0" w:color="000000"/>
              <w:left w:val="single" w:sz="4" w:space="0" w:color="000000"/>
              <w:bottom w:val="single" w:sz="4" w:space="0" w:color="000000"/>
              <w:right w:val="nil"/>
            </w:tcBorders>
            <w:hideMark/>
          </w:tcPr>
          <w:p w:rsidR="003F5CFC" w:rsidRPr="00926A81" w:rsidRDefault="001A193B"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Амбулатория</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0"/>
                <w:szCs w:val="20"/>
                <w:lang w:eastAsia="ar-SA"/>
              </w:rPr>
            </w:pPr>
            <w:r w:rsidRPr="00926A81">
              <w:rPr>
                <w:rFonts w:ascii="Times New Roman" w:hAnsi="Times New Roman"/>
                <w:sz w:val="20"/>
                <w:szCs w:val="20"/>
              </w:rPr>
              <w:t>посещений в смену</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CD6099"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нет</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2.2</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ФАПы</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0"/>
                <w:szCs w:val="20"/>
                <w:lang w:eastAsia="ar-SA"/>
              </w:rPr>
            </w:pPr>
            <w:r w:rsidRPr="00926A81">
              <w:rPr>
                <w:rFonts w:ascii="Times New Roman" w:hAnsi="Times New Roman"/>
                <w:sz w:val="20"/>
                <w:szCs w:val="20"/>
              </w:rPr>
              <w:t>посещений в смену</w:t>
            </w:r>
          </w:p>
        </w:tc>
        <w:tc>
          <w:tcPr>
            <w:tcW w:w="1984" w:type="dxa"/>
            <w:tcBorders>
              <w:top w:val="single" w:sz="4" w:space="0" w:color="000000"/>
              <w:left w:val="single" w:sz="4" w:space="0" w:color="000000"/>
              <w:bottom w:val="single" w:sz="4" w:space="0" w:color="000000"/>
              <w:right w:val="nil"/>
            </w:tcBorders>
            <w:vAlign w:val="center"/>
          </w:tcPr>
          <w:p w:rsidR="00FB49F0" w:rsidRPr="001B5B21" w:rsidRDefault="00CD6099" w:rsidP="00FB49F0">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2/17</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2.3</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 xml:space="preserve">Аптеки </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0"/>
                <w:szCs w:val="20"/>
                <w:lang w:eastAsia="ar-SA"/>
              </w:rPr>
            </w:pPr>
            <w:r w:rsidRPr="00926A81">
              <w:rPr>
                <w:rFonts w:ascii="Times New Roman" w:hAnsi="Times New Roman"/>
                <w:sz w:val="20"/>
                <w:szCs w:val="20"/>
              </w:rPr>
              <w:t>учреждение</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9E1FB5"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нет</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2.4</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Швейные мастерские</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0"/>
                <w:szCs w:val="20"/>
                <w:lang w:eastAsia="ar-SA"/>
              </w:rPr>
            </w:pPr>
            <w:r w:rsidRPr="00926A81">
              <w:rPr>
                <w:rFonts w:ascii="Times New Roman" w:hAnsi="Times New Roman"/>
                <w:sz w:val="20"/>
                <w:szCs w:val="20"/>
              </w:rPr>
              <w:t>учреждение</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1A193B"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нет</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2.5</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Парикмахерские</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0"/>
                <w:szCs w:val="20"/>
                <w:lang w:eastAsia="ar-SA"/>
              </w:rPr>
            </w:pPr>
            <w:r w:rsidRPr="00926A81">
              <w:rPr>
                <w:rFonts w:ascii="Times New Roman" w:hAnsi="Times New Roman"/>
                <w:sz w:val="20"/>
                <w:szCs w:val="20"/>
              </w:rPr>
              <w:t>учреждение</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1A193B"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нет</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ind w:right="-57"/>
              <w:jc w:val="center"/>
              <w:rPr>
                <w:rFonts w:ascii="Times New Roman" w:hAnsi="Times New Roman"/>
                <w:b/>
                <w:kern w:val="2"/>
                <w:sz w:val="24"/>
                <w:szCs w:val="24"/>
                <w:lang w:eastAsia="ar-SA"/>
              </w:rPr>
            </w:pPr>
            <w:r w:rsidRPr="00926A81">
              <w:rPr>
                <w:rFonts w:ascii="Times New Roman" w:hAnsi="Times New Roman"/>
                <w:b/>
                <w:sz w:val="24"/>
                <w:szCs w:val="24"/>
              </w:rPr>
              <w:t>3</w:t>
            </w:r>
          </w:p>
        </w:tc>
        <w:tc>
          <w:tcPr>
            <w:tcW w:w="7087" w:type="dxa"/>
            <w:gridSpan w:val="5"/>
            <w:tcBorders>
              <w:top w:val="single" w:sz="4" w:space="0" w:color="000000"/>
              <w:left w:val="single" w:sz="4" w:space="0" w:color="000000"/>
              <w:bottom w:val="single" w:sz="4" w:space="0" w:color="000000"/>
              <w:right w:val="single" w:sz="4" w:space="0" w:color="000000"/>
            </w:tcBorders>
            <w:hideMark/>
          </w:tcPr>
          <w:p w:rsidR="003F5CFC" w:rsidRPr="001B5B21" w:rsidRDefault="003F5CFC" w:rsidP="003F5CFC">
            <w:pPr>
              <w:spacing w:after="0" w:line="240" w:lineRule="exact"/>
              <w:rPr>
                <w:rFonts w:ascii="Times New Roman" w:hAnsi="Times New Roman"/>
                <w:b/>
                <w:kern w:val="2"/>
                <w:sz w:val="24"/>
                <w:szCs w:val="24"/>
                <w:lang w:eastAsia="ar-SA"/>
              </w:rPr>
            </w:pPr>
            <w:r w:rsidRPr="001B5B21">
              <w:rPr>
                <w:rFonts w:ascii="Times New Roman" w:hAnsi="Times New Roman"/>
                <w:b/>
                <w:sz w:val="24"/>
                <w:szCs w:val="24"/>
              </w:rPr>
              <w:t>Учреждения культуры</w:t>
            </w: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lastRenderedPageBreak/>
              <w:t>3.1</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rPr>
                <w:rFonts w:ascii="Times New Roman" w:hAnsi="Times New Roman"/>
                <w:kern w:val="2"/>
                <w:sz w:val="24"/>
                <w:szCs w:val="24"/>
                <w:lang w:eastAsia="ar-SA"/>
              </w:rPr>
            </w:pPr>
            <w:r w:rsidRPr="00926A81">
              <w:rPr>
                <w:rFonts w:ascii="Times New Roman" w:hAnsi="Times New Roman"/>
                <w:sz w:val="24"/>
                <w:szCs w:val="24"/>
              </w:rPr>
              <w:t>Учреждения культуры и искусства</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r w:rsidRPr="00926A81">
              <w:rPr>
                <w:rFonts w:ascii="Times New Roman" w:hAnsi="Times New Roman"/>
                <w:sz w:val="24"/>
                <w:szCs w:val="24"/>
              </w:rPr>
              <w:t>мест</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CD6099"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2/90</w:t>
            </w:r>
          </w:p>
          <w:p w:rsidR="001A193B" w:rsidRPr="001B5B21" w:rsidRDefault="00A25810" w:rsidP="001A193B">
            <w:pPr>
              <w:spacing w:after="0" w:line="240" w:lineRule="exact"/>
              <w:jc w:val="center"/>
              <w:rPr>
                <w:rFonts w:ascii="Times New Roman" w:hAnsi="Times New Roman"/>
                <w:kern w:val="2"/>
                <w:sz w:val="18"/>
                <w:szCs w:val="18"/>
                <w:lang w:eastAsia="ar-SA"/>
              </w:rPr>
            </w:pPr>
            <w:r w:rsidRPr="001B5B21">
              <w:rPr>
                <w:rFonts w:ascii="Times New Roman" w:hAnsi="Times New Roman"/>
                <w:kern w:val="2"/>
                <w:sz w:val="18"/>
                <w:szCs w:val="18"/>
                <w:lang w:eastAsia="ar-SA"/>
              </w:rPr>
              <w:t>с. Коновалово</w:t>
            </w:r>
            <w:r w:rsidR="001A193B" w:rsidRPr="001B5B21">
              <w:rPr>
                <w:rFonts w:ascii="Times New Roman" w:hAnsi="Times New Roman"/>
                <w:kern w:val="2"/>
                <w:sz w:val="18"/>
                <w:szCs w:val="18"/>
                <w:lang w:eastAsia="ar-SA"/>
              </w:rPr>
              <w:t xml:space="preserve"> </w:t>
            </w:r>
          </w:p>
          <w:p w:rsidR="00CD6099" w:rsidRPr="001B5B21" w:rsidRDefault="00CD6099" w:rsidP="001A193B">
            <w:pPr>
              <w:spacing w:after="0" w:line="240" w:lineRule="exact"/>
              <w:jc w:val="center"/>
              <w:rPr>
                <w:rFonts w:ascii="Times New Roman" w:hAnsi="Times New Roman"/>
                <w:kern w:val="2"/>
                <w:sz w:val="18"/>
                <w:szCs w:val="18"/>
                <w:lang w:eastAsia="ar-SA"/>
              </w:rPr>
            </w:pPr>
            <w:r w:rsidRPr="001B5B21">
              <w:rPr>
                <w:rFonts w:ascii="Times New Roman" w:hAnsi="Times New Roman"/>
                <w:kern w:val="2"/>
                <w:sz w:val="18"/>
                <w:szCs w:val="18"/>
                <w:lang w:eastAsia="ar-SA"/>
              </w:rPr>
              <w:t>д. Ташлыкова</w:t>
            </w:r>
          </w:p>
          <w:p w:rsidR="00137277" w:rsidRPr="001B5B21" w:rsidRDefault="00137277" w:rsidP="00137277">
            <w:pPr>
              <w:spacing w:after="0" w:line="240" w:lineRule="exact"/>
              <w:jc w:val="center"/>
              <w:rPr>
                <w:rFonts w:ascii="Times New Roman" w:hAnsi="Times New Roman"/>
                <w:kern w:val="2"/>
                <w:sz w:val="24"/>
                <w:szCs w:val="24"/>
                <w:lang w:eastAsia="ar-SA"/>
              </w:rPr>
            </w:pP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CD6099" w:rsidP="001A193B">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2/90</w:t>
            </w: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CD6099" w:rsidP="001A193B">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2/90</w:t>
            </w:r>
          </w:p>
        </w:tc>
        <w:tc>
          <w:tcPr>
            <w:tcW w:w="1135" w:type="dxa"/>
            <w:tcBorders>
              <w:top w:val="single" w:sz="4" w:space="0" w:color="000000"/>
              <w:left w:val="single" w:sz="4" w:space="0" w:color="000000"/>
              <w:bottom w:val="single" w:sz="4" w:space="0" w:color="000000"/>
              <w:right w:val="single" w:sz="4" w:space="0" w:color="000000"/>
            </w:tcBorders>
          </w:tcPr>
          <w:p w:rsidR="0033668B" w:rsidRPr="00926A81" w:rsidRDefault="0033668B" w:rsidP="003F5CFC">
            <w:pPr>
              <w:spacing w:after="0" w:line="240" w:lineRule="exact"/>
              <w:jc w:val="center"/>
              <w:rPr>
                <w:rFonts w:ascii="Times New Roman" w:hAnsi="Times New Roman"/>
                <w:kern w:val="2"/>
                <w:sz w:val="24"/>
                <w:szCs w:val="24"/>
                <w:lang w:eastAsia="ar-SA"/>
              </w:rPr>
            </w:pPr>
          </w:p>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3.2</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rPr>
                <w:rFonts w:ascii="Times New Roman" w:hAnsi="Times New Roman"/>
                <w:spacing w:val="-6"/>
                <w:kern w:val="2"/>
                <w:sz w:val="24"/>
                <w:szCs w:val="24"/>
                <w:lang w:eastAsia="ar-SA"/>
              </w:rPr>
            </w:pPr>
            <w:r w:rsidRPr="00926A81">
              <w:rPr>
                <w:rFonts w:ascii="Times New Roman" w:hAnsi="Times New Roman"/>
                <w:sz w:val="24"/>
                <w:szCs w:val="24"/>
              </w:rPr>
              <w:t xml:space="preserve">Сельские библиотеки </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r w:rsidRPr="00926A81">
              <w:rPr>
                <w:rFonts w:ascii="Times New Roman" w:hAnsi="Times New Roman"/>
                <w:sz w:val="24"/>
                <w:szCs w:val="24"/>
              </w:rPr>
              <w:t>кол-во/ ед. хранения</w:t>
            </w:r>
          </w:p>
        </w:tc>
        <w:tc>
          <w:tcPr>
            <w:tcW w:w="1984" w:type="dxa"/>
            <w:tcBorders>
              <w:top w:val="single" w:sz="4" w:space="0" w:color="000000"/>
              <w:left w:val="single" w:sz="4" w:space="0" w:color="000000"/>
              <w:bottom w:val="single" w:sz="4" w:space="0" w:color="000000"/>
              <w:right w:val="nil"/>
            </w:tcBorders>
            <w:vAlign w:val="center"/>
          </w:tcPr>
          <w:p w:rsidR="00137277" w:rsidRPr="001B5B21" w:rsidRDefault="00137277" w:rsidP="00137277">
            <w:pPr>
              <w:spacing w:after="0" w:line="240" w:lineRule="exact"/>
              <w:jc w:val="center"/>
              <w:rPr>
                <w:rFonts w:ascii="Times New Roman" w:hAnsi="Times New Roman"/>
                <w:kern w:val="2"/>
                <w:sz w:val="24"/>
                <w:szCs w:val="24"/>
                <w:lang w:eastAsia="ar-SA"/>
              </w:rPr>
            </w:pP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ind w:right="-57"/>
              <w:jc w:val="center"/>
              <w:rPr>
                <w:rFonts w:ascii="Times New Roman" w:hAnsi="Times New Roman"/>
                <w:b/>
                <w:kern w:val="2"/>
                <w:sz w:val="24"/>
                <w:szCs w:val="24"/>
                <w:lang w:eastAsia="ar-SA"/>
              </w:rPr>
            </w:pPr>
            <w:r w:rsidRPr="00926A81">
              <w:rPr>
                <w:rFonts w:ascii="Times New Roman" w:hAnsi="Times New Roman"/>
                <w:b/>
                <w:sz w:val="24"/>
                <w:szCs w:val="24"/>
              </w:rPr>
              <w:t>4</w:t>
            </w:r>
          </w:p>
        </w:tc>
        <w:tc>
          <w:tcPr>
            <w:tcW w:w="7087" w:type="dxa"/>
            <w:gridSpan w:val="5"/>
            <w:tcBorders>
              <w:top w:val="single" w:sz="4" w:space="0" w:color="000000"/>
              <w:left w:val="single" w:sz="4" w:space="0" w:color="000000"/>
              <w:bottom w:val="single" w:sz="4" w:space="0" w:color="000000"/>
              <w:right w:val="single" w:sz="4" w:space="0" w:color="000000"/>
            </w:tcBorders>
            <w:hideMark/>
          </w:tcPr>
          <w:p w:rsidR="003F5CFC" w:rsidRPr="001B5B21" w:rsidRDefault="003F5CFC" w:rsidP="003F5CFC">
            <w:pPr>
              <w:spacing w:after="0" w:line="240" w:lineRule="exact"/>
              <w:rPr>
                <w:rFonts w:ascii="Times New Roman" w:hAnsi="Times New Roman"/>
                <w:b/>
                <w:kern w:val="2"/>
                <w:sz w:val="24"/>
                <w:szCs w:val="24"/>
                <w:lang w:eastAsia="ar-SA"/>
              </w:rPr>
            </w:pPr>
            <w:r w:rsidRPr="001B5B21">
              <w:rPr>
                <w:rFonts w:ascii="Times New Roman" w:hAnsi="Times New Roman"/>
                <w:b/>
                <w:sz w:val="24"/>
                <w:szCs w:val="24"/>
              </w:rPr>
              <w:t>Спортивные и физкультурно-оздоровительные учреждения</w:t>
            </w: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rPr>
          <w:trHeight w:val="558"/>
        </w:trPr>
        <w:tc>
          <w:tcPr>
            <w:tcW w:w="993"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4.1</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rPr>
                <w:rFonts w:ascii="Times New Roman" w:hAnsi="Times New Roman"/>
                <w:kern w:val="2"/>
                <w:sz w:val="24"/>
                <w:szCs w:val="24"/>
                <w:lang w:eastAsia="ar-SA"/>
              </w:rPr>
            </w:pPr>
            <w:r w:rsidRPr="00926A81">
              <w:rPr>
                <w:rFonts w:ascii="Times New Roman" w:hAnsi="Times New Roman"/>
                <w:sz w:val="24"/>
                <w:szCs w:val="24"/>
              </w:rPr>
              <w:t>Спортивные залы общего пользования</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r w:rsidRPr="00926A81">
              <w:rPr>
                <w:rFonts w:ascii="Times New Roman" w:hAnsi="Times New Roman"/>
                <w:sz w:val="24"/>
                <w:szCs w:val="24"/>
              </w:rPr>
              <w:t>кв.м</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6D5C52"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162</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4.2</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rPr>
                <w:rFonts w:ascii="Times New Roman" w:hAnsi="Times New Roman"/>
                <w:kern w:val="2"/>
                <w:sz w:val="24"/>
                <w:szCs w:val="24"/>
                <w:lang w:eastAsia="ar-SA"/>
              </w:rPr>
            </w:pPr>
            <w:r w:rsidRPr="00926A81">
              <w:rPr>
                <w:rFonts w:ascii="Times New Roman" w:hAnsi="Times New Roman"/>
                <w:sz w:val="24"/>
                <w:szCs w:val="24"/>
              </w:rPr>
              <w:t>Плоскостные спортивные площадки</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r w:rsidRPr="00926A81">
              <w:rPr>
                <w:rFonts w:ascii="Times New Roman" w:hAnsi="Times New Roman"/>
                <w:sz w:val="24"/>
                <w:szCs w:val="24"/>
              </w:rPr>
              <w:t>кв.м</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A0496F" w:rsidP="00137277">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нет</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89308D">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left="-57" w:right="-57"/>
              <w:jc w:val="center"/>
              <w:rPr>
                <w:rFonts w:ascii="Times New Roman" w:hAnsi="Times New Roman"/>
                <w:b/>
                <w:bCs/>
                <w:kern w:val="2"/>
                <w:sz w:val="24"/>
                <w:szCs w:val="24"/>
                <w:lang w:eastAsia="ar-SA"/>
              </w:rPr>
            </w:pPr>
            <w:r w:rsidRPr="00926A81">
              <w:rPr>
                <w:rFonts w:ascii="Times New Roman" w:hAnsi="Times New Roman"/>
                <w:b/>
                <w:bCs/>
                <w:sz w:val="24"/>
                <w:szCs w:val="24"/>
              </w:rPr>
              <w:t>5</w:t>
            </w:r>
          </w:p>
        </w:tc>
        <w:tc>
          <w:tcPr>
            <w:tcW w:w="7087" w:type="dxa"/>
            <w:gridSpan w:val="5"/>
            <w:tcBorders>
              <w:top w:val="single" w:sz="4" w:space="0" w:color="000000"/>
              <w:left w:val="single" w:sz="4" w:space="0" w:color="000000"/>
              <w:bottom w:val="single" w:sz="4" w:space="0" w:color="000000"/>
              <w:right w:val="single" w:sz="4" w:space="0" w:color="000000"/>
            </w:tcBorders>
            <w:hideMark/>
          </w:tcPr>
          <w:p w:rsidR="003F5CFC" w:rsidRPr="001B5B21" w:rsidRDefault="003F5CFC" w:rsidP="003F5CFC">
            <w:pPr>
              <w:spacing w:after="0" w:line="240" w:lineRule="exact"/>
              <w:rPr>
                <w:rFonts w:ascii="Times New Roman" w:hAnsi="Times New Roman"/>
                <w:b/>
                <w:kern w:val="2"/>
                <w:sz w:val="24"/>
                <w:szCs w:val="24"/>
                <w:lang w:eastAsia="ar-SA"/>
              </w:rPr>
            </w:pPr>
            <w:r w:rsidRPr="001B5B21">
              <w:rPr>
                <w:rFonts w:ascii="Times New Roman" w:hAnsi="Times New Roman"/>
                <w:b/>
                <w:bCs/>
                <w:sz w:val="24"/>
                <w:szCs w:val="24"/>
              </w:rPr>
              <w:t>Жилье и коммунальная инфраструктура</w:t>
            </w: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rPr>
                <w:rFonts w:ascii="Times New Roman" w:hAnsi="Times New Roman"/>
                <w:bCs/>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left="-57" w:right="-57"/>
              <w:jc w:val="center"/>
              <w:rPr>
                <w:rFonts w:ascii="Times New Roman" w:hAnsi="Times New Roman"/>
                <w:kern w:val="2"/>
                <w:sz w:val="24"/>
                <w:szCs w:val="24"/>
                <w:lang w:eastAsia="ar-SA"/>
              </w:rPr>
            </w:pPr>
            <w:r w:rsidRPr="00926A81">
              <w:rPr>
                <w:rFonts w:ascii="Times New Roman" w:hAnsi="Times New Roman"/>
                <w:sz w:val="24"/>
                <w:szCs w:val="24"/>
              </w:rPr>
              <w:t>5</w:t>
            </w:r>
            <w:r w:rsidR="003F5CFC" w:rsidRPr="00926A81">
              <w:rPr>
                <w:rFonts w:ascii="Times New Roman" w:hAnsi="Times New Roman"/>
                <w:sz w:val="24"/>
                <w:szCs w:val="24"/>
              </w:rPr>
              <w:t>.1</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Жилищный фонд</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r w:rsidRPr="00926A81">
              <w:rPr>
                <w:rFonts w:ascii="Times New Roman" w:hAnsi="Times New Roman"/>
                <w:sz w:val="24"/>
                <w:szCs w:val="24"/>
              </w:rPr>
              <w:t xml:space="preserve"> м</w:t>
            </w:r>
            <w:r w:rsidRPr="00926A81">
              <w:rPr>
                <w:rFonts w:ascii="Times New Roman" w:hAnsi="Times New Roman"/>
                <w:sz w:val="24"/>
                <w:szCs w:val="24"/>
                <w:vertAlign w:val="superscript"/>
              </w:rPr>
              <w:t>2</w:t>
            </w:r>
          </w:p>
        </w:tc>
        <w:tc>
          <w:tcPr>
            <w:tcW w:w="1984" w:type="dxa"/>
            <w:tcBorders>
              <w:top w:val="single" w:sz="4" w:space="0" w:color="000000"/>
              <w:left w:val="single" w:sz="4" w:space="0" w:color="000000"/>
              <w:bottom w:val="single" w:sz="4" w:space="0" w:color="000000"/>
              <w:right w:val="nil"/>
            </w:tcBorders>
          </w:tcPr>
          <w:p w:rsidR="003F5CFC" w:rsidRPr="001B5B21" w:rsidRDefault="006D5C52" w:rsidP="00D17D90">
            <w:pPr>
              <w:spacing w:after="0" w:line="240" w:lineRule="exact"/>
              <w:jc w:val="center"/>
              <w:rPr>
                <w:rFonts w:ascii="Times New Roman" w:hAnsi="Times New Roman"/>
                <w:kern w:val="2"/>
                <w:lang w:eastAsia="ar-SA"/>
              </w:rPr>
            </w:pPr>
            <w:r w:rsidRPr="001B5B21">
              <w:rPr>
                <w:rFonts w:ascii="Times New Roman" w:hAnsi="Times New Roman"/>
                <w:kern w:val="2"/>
                <w:lang w:eastAsia="ar-SA"/>
              </w:rPr>
              <w:t>17971</w:t>
            </w:r>
          </w:p>
        </w:tc>
        <w:tc>
          <w:tcPr>
            <w:tcW w:w="851" w:type="dxa"/>
            <w:tcBorders>
              <w:top w:val="single" w:sz="4" w:space="0" w:color="000000"/>
              <w:left w:val="single" w:sz="4" w:space="0" w:color="000000"/>
              <w:bottom w:val="single" w:sz="4" w:space="0" w:color="000000"/>
              <w:right w:val="nil"/>
            </w:tcBorders>
          </w:tcPr>
          <w:p w:rsidR="003F5CFC" w:rsidRPr="001B5B21" w:rsidRDefault="00045537" w:rsidP="003F5CFC">
            <w:pPr>
              <w:spacing w:after="0" w:line="240" w:lineRule="exact"/>
              <w:jc w:val="center"/>
              <w:rPr>
                <w:rFonts w:ascii="Times New Roman" w:hAnsi="Times New Roman"/>
                <w:kern w:val="2"/>
                <w:sz w:val="20"/>
                <w:szCs w:val="20"/>
                <w:lang w:eastAsia="ar-SA"/>
              </w:rPr>
            </w:pPr>
            <w:r w:rsidRPr="001B5B21">
              <w:rPr>
                <w:rFonts w:ascii="Times New Roman" w:hAnsi="Times New Roman"/>
                <w:kern w:val="2"/>
                <w:sz w:val="20"/>
                <w:szCs w:val="20"/>
                <w:lang w:eastAsia="ar-SA"/>
              </w:rPr>
              <w:t>22000</w:t>
            </w:r>
          </w:p>
        </w:tc>
        <w:tc>
          <w:tcPr>
            <w:tcW w:w="850" w:type="dxa"/>
            <w:tcBorders>
              <w:top w:val="single" w:sz="4" w:space="0" w:color="000000"/>
              <w:left w:val="single" w:sz="4" w:space="0" w:color="000000"/>
              <w:bottom w:val="single" w:sz="4" w:space="0" w:color="000000"/>
              <w:right w:val="single" w:sz="4" w:space="0" w:color="000000"/>
            </w:tcBorders>
          </w:tcPr>
          <w:p w:rsidR="003F5CFC" w:rsidRPr="001B5B21" w:rsidRDefault="00045537" w:rsidP="003F5CFC">
            <w:pPr>
              <w:spacing w:after="0" w:line="240" w:lineRule="exact"/>
              <w:jc w:val="center"/>
              <w:rPr>
                <w:rFonts w:ascii="Times New Roman" w:hAnsi="Times New Roman"/>
                <w:kern w:val="2"/>
                <w:lang w:eastAsia="ar-SA"/>
              </w:rPr>
            </w:pPr>
            <w:r w:rsidRPr="001B5B21">
              <w:rPr>
                <w:rFonts w:ascii="Times New Roman" w:hAnsi="Times New Roman"/>
                <w:kern w:val="2"/>
                <w:lang w:eastAsia="ar-SA"/>
              </w:rPr>
              <w:t>25200</w:t>
            </w: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C4599D"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tcPr>
          <w:p w:rsidR="00C4599D" w:rsidRPr="00926A81" w:rsidRDefault="00C4599D" w:rsidP="003F5CFC">
            <w:pPr>
              <w:suppressAutoHyphens/>
              <w:spacing w:after="0" w:line="240" w:lineRule="exact"/>
              <w:ind w:left="-57" w:right="-57"/>
              <w:jc w:val="center"/>
              <w:rPr>
                <w:rFonts w:ascii="Times New Roman" w:hAnsi="Times New Roman"/>
                <w:sz w:val="24"/>
                <w:szCs w:val="24"/>
              </w:rPr>
            </w:pPr>
            <w:r w:rsidRPr="00926A81">
              <w:rPr>
                <w:rFonts w:ascii="Times New Roman" w:hAnsi="Times New Roman"/>
                <w:sz w:val="24"/>
                <w:szCs w:val="24"/>
              </w:rPr>
              <w:t>5.1.1</w:t>
            </w:r>
          </w:p>
        </w:tc>
        <w:tc>
          <w:tcPr>
            <w:tcW w:w="2308" w:type="dxa"/>
            <w:tcBorders>
              <w:top w:val="single" w:sz="4" w:space="0" w:color="000000"/>
              <w:left w:val="single" w:sz="4" w:space="0" w:color="000000"/>
              <w:bottom w:val="single" w:sz="4" w:space="0" w:color="000000"/>
              <w:right w:val="nil"/>
            </w:tcBorders>
          </w:tcPr>
          <w:p w:rsidR="00C4599D" w:rsidRPr="00926A81" w:rsidRDefault="00C4599D" w:rsidP="003F5CFC">
            <w:pPr>
              <w:suppressAutoHyphens/>
              <w:spacing w:after="0" w:line="240" w:lineRule="exact"/>
              <w:jc w:val="both"/>
              <w:rPr>
                <w:rFonts w:ascii="Times New Roman" w:hAnsi="Times New Roman"/>
                <w:sz w:val="24"/>
                <w:szCs w:val="24"/>
              </w:rPr>
            </w:pPr>
            <w:r w:rsidRPr="00926A81">
              <w:rPr>
                <w:rFonts w:ascii="Times New Roman" w:hAnsi="Times New Roman"/>
                <w:sz w:val="24"/>
                <w:szCs w:val="24"/>
              </w:rPr>
              <w:t xml:space="preserve">Муниципальный </w:t>
            </w:r>
          </w:p>
        </w:tc>
        <w:tc>
          <w:tcPr>
            <w:tcW w:w="1094" w:type="dxa"/>
            <w:tcBorders>
              <w:top w:val="single" w:sz="4" w:space="0" w:color="000000"/>
              <w:left w:val="single" w:sz="4" w:space="0" w:color="000000"/>
              <w:bottom w:val="single" w:sz="4" w:space="0" w:color="000000"/>
              <w:right w:val="nil"/>
            </w:tcBorders>
            <w:vAlign w:val="center"/>
          </w:tcPr>
          <w:p w:rsidR="00C4599D" w:rsidRPr="00926A81" w:rsidRDefault="00C4599D" w:rsidP="003F5CFC">
            <w:pPr>
              <w:suppressAutoHyphens/>
              <w:spacing w:after="0" w:line="240" w:lineRule="exact"/>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nil"/>
            </w:tcBorders>
          </w:tcPr>
          <w:p w:rsidR="00C4599D" w:rsidRPr="001B5B21" w:rsidRDefault="006D5C52" w:rsidP="003F5CFC">
            <w:pPr>
              <w:spacing w:after="0" w:line="240" w:lineRule="exact"/>
              <w:jc w:val="center"/>
              <w:rPr>
                <w:rFonts w:ascii="Times New Roman" w:hAnsi="Times New Roman"/>
                <w:kern w:val="2"/>
                <w:lang w:eastAsia="ar-SA"/>
              </w:rPr>
            </w:pPr>
            <w:r w:rsidRPr="001B5B21">
              <w:rPr>
                <w:rFonts w:ascii="Times New Roman" w:hAnsi="Times New Roman"/>
                <w:kern w:val="2"/>
                <w:lang w:eastAsia="ar-SA"/>
              </w:rPr>
              <w:t>4468,3</w:t>
            </w:r>
          </w:p>
        </w:tc>
        <w:tc>
          <w:tcPr>
            <w:tcW w:w="851" w:type="dxa"/>
            <w:tcBorders>
              <w:top w:val="single" w:sz="4" w:space="0" w:color="000000"/>
              <w:left w:val="single" w:sz="4" w:space="0" w:color="000000"/>
              <w:bottom w:val="single" w:sz="4" w:space="0" w:color="000000"/>
              <w:right w:val="nil"/>
            </w:tcBorders>
          </w:tcPr>
          <w:p w:rsidR="00C4599D" w:rsidRPr="001B5B21" w:rsidRDefault="00C4599D" w:rsidP="00AC20CA">
            <w:pPr>
              <w:spacing w:after="0" w:line="240" w:lineRule="exact"/>
              <w:jc w:val="center"/>
              <w:rPr>
                <w:rFonts w:ascii="Times New Roman" w:hAnsi="Times New Roman"/>
                <w:kern w:val="2"/>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C4599D" w:rsidRPr="001B5B21" w:rsidRDefault="00C4599D" w:rsidP="00AC20CA">
            <w:pPr>
              <w:spacing w:after="0" w:line="240" w:lineRule="exact"/>
              <w:jc w:val="center"/>
              <w:rPr>
                <w:rFonts w:ascii="Times New Roman" w:hAnsi="Times New Roman"/>
                <w:kern w:val="2"/>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C4599D" w:rsidRPr="00926A81" w:rsidRDefault="00C4599D" w:rsidP="003F5CFC">
            <w:pPr>
              <w:spacing w:after="0" w:line="240" w:lineRule="exact"/>
              <w:jc w:val="center"/>
              <w:rPr>
                <w:rFonts w:ascii="Times New Roman" w:hAnsi="Times New Roman"/>
                <w:kern w:val="2"/>
                <w:sz w:val="24"/>
                <w:szCs w:val="24"/>
                <w:lang w:eastAsia="ar-SA"/>
              </w:rPr>
            </w:pPr>
          </w:p>
        </w:tc>
      </w:tr>
      <w:tr w:rsidR="00C4599D"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tcPr>
          <w:p w:rsidR="00C4599D" w:rsidRPr="00926A81" w:rsidRDefault="00C4599D" w:rsidP="003F5CFC">
            <w:pPr>
              <w:suppressAutoHyphens/>
              <w:spacing w:after="0" w:line="240" w:lineRule="exact"/>
              <w:ind w:left="-57" w:right="-57"/>
              <w:jc w:val="center"/>
              <w:rPr>
                <w:rFonts w:ascii="Times New Roman" w:hAnsi="Times New Roman"/>
                <w:sz w:val="24"/>
                <w:szCs w:val="24"/>
              </w:rPr>
            </w:pPr>
            <w:r w:rsidRPr="00926A81">
              <w:rPr>
                <w:rFonts w:ascii="Times New Roman" w:hAnsi="Times New Roman"/>
                <w:sz w:val="24"/>
                <w:szCs w:val="24"/>
              </w:rPr>
              <w:t>5.1.2</w:t>
            </w:r>
          </w:p>
        </w:tc>
        <w:tc>
          <w:tcPr>
            <w:tcW w:w="2308" w:type="dxa"/>
            <w:tcBorders>
              <w:top w:val="single" w:sz="4" w:space="0" w:color="000000"/>
              <w:left w:val="single" w:sz="4" w:space="0" w:color="000000"/>
              <w:bottom w:val="single" w:sz="4" w:space="0" w:color="000000"/>
              <w:right w:val="nil"/>
            </w:tcBorders>
          </w:tcPr>
          <w:p w:rsidR="00C4599D" w:rsidRPr="00926A81" w:rsidRDefault="00C4599D" w:rsidP="003F5CFC">
            <w:pPr>
              <w:suppressAutoHyphens/>
              <w:spacing w:after="0" w:line="240" w:lineRule="exact"/>
              <w:jc w:val="both"/>
              <w:rPr>
                <w:rFonts w:ascii="Times New Roman" w:hAnsi="Times New Roman"/>
                <w:sz w:val="24"/>
                <w:szCs w:val="24"/>
              </w:rPr>
            </w:pPr>
            <w:r w:rsidRPr="00926A81">
              <w:rPr>
                <w:rFonts w:ascii="Times New Roman" w:hAnsi="Times New Roman"/>
                <w:sz w:val="24"/>
                <w:szCs w:val="24"/>
              </w:rPr>
              <w:t>Частный</w:t>
            </w:r>
          </w:p>
        </w:tc>
        <w:tc>
          <w:tcPr>
            <w:tcW w:w="1094" w:type="dxa"/>
            <w:tcBorders>
              <w:top w:val="single" w:sz="4" w:space="0" w:color="000000"/>
              <w:left w:val="single" w:sz="4" w:space="0" w:color="000000"/>
              <w:bottom w:val="single" w:sz="4" w:space="0" w:color="000000"/>
              <w:right w:val="nil"/>
            </w:tcBorders>
            <w:vAlign w:val="center"/>
          </w:tcPr>
          <w:p w:rsidR="00C4599D" w:rsidRPr="00926A81" w:rsidRDefault="00C4599D" w:rsidP="003F5CFC">
            <w:pPr>
              <w:suppressAutoHyphens/>
              <w:spacing w:after="0" w:line="240" w:lineRule="exact"/>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nil"/>
            </w:tcBorders>
          </w:tcPr>
          <w:p w:rsidR="00C4599D" w:rsidRPr="001B5B21" w:rsidRDefault="006D5C52" w:rsidP="00922923">
            <w:pPr>
              <w:spacing w:after="0" w:line="240" w:lineRule="exact"/>
              <w:jc w:val="center"/>
              <w:rPr>
                <w:rFonts w:ascii="Times New Roman" w:hAnsi="Times New Roman"/>
                <w:kern w:val="2"/>
                <w:lang w:eastAsia="ar-SA"/>
              </w:rPr>
            </w:pPr>
            <w:r w:rsidRPr="001B5B21">
              <w:rPr>
                <w:rFonts w:ascii="Times New Roman" w:hAnsi="Times New Roman"/>
                <w:kern w:val="2"/>
                <w:lang w:eastAsia="ar-SA"/>
              </w:rPr>
              <w:t>13502,7</w:t>
            </w:r>
          </w:p>
        </w:tc>
        <w:tc>
          <w:tcPr>
            <w:tcW w:w="851" w:type="dxa"/>
            <w:tcBorders>
              <w:top w:val="single" w:sz="4" w:space="0" w:color="000000"/>
              <w:left w:val="single" w:sz="4" w:space="0" w:color="000000"/>
              <w:bottom w:val="single" w:sz="4" w:space="0" w:color="000000"/>
              <w:right w:val="nil"/>
            </w:tcBorders>
          </w:tcPr>
          <w:p w:rsidR="00C4599D" w:rsidRPr="001B5B21" w:rsidRDefault="00C4599D" w:rsidP="00C63BB6">
            <w:pPr>
              <w:spacing w:after="0" w:line="240" w:lineRule="exact"/>
              <w:jc w:val="center"/>
              <w:rPr>
                <w:rFonts w:ascii="Times New Roman" w:hAnsi="Times New Roman"/>
                <w:kern w:val="2"/>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C4599D" w:rsidRPr="001B5B21" w:rsidRDefault="00C4599D"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C4599D" w:rsidRPr="00926A81" w:rsidRDefault="00C4599D"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left="-57" w:right="-57"/>
              <w:jc w:val="center"/>
              <w:rPr>
                <w:rFonts w:ascii="Times New Roman" w:hAnsi="Times New Roman"/>
                <w:kern w:val="2"/>
                <w:sz w:val="24"/>
                <w:szCs w:val="24"/>
                <w:lang w:eastAsia="ar-SA"/>
              </w:rPr>
            </w:pPr>
            <w:r w:rsidRPr="00926A81">
              <w:rPr>
                <w:rFonts w:ascii="Times New Roman" w:hAnsi="Times New Roman"/>
                <w:sz w:val="24"/>
                <w:szCs w:val="24"/>
              </w:rPr>
              <w:t>5</w:t>
            </w:r>
            <w:r w:rsidR="003F5CFC" w:rsidRPr="00926A81">
              <w:rPr>
                <w:rFonts w:ascii="Times New Roman" w:hAnsi="Times New Roman"/>
                <w:sz w:val="24"/>
                <w:szCs w:val="24"/>
              </w:rPr>
              <w:t>.2</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Средняя обеспеченность жильем</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lang w:eastAsia="ar-SA"/>
              </w:rPr>
            </w:pPr>
            <w:r w:rsidRPr="00926A81">
              <w:rPr>
                <w:rFonts w:ascii="Times New Roman" w:hAnsi="Times New Roman"/>
              </w:rPr>
              <w:t>м</w:t>
            </w:r>
            <w:r w:rsidRPr="00926A81">
              <w:rPr>
                <w:rFonts w:ascii="Times New Roman" w:hAnsi="Times New Roman"/>
                <w:vertAlign w:val="superscript"/>
              </w:rPr>
              <w:t xml:space="preserve">2 </w:t>
            </w:r>
            <w:r w:rsidRPr="00926A81">
              <w:rPr>
                <w:rFonts w:ascii="Times New Roman" w:hAnsi="Times New Roman"/>
              </w:rPr>
              <w:t>на 1 чел.</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6D5C52" w:rsidP="00491105">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19</w:t>
            </w:r>
            <w:r w:rsidR="00922923" w:rsidRPr="001B5B21">
              <w:rPr>
                <w:rFonts w:ascii="Times New Roman" w:hAnsi="Times New Roman"/>
                <w:kern w:val="2"/>
                <w:sz w:val="24"/>
                <w:szCs w:val="24"/>
                <w:lang w:eastAsia="ar-SA"/>
              </w:rPr>
              <w:t>,</w:t>
            </w:r>
            <w:r w:rsidRPr="001B5B21">
              <w:rPr>
                <w:rFonts w:ascii="Times New Roman" w:hAnsi="Times New Roman"/>
                <w:kern w:val="2"/>
                <w:sz w:val="24"/>
                <w:szCs w:val="24"/>
                <w:lang w:eastAsia="ar-SA"/>
              </w:rPr>
              <w:t>29</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491105">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C4599D"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tcPr>
          <w:p w:rsidR="00C4599D" w:rsidRPr="00926A81" w:rsidRDefault="00C4599D" w:rsidP="003F5CFC">
            <w:pPr>
              <w:suppressAutoHyphens/>
              <w:spacing w:after="0" w:line="240" w:lineRule="exact"/>
              <w:ind w:left="-57" w:right="-57"/>
              <w:jc w:val="center"/>
              <w:rPr>
                <w:rFonts w:ascii="Times New Roman" w:hAnsi="Times New Roman"/>
                <w:sz w:val="24"/>
                <w:szCs w:val="24"/>
              </w:rPr>
            </w:pPr>
            <w:r w:rsidRPr="00926A81">
              <w:rPr>
                <w:rFonts w:ascii="Times New Roman" w:hAnsi="Times New Roman"/>
                <w:sz w:val="24"/>
                <w:szCs w:val="24"/>
              </w:rPr>
              <w:t>5.2.1</w:t>
            </w:r>
          </w:p>
        </w:tc>
        <w:tc>
          <w:tcPr>
            <w:tcW w:w="2308" w:type="dxa"/>
            <w:tcBorders>
              <w:top w:val="single" w:sz="4" w:space="0" w:color="000000"/>
              <w:left w:val="single" w:sz="4" w:space="0" w:color="000000"/>
              <w:bottom w:val="single" w:sz="4" w:space="0" w:color="000000"/>
              <w:right w:val="nil"/>
            </w:tcBorders>
          </w:tcPr>
          <w:p w:rsidR="00C4599D" w:rsidRPr="00926A81" w:rsidRDefault="00C4599D" w:rsidP="003F5CFC">
            <w:pPr>
              <w:suppressAutoHyphens/>
              <w:spacing w:after="0" w:line="240" w:lineRule="exact"/>
              <w:jc w:val="both"/>
              <w:rPr>
                <w:rFonts w:ascii="Times New Roman" w:hAnsi="Times New Roman"/>
                <w:sz w:val="24"/>
                <w:szCs w:val="24"/>
              </w:rPr>
            </w:pPr>
            <w:r w:rsidRPr="00926A81">
              <w:rPr>
                <w:rFonts w:ascii="Times New Roman" w:hAnsi="Times New Roman"/>
                <w:sz w:val="24"/>
                <w:szCs w:val="24"/>
              </w:rPr>
              <w:t>Муниципальный</w:t>
            </w:r>
          </w:p>
        </w:tc>
        <w:tc>
          <w:tcPr>
            <w:tcW w:w="1094" w:type="dxa"/>
            <w:tcBorders>
              <w:top w:val="single" w:sz="4" w:space="0" w:color="000000"/>
              <w:left w:val="single" w:sz="4" w:space="0" w:color="000000"/>
              <w:bottom w:val="single" w:sz="4" w:space="0" w:color="000000"/>
              <w:right w:val="nil"/>
            </w:tcBorders>
            <w:vAlign w:val="center"/>
          </w:tcPr>
          <w:p w:rsidR="00C4599D" w:rsidRPr="00926A81" w:rsidRDefault="00C4599D" w:rsidP="003F5CFC">
            <w:pPr>
              <w:suppressAutoHyphens/>
              <w:spacing w:after="0" w:line="240" w:lineRule="exact"/>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nil"/>
            </w:tcBorders>
            <w:vAlign w:val="center"/>
          </w:tcPr>
          <w:p w:rsidR="00C4599D" w:rsidRPr="001B5B21" w:rsidRDefault="006D5C52" w:rsidP="00D17D90">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15,5</w:t>
            </w:r>
          </w:p>
        </w:tc>
        <w:tc>
          <w:tcPr>
            <w:tcW w:w="851" w:type="dxa"/>
            <w:tcBorders>
              <w:top w:val="single" w:sz="4" w:space="0" w:color="000000"/>
              <w:left w:val="single" w:sz="4" w:space="0" w:color="000000"/>
              <w:bottom w:val="single" w:sz="4" w:space="0" w:color="000000"/>
              <w:right w:val="nil"/>
            </w:tcBorders>
            <w:vAlign w:val="center"/>
          </w:tcPr>
          <w:p w:rsidR="00C4599D" w:rsidRPr="001B5B21" w:rsidRDefault="00C4599D" w:rsidP="00CC5BF3">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4599D" w:rsidRPr="001B5B21" w:rsidRDefault="00C4599D" w:rsidP="00CC5BF3">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C4599D" w:rsidRPr="00926A81" w:rsidRDefault="00C4599D" w:rsidP="003F5CFC">
            <w:pPr>
              <w:spacing w:after="0" w:line="240" w:lineRule="exact"/>
              <w:jc w:val="center"/>
              <w:rPr>
                <w:rFonts w:ascii="Times New Roman" w:hAnsi="Times New Roman"/>
                <w:kern w:val="2"/>
                <w:sz w:val="24"/>
                <w:szCs w:val="24"/>
                <w:lang w:eastAsia="ar-SA"/>
              </w:rPr>
            </w:pPr>
          </w:p>
        </w:tc>
      </w:tr>
      <w:tr w:rsidR="00C4599D"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tcPr>
          <w:p w:rsidR="00C4599D" w:rsidRPr="00926A81" w:rsidRDefault="00C4599D" w:rsidP="003F5CFC">
            <w:pPr>
              <w:suppressAutoHyphens/>
              <w:spacing w:after="0" w:line="240" w:lineRule="exact"/>
              <w:ind w:left="-57" w:right="-57"/>
              <w:jc w:val="center"/>
              <w:rPr>
                <w:rFonts w:ascii="Times New Roman" w:hAnsi="Times New Roman"/>
                <w:sz w:val="24"/>
                <w:szCs w:val="24"/>
              </w:rPr>
            </w:pPr>
            <w:r w:rsidRPr="00926A81">
              <w:rPr>
                <w:rFonts w:ascii="Times New Roman" w:hAnsi="Times New Roman"/>
                <w:sz w:val="24"/>
                <w:szCs w:val="24"/>
              </w:rPr>
              <w:t>5.2.2</w:t>
            </w:r>
          </w:p>
        </w:tc>
        <w:tc>
          <w:tcPr>
            <w:tcW w:w="2308" w:type="dxa"/>
            <w:tcBorders>
              <w:top w:val="single" w:sz="4" w:space="0" w:color="000000"/>
              <w:left w:val="single" w:sz="4" w:space="0" w:color="000000"/>
              <w:bottom w:val="single" w:sz="4" w:space="0" w:color="000000"/>
              <w:right w:val="nil"/>
            </w:tcBorders>
          </w:tcPr>
          <w:p w:rsidR="00C4599D" w:rsidRPr="00926A81" w:rsidRDefault="00C4599D" w:rsidP="003F5CFC">
            <w:pPr>
              <w:suppressAutoHyphens/>
              <w:spacing w:after="0" w:line="240" w:lineRule="exact"/>
              <w:jc w:val="both"/>
              <w:rPr>
                <w:rFonts w:ascii="Times New Roman" w:hAnsi="Times New Roman"/>
                <w:sz w:val="24"/>
                <w:szCs w:val="24"/>
              </w:rPr>
            </w:pPr>
            <w:r w:rsidRPr="00926A81">
              <w:rPr>
                <w:rFonts w:ascii="Times New Roman" w:hAnsi="Times New Roman"/>
                <w:sz w:val="24"/>
                <w:szCs w:val="24"/>
              </w:rPr>
              <w:t>Частный</w:t>
            </w:r>
          </w:p>
        </w:tc>
        <w:tc>
          <w:tcPr>
            <w:tcW w:w="1094" w:type="dxa"/>
            <w:tcBorders>
              <w:top w:val="single" w:sz="4" w:space="0" w:color="000000"/>
              <w:left w:val="single" w:sz="4" w:space="0" w:color="000000"/>
              <w:bottom w:val="single" w:sz="4" w:space="0" w:color="000000"/>
              <w:right w:val="nil"/>
            </w:tcBorders>
            <w:vAlign w:val="center"/>
          </w:tcPr>
          <w:p w:rsidR="00C4599D" w:rsidRPr="00926A81" w:rsidRDefault="00C4599D" w:rsidP="003F5CFC">
            <w:pPr>
              <w:suppressAutoHyphens/>
              <w:spacing w:after="0" w:line="240" w:lineRule="exact"/>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nil"/>
            </w:tcBorders>
            <w:vAlign w:val="center"/>
          </w:tcPr>
          <w:p w:rsidR="00C4599D" w:rsidRPr="001B5B21" w:rsidRDefault="006D5C52"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20,9</w:t>
            </w:r>
          </w:p>
        </w:tc>
        <w:tc>
          <w:tcPr>
            <w:tcW w:w="851" w:type="dxa"/>
            <w:tcBorders>
              <w:top w:val="single" w:sz="4" w:space="0" w:color="000000"/>
              <w:left w:val="single" w:sz="4" w:space="0" w:color="000000"/>
              <w:bottom w:val="single" w:sz="4" w:space="0" w:color="000000"/>
              <w:right w:val="nil"/>
            </w:tcBorders>
            <w:vAlign w:val="center"/>
          </w:tcPr>
          <w:p w:rsidR="00C4599D" w:rsidRPr="001B5B21" w:rsidRDefault="00C4599D"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4599D" w:rsidRPr="001B5B21" w:rsidRDefault="00C4599D"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C4599D" w:rsidRPr="00926A81" w:rsidRDefault="00C4599D"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left="-57" w:right="-57"/>
              <w:jc w:val="center"/>
              <w:rPr>
                <w:rFonts w:ascii="Times New Roman" w:hAnsi="Times New Roman"/>
                <w:kern w:val="2"/>
                <w:sz w:val="24"/>
                <w:szCs w:val="24"/>
                <w:lang w:eastAsia="ar-SA"/>
              </w:rPr>
            </w:pPr>
            <w:r w:rsidRPr="00926A81">
              <w:rPr>
                <w:rFonts w:ascii="Times New Roman" w:hAnsi="Times New Roman"/>
                <w:sz w:val="24"/>
                <w:szCs w:val="24"/>
              </w:rPr>
              <w:t>5</w:t>
            </w:r>
            <w:r w:rsidR="003F5CFC" w:rsidRPr="00926A81">
              <w:rPr>
                <w:rFonts w:ascii="Times New Roman" w:hAnsi="Times New Roman"/>
                <w:sz w:val="24"/>
                <w:szCs w:val="24"/>
              </w:rPr>
              <w:t>.3</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rPr>
                <w:rFonts w:ascii="Times New Roman" w:hAnsi="Times New Roman"/>
                <w:kern w:val="2"/>
                <w:sz w:val="24"/>
                <w:szCs w:val="24"/>
                <w:lang w:eastAsia="ar-SA"/>
              </w:rPr>
            </w:pPr>
            <w:r w:rsidRPr="00926A81">
              <w:rPr>
                <w:rFonts w:ascii="Times New Roman" w:hAnsi="Times New Roman"/>
                <w:sz w:val="24"/>
                <w:szCs w:val="24"/>
              </w:rPr>
              <w:t>Водопотребление на хозяйственно-питьевые нужды населения</w:t>
            </w:r>
          </w:p>
        </w:tc>
        <w:tc>
          <w:tcPr>
            <w:tcW w:w="1094" w:type="dxa"/>
            <w:tcBorders>
              <w:top w:val="single" w:sz="4" w:space="0" w:color="000000"/>
              <w:left w:val="single" w:sz="4" w:space="0" w:color="000000"/>
              <w:bottom w:val="single" w:sz="4" w:space="0" w:color="000000"/>
              <w:right w:val="nil"/>
            </w:tcBorders>
            <w:vAlign w:val="center"/>
            <w:hideMark/>
          </w:tcPr>
          <w:p w:rsidR="00922923" w:rsidRPr="00926A81" w:rsidRDefault="003F5CFC" w:rsidP="003F5CFC">
            <w:pPr>
              <w:suppressAutoHyphens/>
              <w:spacing w:after="0" w:line="240" w:lineRule="exact"/>
              <w:jc w:val="center"/>
              <w:rPr>
                <w:rFonts w:ascii="Times New Roman" w:hAnsi="Times New Roman"/>
              </w:rPr>
            </w:pPr>
            <w:r w:rsidRPr="00926A81">
              <w:rPr>
                <w:rFonts w:ascii="Times New Roman" w:hAnsi="Times New Roman"/>
              </w:rPr>
              <w:t>тыс.м</w:t>
            </w:r>
            <w:r w:rsidRPr="00926A81">
              <w:rPr>
                <w:rFonts w:ascii="Times New Roman" w:hAnsi="Times New Roman"/>
                <w:vertAlign w:val="superscript"/>
              </w:rPr>
              <w:t>3</w:t>
            </w:r>
            <w:r w:rsidRPr="00926A81">
              <w:rPr>
                <w:rFonts w:ascii="Times New Roman" w:hAnsi="Times New Roman"/>
              </w:rPr>
              <w:t>/</w:t>
            </w:r>
          </w:p>
          <w:p w:rsidR="003F5CFC" w:rsidRPr="00926A81" w:rsidRDefault="003F5CFC" w:rsidP="003F5CFC">
            <w:pPr>
              <w:suppressAutoHyphens/>
              <w:spacing w:after="0" w:line="240" w:lineRule="exact"/>
              <w:jc w:val="center"/>
              <w:rPr>
                <w:rFonts w:ascii="Times New Roman" w:hAnsi="Times New Roman"/>
                <w:kern w:val="2"/>
                <w:lang w:eastAsia="ar-SA"/>
              </w:rPr>
            </w:pPr>
            <w:r w:rsidRPr="00926A81">
              <w:rPr>
                <w:rFonts w:ascii="Times New Roman" w:hAnsi="Times New Roman"/>
              </w:rPr>
              <w:t>мес</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045537" w:rsidP="00A0496F">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2,7</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left="-57" w:right="-57"/>
              <w:jc w:val="center"/>
              <w:rPr>
                <w:rFonts w:ascii="Times New Roman" w:hAnsi="Times New Roman"/>
                <w:kern w:val="2"/>
                <w:sz w:val="24"/>
                <w:szCs w:val="24"/>
                <w:lang w:eastAsia="ar-SA"/>
              </w:rPr>
            </w:pPr>
            <w:r w:rsidRPr="00926A81">
              <w:rPr>
                <w:rFonts w:ascii="Times New Roman" w:hAnsi="Times New Roman"/>
                <w:sz w:val="24"/>
                <w:szCs w:val="24"/>
              </w:rPr>
              <w:t>5</w:t>
            </w:r>
            <w:r w:rsidR="003F5CFC" w:rsidRPr="00926A81">
              <w:rPr>
                <w:rFonts w:ascii="Times New Roman" w:hAnsi="Times New Roman"/>
                <w:sz w:val="24"/>
                <w:szCs w:val="24"/>
              </w:rPr>
              <w:t>.4</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Суммарный расход сточных вод</w:t>
            </w:r>
          </w:p>
        </w:tc>
        <w:tc>
          <w:tcPr>
            <w:tcW w:w="1094" w:type="dxa"/>
            <w:tcBorders>
              <w:top w:val="single" w:sz="4" w:space="0" w:color="000000"/>
              <w:left w:val="single" w:sz="4" w:space="0" w:color="000000"/>
              <w:bottom w:val="single" w:sz="4" w:space="0" w:color="000000"/>
              <w:right w:val="nil"/>
            </w:tcBorders>
            <w:vAlign w:val="center"/>
            <w:hideMark/>
          </w:tcPr>
          <w:p w:rsidR="00922923" w:rsidRPr="00926A81" w:rsidRDefault="003F5CFC" w:rsidP="003F5CFC">
            <w:pPr>
              <w:suppressAutoHyphens/>
              <w:spacing w:after="0" w:line="240" w:lineRule="exact"/>
              <w:jc w:val="center"/>
              <w:rPr>
                <w:rFonts w:ascii="Times New Roman" w:hAnsi="Times New Roman"/>
              </w:rPr>
            </w:pPr>
            <w:r w:rsidRPr="00926A81">
              <w:rPr>
                <w:rFonts w:ascii="Times New Roman" w:hAnsi="Times New Roman"/>
              </w:rPr>
              <w:t>тыс.м</w:t>
            </w:r>
            <w:r w:rsidRPr="00926A81">
              <w:rPr>
                <w:rFonts w:ascii="Times New Roman" w:hAnsi="Times New Roman"/>
                <w:vertAlign w:val="superscript"/>
              </w:rPr>
              <w:t>3</w:t>
            </w:r>
            <w:r w:rsidRPr="00926A81">
              <w:rPr>
                <w:rFonts w:ascii="Times New Roman" w:hAnsi="Times New Roman"/>
              </w:rPr>
              <w:t>/</w:t>
            </w:r>
          </w:p>
          <w:p w:rsidR="003F5CFC" w:rsidRPr="00926A81" w:rsidRDefault="003F5CFC" w:rsidP="003F5CFC">
            <w:pPr>
              <w:suppressAutoHyphens/>
              <w:spacing w:after="0" w:line="240" w:lineRule="exact"/>
              <w:jc w:val="center"/>
              <w:rPr>
                <w:rFonts w:ascii="Times New Roman" w:hAnsi="Times New Roman"/>
                <w:kern w:val="2"/>
                <w:lang w:eastAsia="ar-SA"/>
              </w:rPr>
            </w:pPr>
            <w:r w:rsidRPr="00926A81">
              <w:rPr>
                <w:rFonts w:ascii="Times New Roman" w:hAnsi="Times New Roman"/>
              </w:rPr>
              <w:t>мес</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3F5CFC" w:rsidP="00A0496F">
            <w:pPr>
              <w:spacing w:after="0" w:line="240" w:lineRule="exact"/>
              <w:jc w:val="center"/>
              <w:rPr>
                <w:rFonts w:ascii="Times New Roman" w:hAnsi="Times New Roman"/>
                <w:kern w:val="2"/>
                <w:sz w:val="24"/>
                <w:szCs w:val="24"/>
                <w:lang w:eastAsia="ar-SA"/>
              </w:rPr>
            </w:pP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922923">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922923">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left="-57" w:right="-57"/>
              <w:jc w:val="center"/>
              <w:rPr>
                <w:rFonts w:ascii="Times New Roman" w:hAnsi="Times New Roman"/>
                <w:kern w:val="2"/>
                <w:sz w:val="24"/>
                <w:szCs w:val="24"/>
                <w:lang w:eastAsia="ar-SA"/>
              </w:rPr>
            </w:pPr>
            <w:r w:rsidRPr="00926A81">
              <w:rPr>
                <w:rFonts w:ascii="Times New Roman" w:hAnsi="Times New Roman"/>
                <w:sz w:val="24"/>
                <w:szCs w:val="24"/>
              </w:rPr>
              <w:t>5</w:t>
            </w:r>
            <w:r w:rsidR="003F5CFC" w:rsidRPr="00926A81">
              <w:rPr>
                <w:rFonts w:ascii="Times New Roman" w:hAnsi="Times New Roman"/>
                <w:sz w:val="24"/>
                <w:szCs w:val="24"/>
              </w:rPr>
              <w:t>.5</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Годовое электропотребление жилищно-коммунального сектора</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lang w:eastAsia="ar-SA"/>
              </w:rPr>
            </w:pPr>
            <w:r w:rsidRPr="00926A81">
              <w:rPr>
                <w:rFonts w:ascii="Times New Roman" w:hAnsi="Times New Roman"/>
              </w:rPr>
              <w:t>млн. кВтч</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1802E2"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w:t>
            </w:r>
            <w:r w:rsidR="007B48A3" w:rsidRPr="001B5B21">
              <w:rPr>
                <w:rFonts w:ascii="Times New Roman" w:hAnsi="Times New Roman"/>
                <w:kern w:val="2"/>
                <w:sz w:val="24"/>
                <w:szCs w:val="24"/>
                <w:lang w:eastAsia="ar-SA"/>
              </w:rPr>
              <w:t>,192500</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1802E2" w:rsidP="00491105">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w:t>
            </w:r>
            <w:r w:rsidR="00491105" w:rsidRPr="001B5B21">
              <w:rPr>
                <w:rFonts w:ascii="Times New Roman" w:hAnsi="Times New Roman"/>
                <w:kern w:val="2"/>
                <w:sz w:val="24"/>
                <w:szCs w:val="24"/>
                <w:lang w:eastAsia="ar-SA"/>
              </w:rPr>
              <w:t>,</w:t>
            </w:r>
            <w:r w:rsidR="00A0496F" w:rsidRPr="001B5B21">
              <w:rPr>
                <w:rFonts w:ascii="Times New Roman" w:hAnsi="Times New Roman"/>
                <w:kern w:val="2"/>
                <w:sz w:val="24"/>
                <w:szCs w:val="24"/>
                <w:lang w:eastAsia="ar-SA"/>
              </w:rPr>
              <w:t>7</w:t>
            </w:r>
            <w:r w:rsidR="00491105" w:rsidRPr="001B5B21">
              <w:rPr>
                <w:rFonts w:ascii="Times New Roman" w:hAnsi="Times New Roman"/>
                <w:kern w:val="2"/>
                <w:sz w:val="24"/>
                <w:szCs w:val="24"/>
                <w:lang w:eastAsia="ar-SA"/>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1802E2" w:rsidP="00491105">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w:t>
            </w:r>
            <w:r w:rsidR="00491105" w:rsidRPr="001B5B21">
              <w:rPr>
                <w:rFonts w:ascii="Times New Roman" w:hAnsi="Times New Roman"/>
                <w:kern w:val="2"/>
                <w:sz w:val="24"/>
                <w:szCs w:val="24"/>
                <w:lang w:eastAsia="ar-SA"/>
              </w:rPr>
              <w:t>,75</w:t>
            </w: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C4599D"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C4599D" w:rsidRPr="00926A81" w:rsidRDefault="00C4599D" w:rsidP="003F5CFC">
            <w:pPr>
              <w:suppressAutoHyphens/>
              <w:spacing w:after="0" w:line="240" w:lineRule="exact"/>
              <w:ind w:left="-57" w:right="-57"/>
              <w:jc w:val="center"/>
              <w:rPr>
                <w:rFonts w:ascii="Times New Roman" w:hAnsi="Times New Roman"/>
                <w:b/>
                <w:kern w:val="2"/>
                <w:sz w:val="24"/>
                <w:szCs w:val="24"/>
                <w:lang w:eastAsia="ar-SA"/>
              </w:rPr>
            </w:pPr>
            <w:r w:rsidRPr="00926A81">
              <w:rPr>
                <w:rFonts w:ascii="Times New Roman" w:hAnsi="Times New Roman"/>
                <w:b/>
                <w:sz w:val="24"/>
                <w:szCs w:val="24"/>
              </w:rPr>
              <w:t>6</w:t>
            </w:r>
          </w:p>
        </w:tc>
        <w:tc>
          <w:tcPr>
            <w:tcW w:w="7087" w:type="dxa"/>
            <w:gridSpan w:val="5"/>
            <w:tcBorders>
              <w:top w:val="single" w:sz="4" w:space="0" w:color="000000"/>
              <w:left w:val="single" w:sz="4" w:space="0" w:color="000000"/>
              <w:bottom w:val="single" w:sz="4" w:space="0" w:color="000000"/>
              <w:right w:val="single" w:sz="4" w:space="0" w:color="000000"/>
            </w:tcBorders>
            <w:hideMark/>
          </w:tcPr>
          <w:p w:rsidR="00C4599D" w:rsidRPr="001B5B21" w:rsidRDefault="00C4599D" w:rsidP="00C4599D">
            <w:pPr>
              <w:spacing w:after="0" w:line="240" w:lineRule="exact"/>
              <w:rPr>
                <w:rFonts w:ascii="Times New Roman" w:hAnsi="Times New Roman"/>
                <w:b/>
                <w:kern w:val="2"/>
                <w:sz w:val="24"/>
                <w:szCs w:val="24"/>
                <w:lang w:eastAsia="ar-SA"/>
              </w:rPr>
            </w:pPr>
            <w:r w:rsidRPr="001B5B21">
              <w:rPr>
                <w:rFonts w:ascii="Times New Roman" w:hAnsi="Times New Roman"/>
                <w:b/>
                <w:sz w:val="24"/>
                <w:szCs w:val="24"/>
              </w:rPr>
              <w:t>Предприятия торговли и общественного питания</w:t>
            </w:r>
          </w:p>
        </w:tc>
        <w:tc>
          <w:tcPr>
            <w:tcW w:w="1135" w:type="dxa"/>
            <w:tcBorders>
              <w:top w:val="single" w:sz="4" w:space="0" w:color="000000"/>
              <w:left w:val="single" w:sz="4" w:space="0" w:color="000000"/>
              <w:bottom w:val="single" w:sz="4" w:space="0" w:color="000000"/>
              <w:right w:val="single" w:sz="4" w:space="0" w:color="000000"/>
            </w:tcBorders>
          </w:tcPr>
          <w:p w:rsidR="00C4599D" w:rsidRPr="00926A81" w:rsidRDefault="00C4599D"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left="-57" w:right="-57"/>
              <w:jc w:val="center"/>
              <w:rPr>
                <w:rFonts w:ascii="Times New Roman" w:hAnsi="Times New Roman"/>
                <w:kern w:val="2"/>
                <w:sz w:val="24"/>
                <w:szCs w:val="24"/>
                <w:lang w:eastAsia="ar-SA"/>
              </w:rPr>
            </w:pPr>
            <w:r w:rsidRPr="00926A81">
              <w:rPr>
                <w:rFonts w:ascii="Times New Roman" w:hAnsi="Times New Roman"/>
                <w:sz w:val="24"/>
                <w:szCs w:val="24"/>
              </w:rPr>
              <w:t>6</w:t>
            </w:r>
            <w:r w:rsidR="003F5CFC" w:rsidRPr="00926A81">
              <w:rPr>
                <w:rFonts w:ascii="Times New Roman" w:hAnsi="Times New Roman"/>
                <w:sz w:val="24"/>
                <w:szCs w:val="24"/>
              </w:rPr>
              <w:t>.1</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Магазины,</w:t>
            </w:r>
          </w:p>
          <w:p w:rsidR="003F5CFC" w:rsidRPr="00926A81" w:rsidRDefault="003F5CFC" w:rsidP="003F5CFC">
            <w:pPr>
              <w:spacing w:after="0" w:line="240" w:lineRule="exact"/>
              <w:jc w:val="both"/>
              <w:rPr>
                <w:rFonts w:ascii="Times New Roman" w:hAnsi="Times New Roman"/>
                <w:sz w:val="24"/>
                <w:szCs w:val="24"/>
              </w:rPr>
            </w:pPr>
            <w:r w:rsidRPr="00926A81">
              <w:rPr>
                <w:rFonts w:ascii="Times New Roman" w:hAnsi="Times New Roman"/>
                <w:sz w:val="24"/>
                <w:szCs w:val="24"/>
              </w:rPr>
              <w:t>в том числе:</w:t>
            </w:r>
          </w:p>
          <w:p w:rsidR="003F5CFC" w:rsidRPr="00926A81" w:rsidRDefault="003F5CFC" w:rsidP="003F5CFC">
            <w:pPr>
              <w:spacing w:after="0" w:line="240" w:lineRule="exact"/>
              <w:jc w:val="both"/>
              <w:rPr>
                <w:rFonts w:ascii="Times New Roman" w:hAnsi="Times New Roman"/>
                <w:sz w:val="24"/>
                <w:szCs w:val="24"/>
              </w:rPr>
            </w:pPr>
            <w:r w:rsidRPr="00926A81">
              <w:rPr>
                <w:rFonts w:ascii="Times New Roman" w:hAnsi="Times New Roman"/>
                <w:sz w:val="24"/>
                <w:szCs w:val="24"/>
              </w:rPr>
              <w:t>продовольственные</w:t>
            </w:r>
          </w:p>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непродовольственные</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r w:rsidRPr="00926A81">
              <w:rPr>
                <w:rFonts w:ascii="Times New Roman" w:hAnsi="Times New Roman"/>
                <w:sz w:val="24"/>
                <w:szCs w:val="24"/>
              </w:rPr>
              <w:t>шт/кв.м</w:t>
            </w:r>
          </w:p>
        </w:tc>
        <w:tc>
          <w:tcPr>
            <w:tcW w:w="1984" w:type="dxa"/>
            <w:tcBorders>
              <w:top w:val="single" w:sz="4" w:space="0" w:color="000000"/>
              <w:left w:val="single" w:sz="4" w:space="0" w:color="000000"/>
              <w:bottom w:val="single" w:sz="4" w:space="0" w:color="000000"/>
              <w:right w:val="nil"/>
            </w:tcBorders>
            <w:vAlign w:val="center"/>
          </w:tcPr>
          <w:p w:rsidR="00137277" w:rsidRPr="001B5B21" w:rsidRDefault="001802E2" w:rsidP="00137277">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9/252</w:t>
            </w:r>
          </w:p>
          <w:p w:rsidR="00137277" w:rsidRPr="001B5B21" w:rsidRDefault="00137277" w:rsidP="00137277">
            <w:pPr>
              <w:spacing w:after="0" w:line="240" w:lineRule="exact"/>
              <w:jc w:val="center"/>
              <w:rPr>
                <w:rFonts w:ascii="Times New Roman" w:hAnsi="Times New Roman"/>
                <w:kern w:val="2"/>
                <w:sz w:val="24"/>
                <w:szCs w:val="24"/>
                <w:lang w:eastAsia="ar-SA"/>
              </w:rPr>
            </w:pPr>
          </w:p>
        </w:tc>
        <w:tc>
          <w:tcPr>
            <w:tcW w:w="851" w:type="dxa"/>
            <w:tcBorders>
              <w:top w:val="single" w:sz="4" w:space="0" w:color="000000"/>
              <w:left w:val="single" w:sz="4" w:space="0" w:color="000000"/>
              <w:bottom w:val="single" w:sz="4" w:space="0" w:color="000000"/>
              <w:right w:val="nil"/>
            </w:tcBorders>
            <w:vAlign w:val="center"/>
          </w:tcPr>
          <w:p w:rsidR="00A0496F" w:rsidRPr="001B5B21" w:rsidRDefault="001802E2" w:rsidP="00A0496F">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9/252</w:t>
            </w:r>
          </w:p>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0496F" w:rsidRPr="001B5B21" w:rsidRDefault="001802E2" w:rsidP="00A0496F">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9/252</w:t>
            </w:r>
          </w:p>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left="-57" w:right="-57"/>
              <w:jc w:val="center"/>
              <w:rPr>
                <w:rFonts w:ascii="Times New Roman" w:hAnsi="Times New Roman"/>
                <w:kern w:val="2"/>
                <w:sz w:val="24"/>
                <w:szCs w:val="24"/>
                <w:lang w:eastAsia="ar-SA"/>
              </w:rPr>
            </w:pPr>
            <w:r w:rsidRPr="00926A81">
              <w:rPr>
                <w:rFonts w:ascii="Times New Roman" w:hAnsi="Times New Roman"/>
                <w:sz w:val="24"/>
                <w:szCs w:val="24"/>
              </w:rPr>
              <w:t>6</w:t>
            </w:r>
            <w:r w:rsidR="003F5CFC" w:rsidRPr="00926A81">
              <w:rPr>
                <w:rFonts w:ascii="Times New Roman" w:hAnsi="Times New Roman"/>
                <w:sz w:val="24"/>
                <w:szCs w:val="24"/>
              </w:rPr>
              <w:t>.2</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Рыночные комплексы</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r w:rsidRPr="00926A81">
              <w:rPr>
                <w:rFonts w:ascii="Times New Roman" w:hAnsi="Times New Roman"/>
                <w:sz w:val="24"/>
                <w:szCs w:val="24"/>
              </w:rPr>
              <w:t>шт/кв.м</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left="-57" w:right="-57"/>
              <w:jc w:val="center"/>
              <w:rPr>
                <w:rFonts w:ascii="Times New Roman" w:hAnsi="Times New Roman"/>
                <w:kern w:val="2"/>
                <w:sz w:val="24"/>
                <w:szCs w:val="24"/>
                <w:lang w:eastAsia="ar-SA"/>
              </w:rPr>
            </w:pPr>
            <w:r w:rsidRPr="00926A81">
              <w:rPr>
                <w:rFonts w:ascii="Times New Roman" w:hAnsi="Times New Roman"/>
                <w:sz w:val="24"/>
                <w:szCs w:val="24"/>
              </w:rPr>
              <w:t>6</w:t>
            </w:r>
            <w:r w:rsidR="003F5CFC" w:rsidRPr="00926A81">
              <w:rPr>
                <w:rFonts w:ascii="Times New Roman" w:hAnsi="Times New Roman"/>
                <w:sz w:val="24"/>
                <w:szCs w:val="24"/>
              </w:rPr>
              <w:t>.3</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Предприятия общественного питания</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r w:rsidRPr="00926A81">
              <w:rPr>
                <w:rFonts w:ascii="Times New Roman" w:hAnsi="Times New Roman"/>
                <w:sz w:val="24"/>
                <w:szCs w:val="24"/>
              </w:rPr>
              <w:t>шт/кв.м</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C4599D"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C4599D" w:rsidRPr="00926A81" w:rsidRDefault="00C4599D" w:rsidP="003F5CFC">
            <w:pPr>
              <w:suppressAutoHyphens/>
              <w:spacing w:after="0" w:line="240" w:lineRule="exact"/>
              <w:ind w:left="-57" w:right="-57"/>
              <w:jc w:val="center"/>
              <w:rPr>
                <w:rFonts w:ascii="Times New Roman" w:hAnsi="Times New Roman"/>
                <w:b/>
                <w:kern w:val="2"/>
                <w:sz w:val="24"/>
                <w:szCs w:val="24"/>
                <w:lang w:eastAsia="ar-SA"/>
              </w:rPr>
            </w:pPr>
            <w:r w:rsidRPr="00926A81">
              <w:rPr>
                <w:rFonts w:ascii="Times New Roman" w:hAnsi="Times New Roman"/>
                <w:b/>
                <w:sz w:val="24"/>
                <w:szCs w:val="24"/>
              </w:rPr>
              <w:t>7</w:t>
            </w:r>
          </w:p>
        </w:tc>
        <w:tc>
          <w:tcPr>
            <w:tcW w:w="7087" w:type="dxa"/>
            <w:gridSpan w:val="5"/>
            <w:tcBorders>
              <w:top w:val="single" w:sz="4" w:space="0" w:color="000000"/>
              <w:left w:val="single" w:sz="4" w:space="0" w:color="000000"/>
              <w:bottom w:val="single" w:sz="4" w:space="0" w:color="000000"/>
              <w:right w:val="single" w:sz="4" w:space="0" w:color="000000"/>
            </w:tcBorders>
            <w:hideMark/>
          </w:tcPr>
          <w:p w:rsidR="00C4599D" w:rsidRPr="001B5B21" w:rsidRDefault="00C4599D" w:rsidP="00C4599D">
            <w:pPr>
              <w:spacing w:after="0" w:line="240" w:lineRule="exact"/>
              <w:rPr>
                <w:rFonts w:ascii="Times New Roman" w:hAnsi="Times New Roman"/>
                <w:b/>
                <w:kern w:val="2"/>
                <w:sz w:val="24"/>
                <w:szCs w:val="24"/>
                <w:lang w:eastAsia="ar-SA"/>
              </w:rPr>
            </w:pPr>
            <w:r w:rsidRPr="001B5B21">
              <w:rPr>
                <w:rFonts w:ascii="Times New Roman" w:hAnsi="Times New Roman"/>
                <w:b/>
                <w:sz w:val="24"/>
                <w:szCs w:val="24"/>
              </w:rPr>
              <w:t>Предприятия бытового обслуживания населения</w:t>
            </w:r>
          </w:p>
        </w:tc>
        <w:tc>
          <w:tcPr>
            <w:tcW w:w="1135" w:type="dxa"/>
            <w:tcBorders>
              <w:top w:val="single" w:sz="4" w:space="0" w:color="000000"/>
              <w:left w:val="single" w:sz="4" w:space="0" w:color="000000"/>
              <w:bottom w:val="single" w:sz="4" w:space="0" w:color="000000"/>
              <w:right w:val="single" w:sz="4" w:space="0" w:color="000000"/>
            </w:tcBorders>
          </w:tcPr>
          <w:p w:rsidR="00C4599D" w:rsidRPr="00926A81" w:rsidRDefault="00C4599D"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7</w:t>
            </w:r>
            <w:r w:rsidR="003F5CFC" w:rsidRPr="00926A81">
              <w:rPr>
                <w:rFonts w:ascii="Times New Roman" w:hAnsi="Times New Roman"/>
                <w:sz w:val="24"/>
                <w:szCs w:val="24"/>
              </w:rPr>
              <w:t>.1</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Швейные мастерские</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0"/>
                <w:szCs w:val="20"/>
                <w:lang w:eastAsia="ar-SA"/>
              </w:rPr>
            </w:pPr>
            <w:r w:rsidRPr="00926A81">
              <w:rPr>
                <w:rFonts w:ascii="Times New Roman" w:hAnsi="Times New Roman"/>
                <w:sz w:val="20"/>
                <w:szCs w:val="20"/>
              </w:rPr>
              <w:t>учреждение</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7</w:t>
            </w:r>
            <w:r w:rsidR="003F5CFC" w:rsidRPr="00926A81">
              <w:rPr>
                <w:rFonts w:ascii="Times New Roman" w:hAnsi="Times New Roman"/>
                <w:sz w:val="24"/>
                <w:szCs w:val="24"/>
              </w:rPr>
              <w:t>.2</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Парикмахерские</w:t>
            </w:r>
          </w:p>
        </w:tc>
        <w:tc>
          <w:tcPr>
            <w:tcW w:w="1094" w:type="dxa"/>
            <w:tcBorders>
              <w:top w:val="single" w:sz="4" w:space="0" w:color="000000"/>
              <w:left w:val="single" w:sz="4" w:space="0" w:color="000000"/>
              <w:bottom w:val="single" w:sz="4" w:space="0" w:color="000000"/>
              <w:right w:val="nil"/>
            </w:tcBorders>
            <w:vAlign w:val="center"/>
            <w:hideMark/>
          </w:tcPr>
          <w:p w:rsidR="003F5CFC" w:rsidRPr="00926A81" w:rsidRDefault="003F5CFC" w:rsidP="003F5CFC">
            <w:pPr>
              <w:suppressAutoHyphens/>
              <w:spacing w:after="0" w:line="240" w:lineRule="exact"/>
              <w:jc w:val="center"/>
              <w:rPr>
                <w:rFonts w:ascii="Times New Roman" w:hAnsi="Times New Roman"/>
                <w:kern w:val="2"/>
                <w:sz w:val="20"/>
                <w:szCs w:val="20"/>
                <w:lang w:eastAsia="ar-SA"/>
              </w:rPr>
            </w:pPr>
            <w:r w:rsidRPr="00926A81">
              <w:rPr>
                <w:rFonts w:ascii="Times New Roman" w:hAnsi="Times New Roman"/>
                <w:sz w:val="20"/>
                <w:szCs w:val="20"/>
              </w:rPr>
              <w:t>учреждение</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7</w:t>
            </w:r>
            <w:r w:rsidR="003F5CFC" w:rsidRPr="00926A81">
              <w:rPr>
                <w:rFonts w:ascii="Times New Roman" w:hAnsi="Times New Roman"/>
                <w:sz w:val="24"/>
                <w:szCs w:val="24"/>
              </w:rPr>
              <w:t>.3</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Прачечные</w:t>
            </w:r>
          </w:p>
        </w:tc>
        <w:tc>
          <w:tcPr>
            <w:tcW w:w="1094"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rPr>
                <w:rFonts w:ascii="Times New Roman" w:hAnsi="Times New Roman"/>
                <w:kern w:val="2"/>
                <w:sz w:val="20"/>
                <w:szCs w:val="20"/>
                <w:lang w:eastAsia="ar-SA"/>
              </w:rPr>
            </w:pPr>
            <w:r w:rsidRPr="00926A81">
              <w:rPr>
                <w:rFonts w:ascii="Times New Roman" w:hAnsi="Times New Roman"/>
                <w:sz w:val="20"/>
                <w:szCs w:val="20"/>
              </w:rPr>
              <w:t xml:space="preserve">кг. белья в смену </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7</w:t>
            </w:r>
            <w:r w:rsidR="003F5CFC" w:rsidRPr="00926A81">
              <w:rPr>
                <w:rFonts w:ascii="Times New Roman" w:hAnsi="Times New Roman"/>
                <w:sz w:val="24"/>
                <w:szCs w:val="24"/>
              </w:rPr>
              <w:t>.4</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Химчистки</w:t>
            </w:r>
          </w:p>
        </w:tc>
        <w:tc>
          <w:tcPr>
            <w:tcW w:w="1094"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rPr>
                <w:rFonts w:ascii="Times New Roman" w:hAnsi="Times New Roman"/>
                <w:kern w:val="2"/>
                <w:sz w:val="20"/>
                <w:szCs w:val="20"/>
                <w:lang w:eastAsia="ar-SA"/>
              </w:rPr>
            </w:pPr>
            <w:r w:rsidRPr="00926A81">
              <w:rPr>
                <w:rFonts w:ascii="Times New Roman" w:hAnsi="Times New Roman"/>
                <w:sz w:val="20"/>
                <w:szCs w:val="20"/>
              </w:rPr>
              <w:t xml:space="preserve">кг. вещей в смену </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C4599D">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7</w:t>
            </w:r>
            <w:r w:rsidR="003F5CFC" w:rsidRPr="00926A81">
              <w:rPr>
                <w:rFonts w:ascii="Times New Roman" w:hAnsi="Times New Roman"/>
                <w:sz w:val="24"/>
                <w:szCs w:val="24"/>
              </w:rPr>
              <w:t>.5</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Бани</w:t>
            </w:r>
          </w:p>
        </w:tc>
        <w:tc>
          <w:tcPr>
            <w:tcW w:w="1094"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rPr>
                <w:rFonts w:ascii="Times New Roman" w:hAnsi="Times New Roman"/>
                <w:kern w:val="2"/>
                <w:sz w:val="20"/>
                <w:szCs w:val="20"/>
                <w:lang w:eastAsia="ar-SA"/>
              </w:rPr>
            </w:pPr>
            <w:r w:rsidRPr="00926A81">
              <w:rPr>
                <w:rFonts w:ascii="Times New Roman" w:hAnsi="Times New Roman"/>
                <w:sz w:val="20"/>
                <w:szCs w:val="20"/>
              </w:rPr>
              <w:t xml:space="preserve">кол. мест </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C4599D"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C4599D" w:rsidRPr="00926A81" w:rsidRDefault="00C4599D"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8.</w:t>
            </w:r>
          </w:p>
        </w:tc>
        <w:tc>
          <w:tcPr>
            <w:tcW w:w="7087" w:type="dxa"/>
            <w:gridSpan w:val="5"/>
            <w:tcBorders>
              <w:top w:val="single" w:sz="4" w:space="0" w:color="000000"/>
              <w:left w:val="single" w:sz="4" w:space="0" w:color="000000"/>
              <w:bottom w:val="single" w:sz="4" w:space="0" w:color="000000"/>
              <w:right w:val="single" w:sz="4" w:space="0" w:color="000000"/>
            </w:tcBorders>
            <w:hideMark/>
          </w:tcPr>
          <w:p w:rsidR="00C4599D" w:rsidRPr="001B5B21" w:rsidRDefault="00C4599D" w:rsidP="00C4599D">
            <w:pPr>
              <w:spacing w:after="0" w:line="240" w:lineRule="exact"/>
              <w:rPr>
                <w:rFonts w:ascii="Times New Roman" w:hAnsi="Times New Roman"/>
                <w:b/>
                <w:kern w:val="2"/>
                <w:sz w:val="24"/>
                <w:szCs w:val="24"/>
                <w:lang w:eastAsia="ar-SA"/>
              </w:rPr>
            </w:pPr>
            <w:r w:rsidRPr="001B5B21">
              <w:rPr>
                <w:rFonts w:ascii="Times New Roman" w:hAnsi="Times New Roman"/>
                <w:b/>
                <w:sz w:val="24"/>
                <w:szCs w:val="24"/>
              </w:rPr>
              <w:t>Организации и учреждения управления, кредитно-финансовые организации, предприятия связи</w:t>
            </w:r>
          </w:p>
        </w:tc>
        <w:tc>
          <w:tcPr>
            <w:tcW w:w="1135" w:type="dxa"/>
            <w:tcBorders>
              <w:top w:val="single" w:sz="4" w:space="0" w:color="000000"/>
              <w:left w:val="single" w:sz="4" w:space="0" w:color="000000"/>
              <w:bottom w:val="single" w:sz="4" w:space="0" w:color="000000"/>
              <w:right w:val="single" w:sz="4" w:space="0" w:color="000000"/>
            </w:tcBorders>
          </w:tcPr>
          <w:p w:rsidR="00C4599D" w:rsidRPr="00926A81" w:rsidRDefault="00C4599D"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8</w:t>
            </w:r>
            <w:r w:rsidR="003F5CFC" w:rsidRPr="00926A81">
              <w:rPr>
                <w:rFonts w:ascii="Times New Roman" w:hAnsi="Times New Roman"/>
                <w:sz w:val="24"/>
                <w:szCs w:val="24"/>
              </w:rPr>
              <w:t>.1</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Отделения и филиалы банков</w:t>
            </w:r>
          </w:p>
        </w:tc>
        <w:tc>
          <w:tcPr>
            <w:tcW w:w="1094" w:type="dxa"/>
            <w:tcBorders>
              <w:top w:val="single" w:sz="4" w:space="0" w:color="000000"/>
              <w:left w:val="single" w:sz="4" w:space="0" w:color="000000"/>
              <w:bottom w:val="single" w:sz="4" w:space="0" w:color="000000"/>
              <w:right w:val="nil"/>
            </w:tcBorders>
            <w:vAlign w:val="center"/>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r w:rsidRPr="00926A81">
              <w:rPr>
                <w:rFonts w:ascii="Times New Roman" w:hAnsi="Times New Roman"/>
                <w:kern w:val="2"/>
                <w:sz w:val="24"/>
                <w:szCs w:val="24"/>
                <w:lang w:eastAsia="ar-SA"/>
              </w:rPr>
              <w:t>-</w:t>
            </w:r>
          </w:p>
        </w:tc>
        <w:tc>
          <w:tcPr>
            <w:tcW w:w="1984" w:type="dxa"/>
            <w:tcBorders>
              <w:top w:val="single" w:sz="4" w:space="0" w:color="000000"/>
              <w:left w:val="single" w:sz="4" w:space="0" w:color="000000"/>
              <w:bottom w:val="single" w:sz="4" w:space="0" w:color="000000"/>
              <w:right w:val="nil"/>
            </w:tcBorders>
            <w:vAlign w:val="center"/>
          </w:tcPr>
          <w:p w:rsidR="003F5CFC" w:rsidRPr="00926A81" w:rsidRDefault="003F5CFC" w:rsidP="003F5CFC">
            <w:pPr>
              <w:spacing w:after="0" w:line="240" w:lineRule="exact"/>
              <w:jc w:val="center"/>
              <w:rPr>
                <w:rFonts w:ascii="Times New Roman" w:hAnsi="Times New Roman"/>
                <w:kern w:val="2"/>
                <w:sz w:val="24"/>
                <w:szCs w:val="24"/>
                <w:lang w:eastAsia="ar-SA"/>
              </w:rPr>
            </w:pPr>
          </w:p>
        </w:tc>
        <w:tc>
          <w:tcPr>
            <w:tcW w:w="851" w:type="dxa"/>
            <w:tcBorders>
              <w:top w:val="single" w:sz="4" w:space="0" w:color="000000"/>
              <w:left w:val="single" w:sz="4" w:space="0" w:color="000000"/>
              <w:bottom w:val="single" w:sz="4" w:space="0" w:color="000000"/>
              <w:right w:val="nil"/>
            </w:tcBorders>
            <w:vAlign w:val="center"/>
          </w:tcPr>
          <w:p w:rsidR="003F5CFC" w:rsidRPr="00926A8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926A8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lastRenderedPageBreak/>
              <w:t>8</w:t>
            </w:r>
            <w:r w:rsidR="003F5CFC" w:rsidRPr="00926A81">
              <w:rPr>
                <w:rFonts w:ascii="Times New Roman" w:hAnsi="Times New Roman"/>
                <w:sz w:val="24"/>
                <w:szCs w:val="24"/>
              </w:rPr>
              <w:t>.2</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shd w:val="clear" w:color="auto" w:fill="FFFF00"/>
                <w:lang w:eastAsia="ar-SA"/>
              </w:rPr>
            </w:pPr>
            <w:r w:rsidRPr="00926A81">
              <w:rPr>
                <w:rFonts w:ascii="Times New Roman" w:hAnsi="Times New Roman"/>
                <w:sz w:val="24"/>
                <w:szCs w:val="24"/>
              </w:rPr>
              <w:t>Отделение связи</w:t>
            </w:r>
          </w:p>
        </w:tc>
        <w:tc>
          <w:tcPr>
            <w:tcW w:w="1094" w:type="dxa"/>
            <w:tcBorders>
              <w:top w:val="single" w:sz="4" w:space="0" w:color="000000"/>
              <w:left w:val="single" w:sz="4" w:space="0" w:color="000000"/>
              <w:bottom w:val="single" w:sz="4" w:space="0" w:color="000000"/>
              <w:right w:val="nil"/>
            </w:tcBorders>
            <w:vAlign w:val="center"/>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vAlign w:val="center"/>
          </w:tcPr>
          <w:p w:rsidR="00137277" w:rsidRPr="00926A81" w:rsidRDefault="001802E2" w:rsidP="003F5CFC">
            <w:pPr>
              <w:spacing w:after="0" w:line="240" w:lineRule="exact"/>
              <w:jc w:val="center"/>
              <w:rPr>
                <w:rFonts w:ascii="Times New Roman" w:hAnsi="Times New Roman"/>
                <w:kern w:val="2"/>
                <w:sz w:val="20"/>
                <w:szCs w:val="20"/>
                <w:lang w:eastAsia="ar-SA"/>
              </w:rPr>
            </w:pPr>
            <w:r>
              <w:rPr>
                <w:rFonts w:ascii="Times New Roman" w:hAnsi="Times New Roman"/>
                <w:kern w:val="2"/>
                <w:sz w:val="20"/>
                <w:szCs w:val="20"/>
                <w:lang w:eastAsia="ar-SA"/>
              </w:rPr>
              <w:t>1/4</w:t>
            </w:r>
          </w:p>
        </w:tc>
        <w:tc>
          <w:tcPr>
            <w:tcW w:w="851" w:type="dxa"/>
            <w:tcBorders>
              <w:top w:val="single" w:sz="4" w:space="0" w:color="000000"/>
              <w:left w:val="single" w:sz="4" w:space="0" w:color="000000"/>
              <w:bottom w:val="single" w:sz="4" w:space="0" w:color="000000"/>
              <w:right w:val="nil"/>
            </w:tcBorders>
            <w:vAlign w:val="center"/>
          </w:tcPr>
          <w:p w:rsidR="003F5CFC" w:rsidRPr="00926A81" w:rsidRDefault="001802E2" w:rsidP="003F5CFC">
            <w:pPr>
              <w:spacing w:after="0" w:line="240" w:lineRule="exact"/>
              <w:jc w:val="center"/>
              <w:rPr>
                <w:rFonts w:ascii="Times New Roman" w:hAnsi="Times New Roman"/>
                <w:kern w:val="2"/>
                <w:sz w:val="24"/>
                <w:szCs w:val="24"/>
                <w:lang w:eastAsia="ar-SA"/>
              </w:rPr>
            </w:pPr>
            <w:r>
              <w:rPr>
                <w:rFonts w:ascii="Times New Roman" w:hAnsi="Times New Roman"/>
                <w:kern w:val="2"/>
                <w:sz w:val="24"/>
                <w:szCs w:val="24"/>
                <w:lang w:eastAsia="ar-SA"/>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926A81" w:rsidRDefault="001802E2" w:rsidP="003F5CFC">
            <w:pPr>
              <w:spacing w:after="0" w:line="240" w:lineRule="exact"/>
              <w:jc w:val="center"/>
              <w:rPr>
                <w:rFonts w:ascii="Times New Roman" w:hAnsi="Times New Roman"/>
                <w:kern w:val="2"/>
                <w:sz w:val="24"/>
                <w:szCs w:val="24"/>
                <w:lang w:eastAsia="ar-SA"/>
              </w:rPr>
            </w:pPr>
            <w:r>
              <w:rPr>
                <w:rFonts w:ascii="Times New Roman" w:hAnsi="Times New Roman"/>
                <w:kern w:val="2"/>
                <w:sz w:val="24"/>
                <w:szCs w:val="24"/>
                <w:lang w:eastAsia="ar-SA"/>
              </w:rPr>
              <w:t>1/4</w:t>
            </w: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8</w:t>
            </w:r>
            <w:r w:rsidR="003F5CFC" w:rsidRPr="00926A81">
              <w:rPr>
                <w:rFonts w:ascii="Times New Roman" w:hAnsi="Times New Roman"/>
                <w:sz w:val="24"/>
                <w:szCs w:val="24"/>
              </w:rPr>
              <w:t>.3</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rPr>
                <w:rFonts w:ascii="Times New Roman" w:hAnsi="Times New Roman"/>
                <w:kern w:val="2"/>
                <w:sz w:val="24"/>
                <w:szCs w:val="24"/>
                <w:shd w:val="clear" w:color="auto" w:fill="FFFF00"/>
                <w:lang w:eastAsia="ar-SA"/>
              </w:rPr>
            </w:pPr>
            <w:r w:rsidRPr="00926A81">
              <w:rPr>
                <w:rFonts w:ascii="Times New Roman" w:hAnsi="Times New Roman"/>
                <w:sz w:val="24"/>
                <w:szCs w:val="24"/>
              </w:rPr>
              <w:t>Организации и учреждения управления</w:t>
            </w:r>
          </w:p>
        </w:tc>
        <w:tc>
          <w:tcPr>
            <w:tcW w:w="1094" w:type="dxa"/>
            <w:tcBorders>
              <w:top w:val="single" w:sz="4" w:space="0" w:color="000000"/>
              <w:left w:val="single" w:sz="4" w:space="0" w:color="000000"/>
              <w:bottom w:val="single" w:sz="4" w:space="0" w:color="000000"/>
              <w:right w:val="nil"/>
            </w:tcBorders>
            <w:vAlign w:val="center"/>
          </w:tcPr>
          <w:p w:rsidR="003F5CFC" w:rsidRPr="00926A81" w:rsidRDefault="003F5CFC" w:rsidP="003F5CFC">
            <w:pPr>
              <w:suppressAutoHyphens/>
              <w:spacing w:after="0" w:line="240" w:lineRule="exact"/>
              <w:jc w:val="center"/>
              <w:rPr>
                <w:rFonts w:ascii="Times New Roman" w:hAnsi="Times New Roman"/>
                <w:kern w:val="2"/>
                <w:sz w:val="24"/>
                <w:szCs w:val="24"/>
                <w:lang w:eastAsia="ar-SA"/>
              </w:rPr>
            </w:pPr>
            <w:r w:rsidRPr="00926A81">
              <w:rPr>
                <w:rFonts w:ascii="Times New Roman" w:hAnsi="Times New Roman"/>
                <w:kern w:val="2"/>
                <w:sz w:val="24"/>
                <w:szCs w:val="24"/>
                <w:lang w:eastAsia="ar-SA"/>
              </w:rPr>
              <w:t>-</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6237F8" w:rsidP="00A0496F">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w:t>
            </w:r>
            <w:r w:rsidR="001802E2" w:rsidRPr="001B5B21">
              <w:rPr>
                <w:rFonts w:ascii="Times New Roman" w:hAnsi="Times New Roman"/>
                <w:kern w:val="2"/>
                <w:sz w:val="24"/>
                <w:szCs w:val="24"/>
                <w:lang w:eastAsia="ar-SA"/>
              </w:rPr>
              <w:t>7</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C03777"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w:t>
            </w:r>
            <w:r w:rsidR="001802E2" w:rsidRPr="001B5B21">
              <w:rPr>
                <w:rFonts w:ascii="Times New Roman" w:hAnsi="Times New Roman"/>
                <w:kern w:val="2"/>
                <w:sz w:val="24"/>
                <w:szCs w:val="24"/>
                <w:lang w:eastAsia="ar-SA"/>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C03777"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1</w:t>
            </w:r>
            <w:r w:rsidR="001802E2" w:rsidRPr="001B5B21">
              <w:rPr>
                <w:rFonts w:ascii="Times New Roman" w:hAnsi="Times New Roman"/>
                <w:kern w:val="2"/>
                <w:sz w:val="24"/>
                <w:szCs w:val="24"/>
                <w:lang w:eastAsia="ar-SA"/>
              </w:rPr>
              <w:t>/7</w:t>
            </w:r>
          </w:p>
        </w:tc>
        <w:tc>
          <w:tcPr>
            <w:tcW w:w="1135" w:type="dxa"/>
            <w:tcBorders>
              <w:top w:val="single" w:sz="4" w:space="0" w:color="000000"/>
              <w:left w:val="single" w:sz="4" w:space="0" w:color="000000"/>
              <w:bottom w:val="single" w:sz="4" w:space="0" w:color="000000"/>
              <w:right w:val="single" w:sz="4" w:space="0" w:color="000000"/>
            </w:tcBorders>
          </w:tcPr>
          <w:p w:rsidR="003F5CFC" w:rsidRPr="001B5B2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3F5CFC">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9</w:t>
            </w:r>
            <w:r w:rsidR="003F5CFC" w:rsidRPr="00926A81">
              <w:rPr>
                <w:rFonts w:ascii="Times New Roman" w:hAnsi="Times New Roman"/>
                <w:sz w:val="24"/>
                <w:szCs w:val="24"/>
              </w:rPr>
              <w:t>.</w:t>
            </w:r>
          </w:p>
        </w:tc>
        <w:tc>
          <w:tcPr>
            <w:tcW w:w="6237" w:type="dxa"/>
            <w:gridSpan w:val="4"/>
            <w:tcBorders>
              <w:top w:val="single" w:sz="4" w:space="0" w:color="000000"/>
              <w:left w:val="single" w:sz="4" w:space="0" w:color="000000"/>
              <w:bottom w:val="single" w:sz="4" w:space="0" w:color="000000"/>
              <w:right w:val="nil"/>
            </w:tcBorders>
            <w:hideMark/>
          </w:tcPr>
          <w:p w:rsidR="003F5CFC" w:rsidRPr="00926A81" w:rsidRDefault="003F5CFC" w:rsidP="003F5CFC">
            <w:pPr>
              <w:tabs>
                <w:tab w:val="left" w:pos="2220"/>
              </w:tabs>
              <w:spacing w:after="0" w:line="240" w:lineRule="exact"/>
              <w:rPr>
                <w:rFonts w:ascii="Times New Roman" w:hAnsi="Times New Roman"/>
                <w:kern w:val="2"/>
                <w:sz w:val="24"/>
                <w:szCs w:val="24"/>
                <w:lang w:eastAsia="ar-SA"/>
              </w:rPr>
            </w:pPr>
            <w:r w:rsidRPr="00926A81">
              <w:rPr>
                <w:rFonts w:ascii="Times New Roman" w:hAnsi="Times New Roman"/>
                <w:sz w:val="24"/>
                <w:szCs w:val="24"/>
              </w:rPr>
              <w:t>Предприятия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926A8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C4599D">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9</w:t>
            </w:r>
            <w:r w:rsidR="003F5CFC" w:rsidRPr="00926A81">
              <w:rPr>
                <w:rFonts w:ascii="Times New Roman" w:hAnsi="Times New Roman"/>
                <w:sz w:val="24"/>
                <w:szCs w:val="24"/>
              </w:rPr>
              <w:t>.1</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Гостиницы</w:t>
            </w:r>
          </w:p>
        </w:tc>
        <w:tc>
          <w:tcPr>
            <w:tcW w:w="1094"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rPr>
                <w:rFonts w:ascii="Times New Roman" w:hAnsi="Times New Roman"/>
                <w:kern w:val="2"/>
                <w:sz w:val="24"/>
                <w:szCs w:val="24"/>
                <w:lang w:eastAsia="ar-SA"/>
              </w:rPr>
            </w:pPr>
            <w:r w:rsidRPr="00926A81">
              <w:rPr>
                <w:rFonts w:ascii="Times New Roman" w:hAnsi="Times New Roman"/>
                <w:sz w:val="24"/>
                <w:szCs w:val="24"/>
              </w:rPr>
              <w:t xml:space="preserve">кол./ мест </w:t>
            </w:r>
          </w:p>
        </w:tc>
        <w:tc>
          <w:tcPr>
            <w:tcW w:w="1984" w:type="dxa"/>
            <w:tcBorders>
              <w:top w:val="single" w:sz="4" w:space="0" w:color="000000"/>
              <w:left w:val="single" w:sz="4" w:space="0" w:color="000000"/>
              <w:bottom w:val="single" w:sz="4" w:space="0" w:color="000000"/>
              <w:right w:val="nil"/>
            </w:tcBorders>
            <w:vAlign w:val="center"/>
          </w:tcPr>
          <w:p w:rsidR="003F5CFC" w:rsidRPr="00926A81" w:rsidRDefault="003F5CFC" w:rsidP="003F5CFC">
            <w:pPr>
              <w:spacing w:after="0" w:line="240" w:lineRule="exact"/>
              <w:jc w:val="center"/>
              <w:rPr>
                <w:rFonts w:ascii="Times New Roman" w:hAnsi="Times New Roman"/>
                <w:kern w:val="2"/>
                <w:sz w:val="24"/>
                <w:szCs w:val="24"/>
                <w:lang w:eastAsia="ar-SA"/>
              </w:rPr>
            </w:pPr>
          </w:p>
        </w:tc>
        <w:tc>
          <w:tcPr>
            <w:tcW w:w="851" w:type="dxa"/>
            <w:tcBorders>
              <w:top w:val="single" w:sz="4" w:space="0" w:color="000000"/>
              <w:left w:val="single" w:sz="4" w:space="0" w:color="000000"/>
              <w:bottom w:val="single" w:sz="4" w:space="0" w:color="000000"/>
              <w:right w:val="nil"/>
            </w:tcBorders>
            <w:vAlign w:val="center"/>
          </w:tcPr>
          <w:p w:rsidR="003F5CFC" w:rsidRPr="00926A81" w:rsidRDefault="003F5CFC" w:rsidP="003F5CFC">
            <w:pPr>
              <w:spacing w:after="0" w:line="240" w:lineRule="exact"/>
              <w:jc w:val="center"/>
              <w:rPr>
                <w:rFonts w:ascii="Times New Roman" w:hAnsi="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926A81" w:rsidRDefault="003F5CFC" w:rsidP="003F5CFC">
            <w:pPr>
              <w:spacing w:after="0" w:line="240" w:lineRule="exact"/>
              <w:jc w:val="center"/>
              <w:rPr>
                <w:rFonts w:ascii="Times New Roman" w:hAnsi="Times New Roman"/>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C4599D">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9</w:t>
            </w:r>
            <w:r w:rsidR="003F5CFC" w:rsidRPr="00926A81">
              <w:rPr>
                <w:rFonts w:ascii="Times New Roman" w:hAnsi="Times New Roman"/>
                <w:sz w:val="24"/>
                <w:szCs w:val="24"/>
              </w:rPr>
              <w:t>.2</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rPr>
                <w:rFonts w:ascii="Times New Roman" w:hAnsi="Times New Roman"/>
                <w:kern w:val="2"/>
                <w:sz w:val="24"/>
                <w:szCs w:val="24"/>
                <w:lang w:eastAsia="ar-SA"/>
              </w:rPr>
            </w:pPr>
            <w:r w:rsidRPr="00926A81">
              <w:rPr>
                <w:rFonts w:ascii="Times New Roman" w:hAnsi="Times New Roman"/>
                <w:sz w:val="24"/>
                <w:szCs w:val="24"/>
              </w:rPr>
              <w:t>Пожарные депо</w:t>
            </w:r>
          </w:p>
        </w:tc>
        <w:tc>
          <w:tcPr>
            <w:tcW w:w="1094"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rPr>
                <w:rFonts w:ascii="Times New Roman" w:hAnsi="Times New Roman"/>
                <w:kern w:val="2"/>
                <w:sz w:val="24"/>
                <w:szCs w:val="24"/>
                <w:lang w:eastAsia="ar-SA"/>
              </w:rPr>
            </w:pPr>
            <w:r w:rsidRPr="00926A81">
              <w:rPr>
                <w:rFonts w:ascii="Times New Roman" w:hAnsi="Times New Roman"/>
                <w:sz w:val="24"/>
                <w:szCs w:val="24"/>
              </w:rPr>
              <w:t xml:space="preserve">кол. пож. машин </w:t>
            </w:r>
          </w:p>
        </w:tc>
        <w:tc>
          <w:tcPr>
            <w:tcW w:w="1984" w:type="dxa"/>
            <w:tcBorders>
              <w:top w:val="single" w:sz="4" w:space="0" w:color="000000"/>
              <w:left w:val="single" w:sz="4" w:space="0" w:color="000000"/>
              <w:bottom w:val="single" w:sz="4" w:space="0" w:color="000000"/>
              <w:right w:val="nil"/>
            </w:tcBorders>
            <w:vAlign w:val="center"/>
          </w:tcPr>
          <w:p w:rsidR="003F5CFC" w:rsidRPr="00737CE6" w:rsidRDefault="003F5CFC" w:rsidP="003F5CFC">
            <w:pPr>
              <w:spacing w:after="0" w:line="240" w:lineRule="exact"/>
              <w:jc w:val="center"/>
              <w:rPr>
                <w:rFonts w:ascii="Times New Roman" w:hAnsi="Times New Roman"/>
                <w:color w:val="FF0000"/>
                <w:kern w:val="2"/>
                <w:sz w:val="24"/>
                <w:szCs w:val="24"/>
                <w:lang w:eastAsia="ar-SA"/>
              </w:rPr>
            </w:pPr>
          </w:p>
        </w:tc>
        <w:tc>
          <w:tcPr>
            <w:tcW w:w="851" w:type="dxa"/>
            <w:tcBorders>
              <w:top w:val="single" w:sz="4" w:space="0" w:color="000000"/>
              <w:left w:val="single" w:sz="4" w:space="0" w:color="000000"/>
              <w:bottom w:val="single" w:sz="4" w:space="0" w:color="000000"/>
              <w:right w:val="nil"/>
            </w:tcBorders>
            <w:vAlign w:val="center"/>
          </w:tcPr>
          <w:p w:rsidR="003F5CFC" w:rsidRPr="00737CE6" w:rsidRDefault="003F5CFC" w:rsidP="003F5CFC">
            <w:pPr>
              <w:spacing w:after="0" w:line="240" w:lineRule="exact"/>
              <w:jc w:val="center"/>
              <w:rPr>
                <w:rFonts w:ascii="Times New Roman" w:hAnsi="Times New Roman"/>
                <w:color w:val="FF0000"/>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737CE6" w:rsidRDefault="003F5CFC" w:rsidP="003F5CFC">
            <w:pPr>
              <w:spacing w:after="0" w:line="240" w:lineRule="exact"/>
              <w:jc w:val="center"/>
              <w:rPr>
                <w:rFonts w:ascii="Times New Roman" w:hAnsi="Times New Roman"/>
                <w:color w:val="FF0000"/>
                <w:kern w:val="2"/>
                <w:sz w:val="24"/>
                <w:szCs w:val="24"/>
                <w:lang w:eastAsia="ar-SA"/>
              </w:rPr>
            </w:pPr>
          </w:p>
        </w:tc>
        <w:tc>
          <w:tcPr>
            <w:tcW w:w="1135" w:type="dxa"/>
            <w:tcBorders>
              <w:top w:val="single" w:sz="4" w:space="0" w:color="000000"/>
              <w:left w:val="single" w:sz="4" w:space="0" w:color="000000"/>
              <w:bottom w:val="single" w:sz="4" w:space="0" w:color="000000"/>
              <w:right w:val="single" w:sz="4" w:space="0" w:color="000000"/>
            </w:tcBorders>
          </w:tcPr>
          <w:p w:rsidR="003F5CFC" w:rsidRPr="00926A81" w:rsidRDefault="003F5CFC" w:rsidP="003F5CFC">
            <w:pPr>
              <w:spacing w:after="0" w:line="240" w:lineRule="exact"/>
              <w:jc w:val="center"/>
              <w:rPr>
                <w:rFonts w:ascii="Times New Roman" w:hAnsi="Times New Roman"/>
                <w:kern w:val="2"/>
                <w:sz w:val="24"/>
                <w:szCs w:val="24"/>
                <w:lang w:eastAsia="ar-SA"/>
              </w:rPr>
            </w:pPr>
          </w:p>
        </w:tc>
      </w:tr>
      <w:tr w:rsidR="003F5CFC" w:rsidRPr="00926A81" w:rsidTr="00D17D90">
        <w:tblPrEx>
          <w:tblLook w:val="04A0" w:firstRow="1" w:lastRow="0" w:firstColumn="1" w:lastColumn="0" w:noHBand="0" w:noVBand="1"/>
        </w:tblPrEx>
        <w:tc>
          <w:tcPr>
            <w:tcW w:w="993" w:type="dxa"/>
            <w:tcBorders>
              <w:top w:val="single" w:sz="4" w:space="0" w:color="000000"/>
              <w:left w:val="single" w:sz="4" w:space="0" w:color="000000"/>
              <w:bottom w:val="single" w:sz="4" w:space="0" w:color="000000"/>
              <w:right w:val="nil"/>
            </w:tcBorders>
            <w:hideMark/>
          </w:tcPr>
          <w:p w:rsidR="003F5CFC" w:rsidRPr="00926A81" w:rsidRDefault="00C4599D" w:rsidP="00C4599D">
            <w:pPr>
              <w:suppressAutoHyphens/>
              <w:spacing w:after="0" w:line="240" w:lineRule="exact"/>
              <w:ind w:right="-57"/>
              <w:jc w:val="center"/>
              <w:rPr>
                <w:rFonts w:ascii="Times New Roman" w:hAnsi="Times New Roman"/>
                <w:kern w:val="2"/>
                <w:sz w:val="24"/>
                <w:szCs w:val="24"/>
                <w:lang w:eastAsia="ar-SA"/>
              </w:rPr>
            </w:pPr>
            <w:r w:rsidRPr="00926A81">
              <w:rPr>
                <w:rFonts w:ascii="Times New Roman" w:hAnsi="Times New Roman"/>
                <w:sz w:val="24"/>
                <w:szCs w:val="24"/>
              </w:rPr>
              <w:t>9</w:t>
            </w:r>
            <w:r w:rsidR="003F5CFC" w:rsidRPr="00926A81">
              <w:rPr>
                <w:rFonts w:ascii="Times New Roman" w:hAnsi="Times New Roman"/>
                <w:sz w:val="24"/>
                <w:szCs w:val="24"/>
              </w:rPr>
              <w:t>.3</w:t>
            </w:r>
          </w:p>
        </w:tc>
        <w:tc>
          <w:tcPr>
            <w:tcW w:w="2308" w:type="dxa"/>
            <w:tcBorders>
              <w:top w:val="single" w:sz="4" w:space="0" w:color="000000"/>
              <w:left w:val="single" w:sz="4" w:space="0" w:color="000000"/>
              <w:bottom w:val="single" w:sz="4" w:space="0" w:color="000000"/>
              <w:right w:val="nil"/>
            </w:tcBorders>
            <w:hideMark/>
          </w:tcPr>
          <w:p w:rsidR="003F5CFC" w:rsidRPr="00926A81" w:rsidRDefault="003F5CFC" w:rsidP="003F5CFC">
            <w:pPr>
              <w:suppressAutoHyphens/>
              <w:spacing w:after="0" w:line="240" w:lineRule="exact"/>
              <w:rPr>
                <w:rFonts w:ascii="Times New Roman" w:hAnsi="Times New Roman"/>
                <w:kern w:val="2"/>
                <w:sz w:val="24"/>
                <w:szCs w:val="24"/>
                <w:lang w:eastAsia="ar-SA"/>
              </w:rPr>
            </w:pPr>
            <w:r w:rsidRPr="00926A81">
              <w:rPr>
                <w:rFonts w:ascii="Times New Roman" w:hAnsi="Times New Roman"/>
                <w:sz w:val="24"/>
                <w:szCs w:val="24"/>
              </w:rPr>
              <w:t xml:space="preserve">Кладбища традиционного захоронения </w:t>
            </w:r>
          </w:p>
        </w:tc>
        <w:tc>
          <w:tcPr>
            <w:tcW w:w="1094" w:type="dxa"/>
            <w:tcBorders>
              <w:top w:val="single" w:sz="4" w:space="0" w:color="000000"/>
              <w:left w:val="single" w:sz="4" w:space="0" w:color="000000"/>
              <w:bottom w:val="single" w:sz="4" w:space="0" w:color="000000"/>
              <w:right w:val="nil"/>
            </w:tcBorders>
            <w:hideMark/>
          </w:tcPr>
          <w:p w:rsidR="003F5CFC" w:rsidRPr="00926A81" w:rsidRDefault="00C03777" w:rsidP="003F5CFC">
            <w:pPr>
              <w:suppressAutoHyphens/>
              <w:spacing w:after="0" w:line="240" w:lineRule="exact"/>
              <w:jc w:val="both"/>
              <w:rPr>
                <w:rFonts w:ascii="Times New Roman" w:hAnsi="Times New Roman"/>
                <w:kern w:val="2"/>
                <w:sz w:val="24"/>
                <w:szCs w:val="24"/>
                <w:lang w:eastAsia="ar-SA"/>
              </w:rPr>
            </w:pPr>
            <w:r w:rsidRPr="00926A81">
              <w:rPr>
                <w:rFonts w:ascii="Times New Roman" w:hAnsi="Times New Roman"/>
                <w:sz w:val="24"/>
                <w:szCs w:val="24"/>
              </w:rPr>
              <w:t>к</w:t>
            </w:r>
            <w:r w:rsidR="003F5CFC" w:rsidRPr="00926A81">
              <w:rPr>
                <w:rFonts w:ascii="Times New Roman" w:hAnsi="Times New Roman"/>
                <w:sz w:val="24"/>
                <w:szCs w:val="24"/>
              </w:rPr>
              <w:t xml:space="preserve">ол/га </w:t>
            </w:r>
          </w:p>
        </w:tc>
        <w:tc>
          <w:tcPr>
            <w:tcW w:w="1984" w:type="dxa"/>
            <w:tcBorders>
              <w:top w:val="single" w:sz="4" w:space="0" w:color="000000"/>
              <w:left w:val="single" w:sz="4" w:space="0" w:color="000000"/>
              <w:bottom w:val="single" w:sz="4" w:space="0" w:color="000000"/>
              <w:right w:val="nil"/>
            </w:tcBorders>
            <w:vAlign w:val="center"/>
          </w:tcPr>
          <w:p w:rsidR="003F5CFC" w:rsidRPr="001B5B21" w:rsidRDefault="001802E2"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2/3</w:t>
            </w:r>
          </w:p>
        </w:tc>
        <w:tc>
          <w:tcPr>
            <w:tcW w:w="851" w:type="dxa"/>
            <w:tcBorders>
              <w:top w:val="single" w:sz="4" w:space="0" w:color="000000"/>
              <w:left w:val="single" w:sz="4" w:space="0" w:color="000000"/>
              <w:bottom w:val="single" w:sz="4" w:space="0" w:color="000000"/>
              <w:right w:val="nil"/>
            </w:tcBorders>
            <w:vAlign w:val="center"/>
          </w:tcPr>
          <w:p w:rsidR="003F5CFC" w:rsidRPr="001B5B21" w:rsidRDefault="001802E2"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2/3</w:t>
            </w:r>
          </w:p>
        </w:tc>
        <w:tc>
          <w:tcPr>
            <w:tcW w:w="850" w:type="dxa"/>
            <w:tcBorders>
              <w:top w:val="single" w:sz="4" w:space="0" w:color="000000"/>
              <w:left w:val="single" w:sz="4" w:space="0" w:color="000000"/>
              <w:bottom w:val="single" w:sz="4" w:space="0" w:color="000000"/>
              <w:right w:val="single" w:sz="4" w:space="0" w:color="000000"/>
            </w:tcBorders>
            <w:vAlign w:val="center"/>
          </w:tcPr>
          <w:p w:rsidR="003F5CFC" w:rsidRPr="001B5B21" w:rsidRDefault="001802E2" w:rsidP="003F5CFC">
            <w:pPr>
              <w:spacing w:after="0" w:line="240" w:lineRule="exact"/>
              <w:jc w:val="center"/>
              <w:rPr>
                <w:rFonts w:ascii="Times New Roman" w:hAnsi="Times New Roman"/>
                <w:kern w:val="2"/>
                <w:sz w:val="24"/>
                <w:szCs w:val="24"/>
                <w:lang w:eastAsia="ar-SA"/>
              </w:rPr>
            </w:pPr>
            <w:r w:rsidRPr="001B5B21">
              <w:rPr>
                <w:rFonts w:ascii="Times New Roman" w:hAnsi="Times New Roman"/>
                <w:kern w:val="2"/>
                <w:sz w:val="24"/>
                <w:szCs w:val="24"/>
                <w:lang w:eastAsia="ar-SA"/>
              </w:rPr>
              <w:t>2/3</w:t>
            </w:r>
          </w:p>
        </w:tc>
        <w:tc>
          <w:tcPr>
            <w:tcW w:w="1135" w:type="dxa"/>
            <w:tcBorders>
              <w:top w:val="single" w:sz="4" w:space="0" w:color="000000"/>
              <w:left w:val="single" w:sz="4" w:space="0" w:color="000000"/>
              <w:bottom w:val="single" w:sz="4" w:space="0" w:color="000000"/>
              <w:right w:val="single" w:sz="4" w:space="0" w:color="000000"/>
            </w:tcBorders>
            <w:vAlign w:val="center"/>
          </w:tcPr>
          <w:p w:rsidR="003F5CFC" w:rsidRPr="00926A81" w:rsidRDefault="003F5CFC" w:rsidP="006237F8">
            <w:pPr>
              <w:spacing w:after="0" w:line="240" w:lineRule="exact"/>
              <w:jc w:val="center"/>
              <w:rPr>
                <w:rFonts w:ascii="Times New Roman" w:hAnsi="Times New Roman"/>
                <w:kern w:val="2"/>
                <w:sz w:val="24"/>
                <w:szCs w:val="24"/>
                <w:lang w:eastAsia="ar-SA"/>
              </w:rPr>
            </w:pPr>
          </w:p>
        </w:tc>
      </w:tr>
    </w:tbl>
    <w:p w:rsidR="006E7A96" w:rsidRPr="00926A81" w:rsidRDefault="006E7A96" w:rsidP="00E52617">
      <w:pPr>
        <w:pStyle w:val="1"/>
      </w:pPr>
      <w:bookmarkStart w:id="10" w:name="_Глава_4._Дифференциация"/>
      <w:bookmarkStart w:id="11" w:name="_Глава_4._Дифференциация_1"/>
      <w:bookmarkEnd w:id="10"/>
      <w:bookmarkEnd w:id="11"/>
    </w:p>
    <w:p w:rsidR="00C31864" w:rsidRPr="00926A81" w:rsidRDefault="00C31864" w:rsidP="00E52617">
      <w:pPr>
        <w:pStyle w:val="1"/>
      </w:pPr>
    </w:p>
    <w:p w:rsidR="007E2383" w:rsidRPr="00926A81" w:rsidRDefault="000F31AC" w:rsidP="00E52617">
      <w:pPr>
        <w:pStyle w:val="1"/>
      </w:pPr>
      <w:r w:rsidRPr="00926A81">
        <w:t xml:space="preserve">Глава </w:t>
      </w:r>
      <w:r w:rsidR="005A0D76" w:rsidRPr="00926A81">
        <w:t>4</w:t>
      </w:r>
      <w:r w:rsidRPr="00926A81">
        <w:t xml:space="preserve">. </w:t>
      </w:r>
      <w:r w:rsidR="00CE1B7C" w:rsidRPr="00926A81">
        <w:t xml:space="preserve">Дифференциация </w:t>
      </w:r>
      <w:r w:rsidR="006939CD" w:rsidRPr="00926A81">
        <w:t xml:space="preserve">населенных пунктов </w:t>
      </w:r>
      <w:r w:rsidR="00931AA1">
        <w:t>Коноваловского</w:t>
      </w:r>
      <w:r w:rsidR="00D6249C" w:rsidRPr="00926A81">
        <w:t xml:space="preserve"> </w:t>
      </w:r>
      <w:r w:rsidR="00FB75A3" w:rsidRPr="00926A81">
        <w:t xml:space="preserve"> </w:t>
      </w:r>
      <w:r w:rsidR="00010534" w:rsidRPr="00926A81">
        <w:t xml:space="preserve">муниципального образования </w:t>
      </w:r>
      <w:r w:rsidR="00931AA1">
        <w:t>Балаганского</w:t>
      </w:r>
      <w:r w:rsidR="00010534" w:rsidRPr="00926A81">
        <w:t xml:space="preserve"> района Иркутской области </w:t>
      </w:r>
      <w:r w:rsidR="0061608B" w:rsidRPr="00926A81">
        <w:t xml:space="preserve">по географическим, демографическим, экономическим и иным признакам и </w:t>
      </w:r>
      <w:r w:rsidR="007E2383" w:rsidRPr="00926A81">
        <w:t>численности населения.</w:t>
      </w:r>
    </w:p>
    <w:p w:rsidR="00F723A1" w:rsidRPr="00926A81" w:rsidRDefault="00F723A1" w:rsidP="003D13D8">
      <w:pPr>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xml:space="preserve">   </w:t>
      </w:r>
      <w:r w:rsidR="007E2383" w:rsidRPr="00926A81">
        <w:rPr>
          <w:rFonts w:ascii="Times New Roman" w:hAnsi="Times New Roman"/>
          <w:sz w:val="24"/>
          <w:szCs w:val="24"/>
        </w:rPr>
        <w:t xml:space="preserve">    </w:t>
      </w:r>
      <w:r w:rsidRPr="00926A81">
        <w:rPr>
          <w:rFonts w:ascii="Times New Roman" w:hAnsi="Times New Roman"/>
          <w:sz w:val="24"/>
          <w:szCs w:val="24"/>
        </w:rPr>
        <w:t xml:space="preserve"> Согласно дифференциации территорий </w:t>
      </w:r>
      <w:r w:rsidR="00931AA1">
        <w:rPr>
          <w:rFonts w:ascii="Times New Roman" w:hAnsi="Times New Roman"/>
          <w:sz w:val="24"/>
          <w:szCs w:val="24"/>
        </w:rPr>
        <w:t>Балаганского</w:t>
      </w:r>
      <w:r w:rsidR="00E626AD" w:rsidRPr="00926A81">
        <w:rPr>
          <w:rFonts w:ascii="Times New Roman" w:hAnsi="Times New Roman"/>
          <w:sz w:val="24"/>
          <w:szCs w:val="24"/>
        </w:rPr>
        <w:t xml:space="preserve"> района </w:t>
      </w:r>
      <w:r w:rsidRPr="00926A81">
        <w:rPr>
          <w:rFonts w:ascii="Times New Roman" w:hAnsi="Times New Roman"/>
          <w:sz w:val="24"/>
          <w:szCs w:val="24"/>
        </w:rPr>
        <w:t>Иркутской области по географическим, демографическим, экономическим и иным признакам, деления на типы – одного из основных принципов обеспечения организации территори</w:t>
      </w:r>
      <w:r w:rsidR="00933268" w:rsidRPr="00926A81">
        <w:rPr>
          <w:rFonts w:ascii="Times New Roman" w:hAnsi="Times New Roman"/>
          <w:sz w:val="24"/>
          <w:szCs w:val="24"/>
        </w:rPr>
        <w:t>й</w:t>
      </w:r>
      <w:r w:rsidRPr="00926A81">
        <w:rPr>
          <w:rFonts w:ascii="Times New Roman" w:hAnsi="Times New Roman"/>
          <w:sz w:val="24"/>
          <w:szCs w:val="24"/>
        </w:rPr>
        <w:t xml:space="preserve"> </w:t>
      </w:r>
      <w:r w:rsidR="00A0496F" w:rsidRPr="00926A81">
        <w:rPr>
          <w:rFonts w:ascii="Times New Roman" w:hAnsi="Times New Roman"/>
          <w:sz w:val="24"/>
          <w:szCs w:val="24"/>
        </w:rPr>
        <w:t>р</w:t>
      </w:r>
      <w:r w:rsidRPr="00926A81">
        <w:rPr>
          <w:rFonts w:ascii="Times New Roman" w:hAnsi="Times New Roman"/>
          <w:sz w:val="24"/>
          <w:szCs w:val="24"/>
        </w:rPr>
        <w:t xml:space="preserve">егиональных нормативов градостроительного проектирования Иркутской области </w:t>
      </w:r>
      <w:r w:rsidR="00931AA1">
        <w:rPr>
          <w:rFonts w:ascii="Times New Roman" w:hAnsi="Times New Roman"/>
          <w:sz w:val="24"/>
          <w:szCs w:val="24"/>
        </w:rPr>
        <w:t>Коноваловского</w:t>
      </w:r>
      <w:r w:rsidR="002D1AA8" w:rsidRPr="00926A81">
        <w:rPr>
          <w:rFonts w:ascii="Times New Roman" w:hAnsi="Times New Roman"/>
          <w:sz w:val="24"/>
          <w:szCs w:val="24"/>
        </w:rPr>
        <w:t xml:space="preserve"> </w:t>
      </w:r>
      <w:r w:rsidR="00AB6729" w:rsidRPr="00926A81">
        <w:rPr>
          <w:rFonts w:ascii="Times New Roman" w:hAnsi="Times New Roman"/>
          <w:sz w:val="24"/>
          <w:szCs w:val="24"/>
        </w:rPr>
        <w:t>муниципально</w:t>
      </w:r>
      <w:r w:rsidR="00933268" w:rsidRPr="00926A81">
        <w:rPr>
          <w:rFonts w:ascii="Times New Roman" w:hAnsi="Times New Roman"/>
          <w:sz w:val="24"/>
          <w:szCs w:val="24"/>
        </w:rPr>
        <w:t>е</w:t>
      </w:r>
      <w:r w:rsidR="00AB6729" w:rsidRPr="00926A81">
        <w:rPr>
          <w:rFonts w:ascii="Times New Roman" w:hAnsi="Times New Roman"/>
          <w:sz w:val="24"/>
          <w:szCs w:val="24"/>
        </w:rPr>
        <w:t xml:space="preserve"> образовани</w:t>
      </w:r>
      <w:r w:rsidR="00933268" w:rsidRPr="00926A81">
        <w:rPr>
          <w:rFonts w:ascii="Times New Roman" w:hAnsi="Times New Roman"/>
          <w:sz w:val="24"/>
          <w:szCs w:val="24"/>
        </w:rPr>
        <w:t>е</w:t>
      </w:r>
      <w:r w:rsidRPr="00926A81">
        <w:rPr>
          <w:rFonts w:ascii="Times New Roman" w:hAnsi="Times New Roman"/>
          <w:sz w:val="24"/>
          <w:szCs w:val="24"/>
        </w:rPr>
        <w:t>:</w:t>
      </w:r>
    </w:p>
    <w:p w:rsidR="00F723A1" w:rsidRPr="007F5F90" w:rsidRDefault="00F723A1" w:rsidP="003D13D8">
      <w:pPr>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по демографическим показателям при численности населения на 01.01.2014 г.,</w:t>
      </w:r>
      <w:r w:rsidRPr="001B5B21">
        <w:rPr>
          <w:rFonts w:ascii="Times New Roman" w:hAnsi="Times New Roman"/>
          <w:sz w:val="24"/>
          <w:szCs w:val="24"/>
        </w:rPr>
        <w:t xml:space="preserve"> </w:t>
      </w:r>
      <w:r w:rsidR="001802E2" w:rsidRPr="001B5B21">
        <w:rPr>
          <w:rFonts w:ascii="Times New Roman" w:hAnsi="Times New Roman"/>
          <w:sz w:val="24"/>
          <w:szCs w:val="24"/>
        </w:rPr>
        <w:t>932</w:t>
      </w:r>
      <w:r w:rsidR="00A93D0E" w:rsidRPr="00737CE6">
        <w:rPr>
          <w:rFonts w:ascii="Times New Roman" w:hAnsi="Times New Roman"/>
          <w:color w:val="FF0000"/>
          <w:sz w:val="24"/>
          <w:szCs w:val="24"/>
        </w:rPr>
        <w:t xml:space="preserve"> </w:t>
      </w:r>
      <w:r w:rsidR="00F3226B" w:rsidRPr="00926A81">
        <w:rPr>
          <w:rFonts w:ascii="Times New Roman" w:hAnsi="Times New Roman"/>
          <w:sz w:val="24"/>
          <w:szCs w:val="24"/>
        </w:rPr>
        <w:t>чел.</w:t>
      </w:r>
      <w:r w:rsidRPr="00926A81">
        <w:rPr>
          <w:rFonts w:ascii="Times New Roman" w:hAnsi="Times New Roman"/>
          <w:sz w:val="24"/>
          <w:szCs w:val="24"/>
        </w:rPr>
        <w:t xml:space="preserve">  относится  к группе </w:t>
      </w:r>
      <w:r w:rsidR="007F5F90" w:rsidRPr="007F5F90">
        <w:rPr>
          <w:rFonts w:ascii="Times New Roman" w:hAnsi="Times New Roman"/>
          <w:sz w:val="24"/>
          <w:szCs w:val="24"/>
        </w:rPr>
        <w:t>средних</w:t>
      </w:r>
      <w:r w:rsidRPr="007F5F90">
        <w:rPr>
          <w:rFonts w:ascii="Times New Roman" w:hAnsi="Times New Roman"/>
          <w:sz w:val="24"/>
          <w:szCs w:val="24"/>
        </w:rPr>
        <w:t>;</w:t>
      </w:r>
    </w:p>
    <w:p w:rsidR="00E51356" w:rsidRPr="00926A81" w:rsidRDefault="00E51356" w:rsidP="003D13D8">
      <w:pPr>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xml:space="preserve">- по географическим признакам относится к  </w:t>
      </w:r>
      <w:r w:rsidR="00C25FBB" w:rsidRPr="00926A81">
        <w:rPr>
          <w:rFonts w:ascii="Times New Roman" w:hAnsi="Times New Roman"/>
          <w:sz w:val="24"/>
          <w:szCs w:val="24"/>
        </w:rPr>
        <w:t xml:space="preserve">группе </w:t>
      </w:r>
      <w:r w:rsidRPr="00926A81">
        <w:rPr>
          <w:rFonts w:ascii="Times New Roman" w:hAnsi="Times New Roman"/>
          <w:sz w:val="24"/>
          <w:szCs w:val="24"/>
        </w:rPr>
        <w:t>южн</w:t>
      </w:r>
      <w:r w:rsidR="00C25FBB" w:rsidRPr="00926A81">
        <w:rPr>
          <w:rFonts w:ascii="Times New Roman" w:hAnsi="Times New Roman"/>
          <w:sz w:val="24"/>
          <w:szCs w:val="24"/>
        </w:rPr>
        <w:t>ых</w:t>
      </w:r>
      <w:r w:rsidRPr="00926A81">
        <w:rPr>
          <w:rFonts w:ascii="Times New Roman" w:hAnsi="Times New Roman"/>
          <w:sz w:val="24"/>
          <w:szCs w:val="24"/>
        </w:rPr>
        <w:t xml:space="preserve"> </w:t>
      </w:r>
      <w:r w:rsidR="00C25FBB" w:rsidRPr="00926A81">
        <w:rPr>
          <w:rFonts w:ascii="Times New Roman" w:hAnsi="Times New Roman"/>
          <w:sz w:val="24"/>
          <w:szCs w:val="24"/>
        </w:rPr>
        <w:t>районов</w:t>
      </w:r>
      <w:r w:rsidRPr="00926A81">
        <w:rPr>
          <w:rFonts w:ascii="Times New Roman" w:hAnsi="Times New Roman"/>
          <w:sz w:val="24"/>
          <w:szCs w:val="24"/>
        </w:rPr>
        <w:t>;</w:t>
      </w:r>
    </w:p>
    <w:p w:rsidR="00C25FBB" w:rsidRPr="00926A81" w:rsidRDefault="00C25FBB" w:rsidP="003D13D8">
      <w:pPr>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по экономическим признакам относится   к  Саянскому экономическому району.</w:t>
      </w:r>
    </w:p>
    <w:p w:rsidR="00C25FBB" w:rsidRPr="00926A81" w:rsidRDefault="007E2383" w:rsidP="003D13D8">
      <w:pPr>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xml:space="preserve">       </w:t>
      </w:r>
      <w:r w:rsidR="00C25FBB" w:rsidRPr="00926A81">
        <w:rPr>
          <w:rFonts w:ascii="Times New Roman" w:hAnsi="Times New Roman"/>
          <w:sz w:val="24"/>
          <w:szCs w:val="24"/>
        </w:rPr>
        <w:t xml:space="preserve">Территория </w:t>
      </w:r>
      <w:r w:rsidR="00931AA1">
        <w:rPr>
          <w:rFonts w:ascii="Times New Roman" w:hAnsi="Times New Roman"/>
          <w:sz w:val="24"/>
          <w:szCs w:val="24"/>
        </w:rPr>
        <w:t>Коноваловского</w:t>
      </w:r>
      <w:r w:rsidR="00A87B31" w:rsidRPr="00926A81">
        <w:rPr>
          <w:rFonts w:ascii="Times New Roman" w:hAnsi="Times New Roman"/>
          <w:sz w:val="24"/>
          <w:szCs w:val="24"/>
        </w:rPr>
        <w:t xml:space="preserve"> </w:t>
      </w:r>
      <w:r w:rsidR="00AB6729" w:rsidRPr="00926A81">
        <w:rPr>
          <w:rFonts w:ascii="Times New Roman" w:hAnsi="Times New Roman"/>
          <w:sz w:val="24"/>
          <w:szCs w:val="24"/>
        </w:rPr>
        <w:t>муниципального образования</w:t>
      </w:r>
      <w:r w:rsidR="00C25FBB" w:rsidRPr="00926A81">
        <w:rPr>
          <w:rFonts w:ascii="Times New Roman" w:hAnsi="Times New Roman"/>
          <w:sz w:val="24"/>
          <w:szCs w:val="24"/>
        </w:rPr>
        <w:t xml:space="preserve">, расположенная на значительном удалении от Иркутска (за пределами радиуса маятниковой миграции) система расселения вдоль Транссибирской магистрали характеризуется значительно более низкой плотностью населения и более обособленным характером расположения основных подцентров и по характеристике пространственной структуры Иркутской области эта территория условно определяется как Саянско-Тайшетская зона. </w:t>
      </w:r>
    </w:p>
    <w:p w:rsidR="00923468" w:rsidRPr="00926A81" w:rsidRDefault="00141315" w:rsidP="00923468">
      <w:pPr>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xml:space="preserve">   </w:t>
      </w:r>
      <w:r w:rsidR="00923468" w:rsidRPr="00926A81">
        <w:rPr>
          <w:rFonts w:ascii="Times New Roman" w:hAnsi="Times New Roman"/>
          <w:sz w:val="24"/>
          <w:szCs w:val="24"/>
        </w:rPr>
        <w:t xml:space="preserve">При расчете показателей и предельных значений показателей минимально допустимого уровня обеспеченности и максимально допустимого уровня территориальной доступности для Саянско-Тайшетской зоны учитывались следующие коэффициенты. </w:t>
      </w:r>
    </w:p>
    <w:p w:rsidR="00141315" w:rsidRPr="00926A81" w:rsidRDefault="00923468" w:rsidP="006878F0">
      <w:pPr>
        <w:numPr>
          <w:ilvl w:val="0"/>
          <w:numId w:val="10"/>
        </w:numPr>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xml:space="preserve">Коэффициент развития, учитывающий демографический прогноз (Кр) </w:t>
      </w:r>
      <w:r w:rsidR="00141315" w:rsidRPr="00926A81">
        <w:rPr>
          <w:rFonts w:ascii="Times New Roman" w:hAnsi="Times New Roman"/>
          <w:sz w:val="24"/>
          <w:szCs w:val="24"/>
        </w:rPr>
        <w:t xml:space="preserve">   </w:t>
      </w:r>
    </w:p>
    <w:p w:rsidR="00141315" w:rsidRPr="00926A81" w:rsidRDefault="00141315" w:rsidP="003D13D8">
      <w:pPr>
        <w:spacing w:after="0" w:line="240" w:lineRule="auto"/>
        <w:jc w:val="both"/>
        <w:rPr>
          <w:rFonts w:ascii="Times New Roman" w:hAnsi="Times New Roman"/>
          <w:sz w:val="24"/>
          <w:szCs w:val="24"/>
        </w:rPr>
      </w:pPr>
      <w:r w:rsidRPr="00926A81">
        <w:rPr>
          <w:rFonts w:ascii="Times New Roman" w:hAnsi="Times New Roman"/>
          <w:sz w:val="24"/>
          <w:szCs w:val="24"/>
        </w:rPr>
        <w:t>Расчет перспективной численности населения</w:t>
      </w:r>
      <w:r w:rsidR="00097C1C" w:rsidRPr="00926A81">
        <w:rPr>
          <w:rFonts w:ascii="Times New Roman" w:hAnsi="Times New Roman"/>
          <w:sz w:val="24"/>
          <w:szCs w:val="24"/>
        </w:rPr>
        <w:t xml:space="preserve"> </w:t>
      </w:r>
      <w:r w:rsidR="00931AA1">
        <w:rPr>
          <w:rFonts w:ascii="Times New Roman" w:hAnsi="Times New Roman"/>
          <w:sz w:val="24"/>
          <w:szCs w:val="24"/>
        </w:rPr>
        <w:t>Коноваловского</w:t>
      </w:r>
      <w:r w:rsidR="00D6249C" w:rsidRPr="00926A81">
        <w:rPr>
          <w:rFonts w:ascii="Times New Roman" w:hAnsi="Times New Roman"/>
          <w:sz w:val="24"/>
          <w:szCs w:val="24"/>
        </w:rPr>
        <w:t xml:space="preserve"> </w:t>
      </w:r>
      <w:r w:rsidR="00AB6729" w:rsidRPr="00926A81">
        <w:rPr>
          <w:rFonts w:ascii="Times New Roman" w:hAnsi="Times New Roman"/>
          <w:sz w:val="24"/>
          <w:szCs w:val="24"/>
        </w:rPr>
        <w:t xml:space="preserve"> муниципального образования </w:t>
      </w:r>
      <w:r w:rsidR="00931AA1">
        <w:rPr>
          <w:rFonts w:ascii="Times New Roman" w:hAnsi="Times New Roman"/>
          <w:sz w:val="24"/>
          <w:szCs w:val="24"/>
        </w:rPr>
        <w:t>Балаганского</w:t>
      </w:r>
      <w:r w:rsidR="00AB6729" w:rsidRPr="00926A81">
        <w:rPr>
          <w:rFonts w:ascii="Times New Roman" w:hAnsi="Times New Roman"/>
          <w:sz w:val="24"/>
          <w:szCs w:val="24"/>
        </w:rPr>
        <w:t xml:space="preserve"> района Иркутской области</w:t>
      </w:r>
      <w:r w:rsidR="00A2327A" w:rsidRPr="00926A81">
        <w:rPr>
          <w:rFonts w:ascii="Times New Roman" w:hAnsi="Times New Roman"/>
          <w:sz w:val="24"/>
          <w:szCs w:val="24"/>
        </w:rPr>
        <w:t xml:space="preserve"> по данным Генерального плана </w:t>
      </w:r>
      <w:r w:rsidR="00AD1BF3">
        <w:rPr>
          <w:rFonts w:ascii="Times New Roman" w:hAnsi="Times New Roman"/>
          <w:sz w:val="24"/>
          <w:szCs w:val="24"/>
        </w:rPr>
        <w:t>Коноваловского</w:t>
      </w:r>
      <w:r w:rsidR="00D6249C" w:rsidRPr="00926A81">
        <w:rPr>
          <w:rFonts w:ascii="Times New Roman" w:hAnsi="Times New Roman"/>
          <w:sz w:val="24"/>
          <w:szCs w:val="24"/>
        </w:rPr>
        <w:t xml:space="preserve"> </w:t>
      </w:r>
      <w:r w:rsidR="00B65BA8" w:rsidRPr="00926A81">
        <w:rPr>
          <w:rFonts w:ascii="Times New Roman" w:hAnsi="Times New Roman"/>
          <w:sz w:val="24"/>
          <w:szCs w:val="24"/>
        </w:rPr>
        <w:t xml:space="preserve"> </w:t>
      </w:r>
      <w:r w:rsidR="00A2327A" w:rsidRPr="00926A81">
        <w:rPr>
          <w:rFonts w:ascii="Times New Roman" w:hAnsi="Times New Roman"/>
          <w:sz w:val="24"/>
          <w:szCs w:val="24"/>
        </w:rPr>
        <w:t xml:space="preserve">муниципального образования приведены </w:t>
      </w:r>
      <w:r w:rsidRPr="00926A81">
        <w:rPr>
          <w:rFonts w:ascii="Times New Roman" w:hAnsi="Times New Roman"/>
          <w:sz w:val="24"/>
          <w:szCs w:val="24"/>
        </w:rPr>
        <w:t xml:space="preserve"> </w:t>
      </w:r>
      <w:r w:rsidR="004D5ABB" w:rsidRPr="00926A81">
        <w:rPr>
          <w:rFonts w:ascii="Times New Roman" w:hAnsi="Times New Roman"/>
          <w:sz w:val="24"/>
          <w:szCs w:val="24"/>
        </w:rPr>
        <w:t>в таблице</w:t>
      </w:r>
      <w:r w:rsidR="00702DF9" w:rsidRPr="00926A81">
        <w:rPr>
          <w:rFonts w:ascii="Times New Roman" w:hAnsi="Times New Roman"/>
          <w:sz w:val="24"/>
          <w:szCs w:val="24"/>
        </w:rPr>
        <w:t xml:space="preserve"> </w:t>
      </w:r>
      <w:r w:rsidR="000202FE" w:rsidRPr="00926A81">
        <w:rPr>
          <w:rFonts w:ascii="Times New Roman" w:hAnsi="Times New Roman"/>
          <w:sz w:val="24"/>
          <w:szCs w:val="24"/>
        </w:rPr>
        <w:t>10</w:t>
      </w:r>
      <w:r w:rsidR="00702DF9" w:rsidRPr="00926A81">
        <w:rPr>
          <w:rFonts w:ascii="Times New Roman" w:hAnsi="Times New Roman"/>
          <w:sz w:val="24"/>
          <w:szCs w:val="24"/>
        </w:rPr>
        <w:t>.</w:t>
      </w:r>
    </w:p>
    <w:p w:rsidR="004D5ABB" w:rsidRPr="00926A81" w:rsidRDefault="004D5ABB" w:rsidP="004D5ABB">
      <w:pPr>
        <w:spacing w:after="0"/>
        <w:jc w:val="right"/>
        <w:rPr>
          <w:rFonts w:ascii="Times New Roman" w:hAnsi="Times New Roman"/>
          <w:sz w:val="24"/>
          <w:szCs w:val="24"/>
        </w:rPr>
      </w:pPr>
      <w:r w:rsidRPr="00926A81">
        <w:rPr>
          <w:rFonts w:ascii="Times New Roman" w:hAnsi="Times New Roman"/>
          <w:sz w:val="24"/>
          <w:szCs w:val="24"/>
        </w:rPr>
        <w:t xml:space="preserve">                                                                     Таблица</w:t>
      </w:r>
      <w:r w:rsidR="00702DF9" w:rsidRPr="00926A81">
        <w:rPr>
          <w:rFonts w:ascii="Times New Roman" w:hAnsi="Times New Roman"/>
          <w:sz w:val="24"/>
          <w:szCs w:val="24"/>
        </w:rPr>
        <w:t xml:space="preserve"> </w:t>
      </w:r>
      <w:r w:rsidR="000202FE" w:rsidRPr="00926A81">
        <w:rPr>
          <w:rFonts w:ascii="Times New Roman" w:hAnsi="Times New Roman"/>
          <w:sz w:val="24"/>
          <w:szCs w:val="24"/>
        </w:rPr>
        <w:t>10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18"/>
        <w:gridCol w:w="1418"/>
        <w:gridCol w:w="1983"/>
      </w:tblGrid>
      <w:tr w:rsidR="00141315" w:rsidRPr="00926A81" w:rsidTr="00D230B5">
        <w:trPr>
          <w:trHeight w:val="147"/>
        </w:trPr>
        <w:tc>
          <w:tcPr>
            <w:tcW w:w="4253" w:type="dxa"/>
            <w:shd w:val="clear" w:color="auto" w:fill="EAF1DD"/>
          </w:tcPr>
          <w:p w:rsidR="00141315" w:rsidRPr="00926A81" w:rsidRDefault="00141315" w:rsidP="00C670E7">
            <w:pPr>
              <w:autoSpaceDE w:val="0"/>
              <w:autoSpaceDN w:val="0"/>
              <w:adjustRightInd w:val="0"/>
              <w:spacing w:after="0"/>
              <w:jc w:val="both"/>
              <w:rPr>
                <w:rFonts w:ascii="Times New Roman" w:hAnsi="Times New Roman"/>
              </w:rPr>
            </w:pPr>
          </w:p>
        </w:tc>
        <w:tc>
          <w:tcPr>
            <w:tcW w:w="1418" w:type="dxa"/>
            <w:shd w:val="clear" w:color="auto" w:fill="EAF1DD"/>
          </w:tcPr>
          <w:p w:rsidR="00141315" w:rsidRPr="00926A81" w:rsidRDefault="0052049C" w:rsidP="00C670E7">
            <w:pPr>
              <w:autoSpaceDE w:val="0"/>
              <w:autoSpaceDN w:val="0"/>
              <w:adjustRightInd w:val="0"/>
              <w:spacing w:after="0"/>
              <w:jc w:val="both"/>
              <w:rPr>
                <w:rFonts w:ascii="Times New Roman" w:hAnsi="Times New Roman"/>
              </w:rPr>
            </w:pPr>
            <w:r w:rsidRPr="00926A81">
              <w:rPr>
                <w:rFonts w:ascii="Times New Roman" w:hAnsi="Times New Roman"/>
              </w:rPr>
              <w:t>01.01.</w:t>
            </w:r>
            <w:r w:rsidR="00141315" w:rsidRPr="00926A81">
              <w:rPr>
                <w:rFonts w:ascii="Times New Roman" w:hAnsi="Times New Roman"/>
              </w:rPr>
              <w:t>2014</w:t>
            </w:r>
            <w:r w:rsidR="00A2327A" w:rsidRPr="00926A81">
              <w:rPr>
                <w:rFonts w:ascii="Times New Roman" w:hAnsi="Times New Roman"/>
              </w:rPr>
              <w:t>г.</w:t>
            </w:r>
          </w:p>
        </w:tc>
        <w:tc>
          <w:tcPr>
            <w:tcW w:w="1418" w:type="dxa"/>
            <w:shd w:val="clear" w:color="auto" w:fill="EAF1DD"/>
          </w:tcPr>
          <w:p w:rsidR="00141315" w:rsidRPr="00926A81" w:rsidRDefault="00141315" w:rsidP="0052049C">
            <w:pPr>
              <w:autoSpaceDE w:val="0"/>
              <w:autoSpaceDN w:val="0"/>
              <w:adjustRightInd w:val="0"/>
              <w:spacing w:after="0"/>
              <w:jc w:val="center"/>
              <w:rPr>
                <w:rFonts w:ascii="Times New Roman" w:hAnsi="Times New Roman"/>
              </w:rPr>
            </w:pPr>
            <w:r w:rsidRPr="00926A81">
              <w:rPr>
                <w:rFonts w:ascii="Times New Roman" w:hAnsi="Times New Roman"/>
              </w:rPr>
              <w:t>2024</w:t>
            </w:r>
          </w:p>
        </w:tc>
        <w:tc>
          <w:tcPr>
            <w:tcW w:w="1983" w:type="dxa"/>
            <w:shd w:val="clear" w:color="auto" w:fill="EAF1DD"/>
          </w:tcPr>
          <w:p w:rsidR="00141315" w:rsidRPr="00926A81" w:rsidRDefault="00141315" w:rsidP="0052049C">
            <w:pPr>
              <w:autoSpaceDE w:val="0"/>
              <w:autoSpaceDN w:val="0"/>
              <w:adjustRightInd w:val="0"/>
              <w:spacing w:after="0"/>
              <w:jc w:val="center"/>
              <w:rPr>
                <w:rFonts w:ascii="Times New Roman" w:hAnsi="Times New Roman"/>
              </w:rPr>
            </w:pPr>
            <w:r w:rsidRPr="00926A81">
              <w:rPr>
                <w:rFonts w:ascii="Times New Roman" w:hAnsi="Times New Roman"/>
              </w:rPr>
              <w:t>2034</w:t>
            </w:r>
          </w:p>
        </w:tc>
      </w:tr>
      <w:tr w:rsidR="00672E5B" w:rsidRPr="00926A81" w:rsidTr="00672E5B">
        <w:trPr>
          <w:trHeight w:val="145"/>
        </w:trPr>
        <w:tc>
          <w:tcPr>
            <w:tcW w:w="4253" w:type="dxa"/>
          </w:tcPr>
          <w:p w:rsidR="00672E5B" w:rsidRPr="00926A81" w:rsidRDefault="007C18E7" w:rsidP="00AD1BF3">
            <w:pPr>
              <w:autoSpaceDE w:val="0"/>
              <w:autoSpaceDN w:val="0"/>
              <w:adjustRightInd w:val="0"/>
              <w:spacing w:after="0" w:line="240" w:lineRule="exact"/>
              <w:rPr>
                <w:rFonts w:ascii="Times New Roman" w:hAnsi="Times New Roman"/>
              </w:rPr>
            </w:pPr>
            <w:r>
              <w:rPr>
                <w:rFonts w:ascii="Times New Roman" w:hAnsi="Times New Roman"/>
              </w:rPr>
              <w:t>Коноваловское</w:t>
            </w:r>
            <w:r w:rsidR="00672E5B" w:rsidRPr="00926A81">
              <w:rPr>
                <w:rFonts w:ascii="Times New Roman" w:hAnsi="Times New Roman"/>
                <w:sz w:val="24"/>
                <w:szCs w:val="24"/>
              </w:rPr>
              <w:t xml:space="preserve"> муниципальное образование</w:t>
            </w:r>
          </w:p>
        </w:tc>
        <w:tc>
          <w:tcPr>
            <w:tcW w:w="1418" w:type="dxa"/>
            <w:vAlign w:val="center"/>
          </w:tcPr>
          <w:p w:rsidR="00672E5B" w:rsidRPr="001B5B21" w:rsidRDefault="001802E2" w:rsidP="00672E5B">
            <w:pPr>
              <w:autoSpaceDE w:val="0"/>
              <w:autoSpaceDN w:val="0"/>
              <w:adjustRightInd w:val="0"/>
              <w:spacing w:after="0"/>
              <w:jc w:val="center"/>
              <w:rPr>
                <w:rFonts w:ascii="Times New Roman" w:hAnsi="Times New Roman"/>
                <w:sz w:val="24"/>
                <w:szCs w:val="24"/>
              </w:rPr>
            </w:pPr>
            <w:r w:rsidRPr="001B5B21">
              <w:rPr>
                <w:rFonts w:ascii="Times New Roman" w:hAnsi="Times New Roman"/>
                <w:sz w:val="24"/>
                <w:szCs w:val="24"/>
              </w:rPr>
              <w:t>932</w:t>
            </w:r>
          </w:p>
        </w:tc>
        <w:tc>
          <w:tcPr>
            <w:tcW w:w="1418" w:type="dxa"/>
            <w:vAlign w:val="center"/>
          </w:tcPr>
          <w:p w:rsidR="00672E5B" w:rsidRPr="001B5B21" w:rsidRDefault="001802E2" w:rsidP="00672E5B">
            <w:pPr>
              <w:autoSpaceDE w:val="0"/>
              <w:autoSpaceDN w:val="0"/>
              <w:adjustRightInd w:val="0"/>
              <w:spacing w:after="0"/>
              <w:jc w:val="center"/>
              <w:rPr>
                <w:rFonts w:ascii="Times New Roman" w:hAnsi="Times New Roman"/>
                <w:sz w:val="24"/>
                <w:szCs w:val="24"/>
              </w:rPr>
            </w:pPr>
            <w:r w:rsidRPr="001B5B21">
              <w:rPr>
                <w:rFonts w:ascii="Times New Roman" w:hAnsi="Times New Roman"/>
                <w:sz w:val="24"/>
                <w:szCs w:val="24"/>
              </w:rPr>
              <w:t>1100</w:t>
            </w:r>
          </w:p>
        </w:tc>
        <w:tc>
          <w:tcPr>
            <w:tcW w:w="1983" w:type="dxa"/>
            <w:vAlign w:val="center"/>
          </w:tcPr>
          <w:p w:rsidR="00672E5B" w:rsidRPr="001B5B21" w:rsidRDefault="001802E2" w:rsidP="00672E5B">
            <w:pPr>
              <w:autoSpaceDE w:val="0"/>
              <w:autoSpaceDN w:val="0"/>
              <w:adjustRightInd w:val="0"/>
              <w:spacing w:after="0"/>
              <w:jc w:val="center"/>
              <w:rPr>
                <w:rFonts w:ascii="Times New Roman" w:hAnsi="Times New Roman"/>
                <w:sz w:val="24"/>
                <w:szCs w:val="24"/>
              </w:rPr>
            </w:pPr>
            <w:r w:rsidRPr="001B5B21">
              <w:rPr>
                <w:rFonts w:ascii="Times New Roman" w:hAnsi="Times New Roman"/>
                <w:sz w:val="24"/>
                <w:szCs w:val="24"/>
              </w:rPr>
              <w:t>1200</w:t>
            </w:r>
          </w:p>
        </w:tc>
      </w:tr>
    </w:tbl>
    <w:p w:rsidR="00923468" w:rsidRPr="00926A81" w:rsidRDefault="00923468" w:rsidP="00923468">
      <w:pPr>
        <w:spacing w:after="0"/>
        <w:jc w:val="both"/>
        <w:rPr>
          <w:rFonts w:ascii="Times New Roman" w:hAnsi="Times New Roman"/>
          <w:sz w:val="24"/>
          <w:szCs w:val="24"/>
        </w:rPr>
      </w:pPr>
    </w:p>
    <w:p w:rsidR="00923468" w:rsidRPr="00926A81" w:rsidRDefault="00923468" w:rsidP="00923468">
      <w:pPr>
        <w:spacing w:after="0"/>
        <w:jc w:val="both"/>
        <w:rPr>
          <w:rFonts w:ascii="Times New Roman" w:hAnsi="Times New Roman"/>
          <w:sz w:val="24"/>
          <w:szCs w:val="24"/>
        </w:rPr>
      </w:pPr>
      <w:r w:rsidRPr="00926A81">
        <w:rPr>
          <w:rFonts w:ascii="Times New Roman" w:hAnsi="Times New Roman"/>
          <w:sz w:val="24"/>
          <w:szCs w:val="24"/>
        </w:rPr>
        <w:t>2) Коэффициент, учитывающий природно-климатические особенности (Кпк)</w:t>
      </w:r>
    </w:p>
    <w:p w:rsidR="00923468" w:rsidRPr="00926A81" w:rsidRDefault="00923468" w:rsidP="00923468">
      <w:pPr>
        <w:spacing w:after="0"/>
        <w:jc w:val="both"/>
        <w:rPr>
          <w:rFonts w:ascii="Times New Roman" w:hAnsi="Times New Roman"/>
          <w:sz w:val="24"/>
          <w:szCs w:val="24"/>
        </w:rPr>
      </w:pPr>
      <w:r w:rsidRPr="00926A81">
        <w:rPr>
          <w:rFonts w:ascii="Times New Roman" w:hAnsi="Times New Roman"/>
          <w:sz w:val="24"/>
          <w:szCs w:val="24"/>
        </w:rPr>
        <w:t xml:space="preserve">          Коэффициент основан на дифференциации муниципальных образований по географическим и природно-климатическим признакам.</w:t>
      </w:r>
    </w:p>
    <w:p w:rsidR="00923468" w:rsidRPr="00926A81" w:rsidRDefault="00923468" w:rsidP="00923468">
      <w:pPr>
        <w:spacing w:after="0"/>
        <w:jc w:val="both"/>
        <w:rPr>
          <w:rFonts w:ascii="Times New Roman" w:hAnsi="Times New Roman"/>
          <w:sz w:val="24"/>
          <w:szCs w:val="24"/>
        </w:rPr>
      </w:pPr>
      <w:r w:rsidRPr="00926A81">
        <w:rPr>
          <w:rFonts w:ascii="Times New Roman" w:hAnsi="Times New Roman"/>
          <w:sz w:val="24"/>
          <w:szCs w:val="24"/>
        </w:rPr>
        <w:t xml:space="preserve">Для </w:t>
      </w:r>
      <w:r w:rsidR="00931AA1">
        <w:rPr>
          <w:rFonts w:ascii="Times New Roman" w:hAnsi="Times New Roman"/>
          <w:sz w:val="24"/>
          <w:szCs w:val="24"/>
        </w:rPr>
        <w:t>Коноваловского</w:t>
      </w:r>
      <w:r w:rsidR="00D6249C" w:rsidRPr="00926A81">
        <w:rPr>
          <w:rFonts w:ascii="Times New Roman" w:hAnsi="Times New Roman"/>
          <w:sz w:val="24"/>
          <w:szCs w:val="24"/>
        </w:rPr>
        <w:t xml:space="preserve"> </w:t>
      </w:r>
      <w:r w:rsidRPr="00926A81">
        <w:rPr>
          <w:rFonts w:ascii="Times New Roman" w:hAnsi="Times New Roman"/>
          <w:sz w:val="24"/>
          <w:szCs w:val="24"/>
        </w:rPr>
        <w:t xml:space="preserve"> муниципального образования </w:t>
      </w:r>
      <w:r w:rsidRPr="00926A81">
        <w:rPr>
          <w:rFonts w:ascii="Times New Roman" w:hAnsi="Times New Roman"/>
        </w:rPr>
        <w:t>природно-климатические условия определены как относительно- благоприятные, коэффициент природно-климатических условий Кпк=0,9</w:t>
      </w:r>
    </w:p>
    <w:p w:rsidR="00923468" w:rsidRPr="00926A81" w:rsidRDefault="00923468" w:rsidP="00923468">
      <w:pPr>
        <w:autoSpaceDE w:val="0"/>
        <w:autoSpaceDN w:val="0"/>
        <w:adjustRightInd w:val="0"/>
        <w:spacing w:after="0"/>
        <w:jc w:val="both"/>
        <w:rPr>
          <w:rFonts w:ascii="Times New Roman" w:hAnsi="Times New Roman"/>
          <w:sz w:val="24"/>
          <w:szCs w:val="24"/>
        </w:rPr>
      </w:pPr>
    </w:p>
    <w:p w:rsidR="00923468" w:rsidRPr="00926A81" w:rsidRDefault="00923468" w:rsidP="00923468">
      <w:pPr>
        <w:autoSpaceDE w:val="0"/>
        <w:autoSpaceDN w:val="0"/>
        <w:adjustRightInd w:val="0"/>
        <w:spacing w:after="0"/>
        <w:jc w:val="both"/>
        <w:rPr>
          <w:rFonts w:ascii="Times New Roman" w:hAnsi="Times New Roman"/>
          <w:sz w:val="24"/>
          <w:szCs w:val="24"/>
        </w:rPr>
      </w:pPr>
      <w:r w:rsidRPr="00926A81">
        <w:rPr>
          <w:rFonts w:ascii="Times New Roman" w:hAnsi="Times New Roman"/>
          <w:sz w:val="24"/>
          <w:szCs w:val="24"/>
        </w:rPr>
        <w:t xml:space="preserve">3) Коэффициент техногенной нагрузки (Ктн) </w:t>
      </w:r>
    </w:p>
    <w:p w:rsidR="00923468" w:rsidRPr="00926A81" w:rsidRDefault="00923468" w:rsidP="00923468">
      <w:pPr>
        <w:spacing w:after="0"/>
        <w:jc w:val="both"/>
        <w:rPr>
          <w:rFonts w:ascii="Times New Roman" w:hAnsi="Times New Roman"/>
          <w:sz w:val="24"/>
          <w:szCs w:val="24"/>
        </w:rPr>
      </w:pPr>
      <w:r w:rsidRPr="00926A81">
        <w:rPr>
          <w:rFonts w:ascii="Times New Roman" w:hAnsi="Times New Roman"/>
          <w:sz w:val="24"/>
          <w:szCs w:val="24"/>
        </w:rPr>
        <w:lastRenderedPageBreak/>
        <w:t xml:space="preserve">          Коэффициент учитывает существующее и планируемое развитие на территории производственных объектов, транспортную нагрузку и темпы жилищного строительства, которые определяют антропогенную и техногенную нагрузку на территорию, экологическое состояние среды. Данный коэффициент определяет экологические риски для здоровья населения</w:t>
      </w:r>
    </w:p>
    <w:p w:rsidR="00923468" w:rsidRPr="00926A81" w:rsidRDefault="00923468" w:rsidP="00923468">
      <w:pPr>
        <w:spacing w:after="0"/>
        <w:jc w:val="both"/>
        <w:rPr>
          <w:rFonts w:ascii="Times New Roman" w:hAnsi="Times New Roman"/>
          <w:sz w:val="24"/>
          <w:szCs w:val="24"/>
        </w:rPr>
      </w:pPr>
      <w:r w:rsidRPr="00926A81">
        <w:rPr>
          <w:rFonts w:ascii="Times New Roman" w:hAnsi="Times New Roman"/>
          <w:sz w:val="24"/>
          <w:szCs w:val="24"/>
        </w:rPr>
        <w:t xml:space="preserve">         Для </w:t>
      </w:r>
      <w:r w:rsidR="00931AA1">
        <w:rPr>
          <w:rFonts w:ascii="Times New Roman" w:hAnsi="Times New Roman"/>
          <w:sz w:val="24"/>
          <w:szCs w:val="24"/>
        </w:rPr>
        <w:t>Коноваловского</w:t>
      </w:r>
      <w:r w:rsidRPr="00926A81">
        <w:rPr>
          <w:rFonts w:ascii="Times New Roman" w:hAnsi="Times New Roman"/>
          <w:sz w:val="24"/>
          <w:szCs w:val="24"/>
        </w:rPr>
        <w:t xml:space="preserve"> муниципального образования коэффициент техногенной нагрузки Ктн=1.1</w:t>
      </w:r>
    </w:p>
    <w:p w:rsidR="00AB6729" w:rsidRPr="00926A81" w:rsidRDefault="00AB6729" w:rsidP="00141315">
      <w:pPr>
        <w:autoSpaceDE w:val="0"/>
        <w:autoSpaceDN w:val="0"/>
        <w:adjustRightInd w:val="0"/>
        <w:spacing w:after="0"/>
        <w:jc w:val="both"/>
        <w:rPr>
          <w:rFonts w:ascii="Times New Roman" w:hAnsi="Times New Roman"/>
          <w:sz w:val="24"/>
          <w:szCs w:val="24"/>
        </w:rPr>
      </w:pPr>
    </w:p>
    <w:p w:rsidR="00F723A1" w:rsidRPr="00926A81" w:rsidRDefault="00F723A1" w:rsidP="00F723A1">
      <w:pPr>
        <w:autoSpaceDE w:val="0"/>
        <w:autoSpaceDN w:val="0"/>
        <w:adjustRightInd w:val="0"/>
        <w:spacing w:after="0"/>
        <w:jc w:val="both"/>
        <w:rPr>
          <w:rFonts w:ascii="Times New Roman" w:hAnsi="Times New Roman"/>
          <w:sz w:val="24"/>
          <w:szCs w:val="24"/>
        </w:rPr>
      </w:pPr>
      <w:r w:rsidRPr="00926A81">
        <w:rPr>
          <w:rFonts w:ascii="Times New Roman" w:hAnsi="Times New Roman"/>
          <w:sz w:val="24"/>
          <w:szCs w:val="24"/>
        </w:rPr>
        <w:t xml:space="preserve">        </w:t>
      </w:r>
      <w:r w:rsidR="006939CD" w:rsidRPr="00926A81">
        <w:rPr>
          <w:rFonts w:ascii="Times New Roman" w:hAnsi="Times New Roman"/>
          <w:sz w:val="24"/>
          <w:szCs w:val="24"/>
        </w:rPr>
        <w:t>По д</w:t>
      </w:r>
      <w:r w:rsidRPr="00926A81">
        <w:rPr>
          <w:rFonts w:ascii="Times New Roman" w:hAnsi="Times New Roman"/>
          <w:sz w:val="24"/>
          <w:szCs w:val="24"/>
        </w:rPr>
        <w:t>ифференциаци</w:t>
      </w:r>
      <w:r w:rsidR="006939CD" w:rsidRPr="00926A81">
        <w:rPr>
          <w:rFonts w:ascii="Times New Roman" w:hAnsi="Times New Roman"/>
          <w:sz w:val="24"/>
          <w:szCs w:val="24"/>
        </w:rPr>
        <w:t>и</w:t>
      </w:r>
      <w:r w:rsidRPr="00926A81">
        <w:rPr>
          <w:rFonts w:ascii="Times New Roman" w:hAnsi="Times New Roman"/>
          <w:sz w:val="24"/>
          <w:szCs w:val="24"/>
        </w:rPr>
        <w:t xml:space="preserve"> муниципальных образований </w:t>
      </w:r>
      <w:r w:rsidR="00F91B26" w:rsidRPr="00926A81">
        <w:rPr>
          <w:rFonts w:ascii="Times New Roman" w:hAnsi="Times New Roman"/>
          <w:sz w:val="24"/>
          <w:szCs w:val="24"/>
        </w:rPr>
        <w:t>муниципального образования</w:t>
      </w:r>
      <w:r w:rsidR="00F91B26">
        <w:rPr>
          <w:rFonts w:ascii="Times New Roman" w:hAnsi="Times New Roman"/>
          <w:sz w:val="24"/>
          <w:szCs w:val="24"/>
        </w:rPr>
        <w:t xml:space="preserve"> Балаганский район</w:t>
      </w:r>
      <w:r w:rsidR="00F91B26" w:rsidRPr="00926A81">
        <w:rPr>
          <w:rFonts w:ascii="Times New Roman" w:hAnsi="Times New Roman"/>
          <w:sz w:val="24"/>
          <w:szCs w:val="24"/>
        </w:rPr>
        <w:t xml:space="preserve"> </w:t>
      </w:r>
      <w:r w:rsidR="0064488C" w:rsidRPr="00926A81">
        <w:rPr>
          <w:rFonts w:ascii="Times New Roman" w:hAnsi="Times New Roman"/>
          <w:sz w:val="24"/>
          <w:szCs w:val="24"/>
        </w:rPr>
        <w:t>по численности населения</w:t>
      </w:r>
      <w:r w:rsidR="00DE0AB6" w:rsidRPr="00926A81">
        <w:rPr>
          <w:rFonts w:ascii="Times New Roman" w:hAnsi="Times New Roman"/>
          <w:sz w:val="24"/>
          <w:szCs w:val="24"/>
        </w:rPr>
        <w:t xml:space="preserve"> </w:t>
      </w:r>
      <w:r w:rsidR="00931AA1">
        <w:rPr>
          <w:rFonts w:ascii="Times New Roman" w:hAnsi="Times New Roman"/>
          <w:sz w:val="24"/>
          <w:szCs w:val="24"/>
        </w:rPr>
        <w:t>Коноваловского</w:t>
      </w:r>
      <w:r w:rsidR="00D6249C" w:rsidRPr="00926A81">
        <w:rPr>
          <w:rFonts w:ascii="Times New Roman" w:hAnsi="Times New Roman"/>
          <w:sz w:val="24"/>
          <w:szCs w:val="24"/>
        </w:rPr>
        <w:t xml:space="preserve"> </w:t>
      </w:r>
      <w:r w:rsidR="00DE0AB6" w:rsidRPr="00926A81">
        <w:rPr>
          <w:rFonts w:ascii="Times New Roman" w:hAnsi="Times New Roman"/>
          <w:sz w:val="24"/>
          <w:szCs w:val="24"/>
        </w:rPr>
        <w:t xml:space="preserve"> муниципальное образование относится к группе </w:t>
      </w:r>
      <w:r w:rsidR="00F91B26">
        <w:rPr>
          <w:rFonts w:ascii="Times New Roman" w:hAnsi="Times New Roman"/>
          <w:sz w:val="24"/>
          <w:szCs w:val="24"/>
        </w:rPr>
        <w:t>средних</w:t>
      </w:r>
      <w:r w:rsidR="00DE0AB6" w:rsidRPr="00926A81">
        <w:rPr>
          <w:rFonts w:ascii="Times New Roman" w:hAnsi="Times New Roman"/>
          <w:sz w:val="24"/>
          <w:szCs w:val="24"/>
        </w:rPr>
        <w:t xml:space="preserve">, данные </w:t>
      </w:r>
      <w:r w:rsidRPr="00926A81">
        <w:rPr>
          <w:rFonts w:ascii="Times New Roman" w:hAnsi="Times New Roman"/>
          <w:sz w:val="24"/>
          <w:szCs w:val="24"/>
        </w:rPr>
        <w:t xml:space="preserve"> </w:t>
      </w:r>
      <w:r w:rsidR="0061608B" w:rsidRPr="00926A81">
        <w:rPr>
          <w:rFonts w:ascii="Times New Roman" w:hAnsi="Times New Roman"/>
          <w:sz w:val="24"/>
          <w:szCs w:val="24"/>
        </w:rPr>
        <w:t>приведены в таблице</w:t>
      </w:r>
      <w:r w:rsidR="00702DF9" w:rsidRPr="00926A81">
        <w:rPr>
          <w:rFonts w:ascii="Times New Roman" w:hAnsi="Times New Roman"/>
          <w:sz w:val="24"/>
          <w:szCs w:val="24"/>
        </w:rPr>
        <w:t xml:space="preserve"> </w:t>
      </w:r>
      <w:r w:rsidR="000202FE" w:rsidRPr="00926A81">
        <w:rPr>
          <w:rFonts w:ascii="Times New Roman" w:hAnsi="Times New Roman"/>
          <w:sz w:val="24"/>
          <w:szCs w:val="24"/>
        </w:rPr>
        <w:t>1</w:t>
      </w:r>
      <w:r w:rsidR="008E5349" w:rsidRPr="00926A81">
        <w:rPr>
          <w:rFonts w:ascii="Times New Roman" w:hAnsi="Times New Roman"/>
          <w:sz w:val="24"/>
          <w:szCs w:val="24"/>
        </w:rPr>
        <w:t>1</w:t>
      </w:r>
    </w:p>
    <w:p w:rsidR="00F723A1" w:rsidRPr="00926A81" w:rsidRDefault="0061608B" w:rsidP="0061608B">
      <w:pPr>
        <w:autoSpaceDE w:val="0"/>
        <w:autoSpaceDN w:val="0"/>
        <w:adjustRightInd w:val="0"/>
        <w:spacing w:after="0"/>
        <w:jc w:val="right"/>
        <w:rPr>
          <w:rFonts w:ascii="Times New Roman" w:hAnsi="Times New Roman"/>
          <w:sz w:val="24"/>
          <w:szCs w:val="24"/>
        </w:rPr>
      </w:pPr>
      <w:r w:rsidRPr="00926A81">
        <w:rPr>
          <w:rFonts w:ascii="Times New Roman" w:hAnsi="Times New Roman"/>
          <w:sz w:val="24"/>
          <w:szCs w:val="24"/>
        </w:rPr>
        <w:t>Таблица</w:t>
      </w:r>
      <w:r w:rsidR="00702DF9" w:rsidRPr="00926A81">
        <w:rPr>
          <w:rFonts w:ascii="Times New Roman" w:hAnsi="Times New Roman"/>
          <w:sz w:val="24"/>
          <w:szCs w:val="24"/>
        </w:rPr>
        <w:t xml:space="preserve"> </w:t>
      </w:r>
      <w:r w:rsidR="000202FE" w:rsidRPr="00926A81">
        <w:rPr>
          <w:rFonts w:ascii="Times New Roman" w:hAnsi="Times New Roman"/>
          <w:sz w:val="24"/>
          <w:szCs w:val="24"/>
        </w:rPr>
        <w:t>1</w:t>
      </w:r>
      <w:r w:rsidR="008E5349" w:rsidRPr="00926A81">
        <w:rPr>
          <w:rFonts w:ascii="Times New Roman" w:hAnsi="Times New Roman"/>
          <w:sz w:val="24"/>
          <w:szCs w:val="24"/>
        </w:rPr>
        <w:t>1</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657"/>
        <w:gridCol w:w="5389"/>
      </w:tblGrid>
      <w:tr w:rsidR="00DE0AB6" w:rsidRPr="00926A81" w:rsidTr="00E5772F">
        <w:tc>
          <w:tcPr>
            <w:tcW w:w="2235" w:type="dxa"/>
            <w:shd w:val="clear" w:color="auto" w:fill="EAF1DD"/>
            <w:vAlign w:val="center"/>
          </w:tcPr>
          <w:p w:rsidR="00DE0AB6" w:rsidRPr="00926A81" w:rsidRDefault="00DE0AB6" w:rsidP="00E5772F">
            <w:pPr>
              <w:spacing w:after="0" w:line="240" w:lineRule="auto"/>
              <w:jc w:val="center"/>
              <w:rPr>
                <w:rFonts w:ascii="Times New Roman" w:hAnsi="Times New Roman"/>
                <w:sz w:val="24"/>
                <w:szCs w:val="24"/>
              </w:rPr>
            </w:pPr>
            <w:r w:rsidRPr="00926A81">
              <w:rPr>
                <w:rFonts w:ascii="Times New Roman" w:hAnsi="Times New Roman"/>
                <w:sz w:val="24"/>
                <w:szCs w:val="24"/>
              </w:rPr>
              <w:t>Группы муниципальных образований</w:t>
            </w:r>
          </w:p>
        </w:tc>
        <w:tc>
          <w:tcPr>
            <w:tcW w:w="1701" w:type="dxa"/>
            <w:shd w:val="clear" w:color="auto" w:fill="EAF1DD"/>
            <w:vAlign w:val="center"/>
          </w:tcPr>
          <w:p w:rsidR="00DE0AB6" w:rsidRPr="00926A81" w:rsidRDefault="00DE0AB6" w:rsidP="00E5772F">
            <w:pPr>
              <w:spacing w:after="0" w:line="240" w:lineRule="auto"/>
              <w:jc w:val="center"/>
              <w:rPr>
                <w:rFonts w:ascii="Times New Roman" w:hAnsi="Times New Roman"/>
                <w:sz w:val="24"/>
                <w:szCs w:val="24"/>
              </w:rPr>
            </w:pPr>
            <w:r w:rsidRPr="00926A81">
              <w:rPr>
                <w:rFonts w:ascii="Times New Roman" w:hAnsi="Times New Roman"/>
                <w:sz w:val="24"/>
                <w:szCs w:val="24"/>
              </w:rPr>
              <w:t>Население тыс. чел.</w:t>
            </w:r>
          </w:p>
        </w:tc>
        <w:tc>
          <w:tcPr>
            <w:tcW w:w="5811" w:type="dxa"/>
            <w:shd w:val="clear" w:color="auto" w:fill="EAF1DD"/>
            <w:vAlign w:val="center"/>
          </w:tcPr>
          <w:p w:rsidR="00DE0AB6" w:rsidRDefault="00DE0AB6" w:rsidP="00E5772F">
            <w:pPr>
              <w:spacing w:after="0" w:line="240" w:lineRule="auto"/>
              <w:jc w:val="center"/>
              <w:rPr>
                <w:rFonts w:ascii="Times New Roman" w:hAnsi="Times New Roman"/>
                <w:sz w:val="24"/>
                <w:szCs w:val="24"/>
              </w:rPr>
            </w:pPr>
            <w:r w:rsidRPr="00926A81">
              <w:rPr>
                <w:rFonts w:ascii="Times New Roman" w:hAnsi="Times New Roman"/>
                <w:sz w:val="24"/>
                <w:szCs w:val="24"/>
              </w:rPr>
              <w:t>Наименование муниципального образования</w:t>
            </w:r>
          </w:p>
          <w:p w:rsidR="007F5F90" w:rsidRPr="00926A81" w:rsidRDefault="007F5F90" w:rsidP="00E5772F">
            <w:pPr>
              <w:spacing w:after="0" w:line="240" w:lineRule="auto"/>
              <w:jc w:val="center"/>
              <w:rPr>
                <w:rFonts w:ascii="Times New Roman" w:hAnsi="Times New Roman"/>
                <w:sz w:val="24"/>
                <w:szCs w:val="24"/>
              </w:rPr>
            </w:pPr>
            <w:r>
              <w:rPr>
                <w:rFonts w:ascii="Times New Roman" w:hAnsi="Times New Roman"/>
                <w:sz w:val="24"/>
                <w:szCs w:val="24"/>
              </w:rPr>
              <w:t>(численность, чел.)</w:t>
            </w:r>
          </w:p>
        </w:tc>
      </w:tr>
      <w:tr w:rsidR="00DE0AB6" w:rsidRPr="00926A81" w:rsidTr="000B4A0E">
        <w:tc>
          <w:tcPr>
            <w:tcW w:w="2235" w:type="dxa"/>
          </w:tcPr>
          <w:p w:rsidR="00DE0AB6" w:rsidRPr="00926A81" w:rsidRDefault="00AE0ADE" w:rsidP="000B4A0E">
            <w:pPr>
              <w:spacing w:after="0" w:line="240" w:lineRule="auto"/>
              <w:jc w:val="both"/>
              <w:rPr>
                <w:rFonts w:ascii="Times New Roman" w:hAnsi="Times New Roman"/>
              </w:rPr>
            </w:pPr>
            <w:r w:rsidRPr="00926A81">
              <w:rPr>
                <w:rFonts w:ascii="Times New Roman" w:hAnsi="Times New Roman"/>
              </w:rPr>
              <w:t>К</w:t>
            </w:r>
            <w:r w:rsidR="00DE0AB6" w:rsidRPr="00926A81">
              <w:rPr>
                <w:rFonts w:ascii="Times New Roman" w:hAnsi="Times New Roman"/>
              </w:rPr>
              <w:t>рупнейшие</w:t>
            </w:r>
          </w:p>
        </w:tc>
        <w:tc>
          <w:tcPr>
            <w:tcW w:w="1701" w:type="dxa"/>
          </w:tcPr>
          <w:p w:rsidR="00DE0AB6" w:rsidRPr="00926A81" w:rsidRDefault="00DE0AB6" w:rsidP="000B4A0E">
            <w:pPr>
              <w:spacing w:after="0" w:line="240" w:lineRule="auto"/>
              <w:jc w:val="both"/>
              <w:rPr>
                <w:rFonts w:ascii="Times New Roman" w:hAnsi="Times New Roman"/>
              </w:rPr>
            </w:pPr>
            <w:r w:rsidRPr="00926A81">
              <w:rPr>
                <w:rFonts w:ascii="Times New Roman" w:hAnsi="Times New Roman"/>
              </w:rPr>
              <w:t>-</w:t>
            </w:r>
          </w:p>
        </w:tc>
        <w:tc>
          <w:tcPr>
            <w:tcW w:w="5811" w:type="dxa"/>
          </w:tcPr>
          <w:p w:rsidR="00DE0AB6" w:rsidRPr="00926A81" w:rsidRDefault="00DE0AB6" w:rsidP="000B4A0E">
            <w:pPr>
              <w:spacing w:after="0" w:line="240" w:lineRule="auto"/>
              <w:jc w:val="both"/>
              <w:rPr>
                <w:rFonts w:ascii="Times New Roman" w:hAnsi="Times New Roman"/>
              </w:rPr>
            </w:pPr>
          </w:p>
        </w:tc>
      </w:tr>
      <w:tr w:rsidR="00DE0AB6" w:rsidRPr="00926A81" w:rsidTr="000B4A0E">
        <w:tc>
          <w:tcPr>
            <w:tcW w:w="2235" w:type="dxa"/>
            <w:vMerge w:val="restart"/>
          </w:tcPr>
          <w:p w:rsidR="00DE0AB6" w:rsidRPr="00926A81" w:rsidRDefault="00AE0ADE" w:rsidP="000B4A0E">
            <w:pPr>
              <w:spacing w:after="0" w:line="240" w:lineRule="auto"/>
              <w:jc w:val="both"/>
              <w:rPr>
                <w:rFonts w:ascii="Times New Roman" w:hAnsi="Times New Roman"/>
              </w:rPr>
            </w:pPr>
            <w:r w:rsidRPr="00926A81">
              <w:rPr>
                <w:rFonts w:ascii="Times New Roman" w:hAnsi="Times New Roman"/>
              </w:rPr>
              <w:t>К</w:t>
            </w:r>
            <w:r w:rsidR="00DE0AB6" w:rsidRPr="00926A81">
              <w:rPr>
                <w:rFonts w:ascii="Times New Roman" w:hAnsi="Times New Roman"/>
              </w:rPr>
              <w:t>рупные</w:t>
            </w:r>
          </w:p>
        </w:tc>
        <w:tc>
          <w:tcPr>
            <w:tcW w:w="1701" w:type="dxa"/>
          </w:tcPr>
          <w:p w:rsidR="00DE0AB6" w:rsidRPr="00926A81" w:rsidRDefault="00DE0AB6" w:rsidP="000B4A0E">
            <w:pPr>
              <w:spacing w:after="0" w:line="240" w:lineRule="auto"/>
              <w:jc w:val="both"/>
              <w:rPr>
                <w:rFonts w:ascii="Times New Roman" w:hAnsi="Times New Roman"/>
              </w:rPr>
            </w:pPr>
            <w:r w:rsidRPr="00926A81">
              <w:rPr>
                <w:rFonts w:ascii="Times New Roman" w:hAnsi="Times New Roman"/>
              </w:rPr>
              <w:t>св. 5</w:t>
            </w:r>
          </w:p>
        </w:tc>
        <w:tc>
          <w:tcPr>
            <w:tcW w:w="5811" w:type="dxa"/>
          </w:tcPr>
          <w:p w:rsidR="00DE0AB6" w:rsidRPr="00926A81" w:rsidRDefault="00DE0AB6" w:rsidP="000B4A0E">
            <w:pPr>
              <w:spacing w:after="0" w:line="240" w:lineRule="auto"/>
              <w:jc w:val="both"/>
              <w:rPr>
                <w:rFonts w:ascii="Times New Roman" w:hAnsi="Times New Roman"/>
              </w:rPr>
            </w:pPr>
          </w:p>
        </w:tc>
      </w:tr>
      <w:tr w:rsidR="00DE0AB6" w:rsidRPr="00926A81" w:rsidTr="000B4A0E">
        <w:tc>
          <w:tcPr>
            <w:tcW w:w="2235" w:type="dxa"/>
            <w:vMerge/>
          </w:tcPr>
          <w:p w:rsidR="00DE0AB6" w:rsidRPr="00926A81" w:rsidRDefault="00DE0AB6" w:rsidP="000B4A0E">
            <w:pPr>
              <w:spacing w:after="0" w:line="240" w:lineRule="auto"/>
              <w:jc w:val="both"/>
              <w:rPr>
                <w:rFonts w:ascii="Times New Roman" w:hAnsi="Times New Roman"/>
              </w:rPr>
            </w:pPr>
          </w:p>
        </w:tc>
        <w:tc>
          <w:tcPr>
            <w:tcW w:w="1701" w:type="dxa"/>
          </w:tcPr>
          <w:p w:rsidR="00DE0AB6" w:rsidRPr="00926A81" w:rsidRDefault="00DE0AB6" w:rsidP="000B4A0E">
            <w:pPr>
              <w:spacing w:after="0" w:line="240" w:lineRule="auto"/>
              <w:jc w:val="both"/>
              <w:rPr>
                <w:rFonts w:ascii="Times New Roman" w:hAnsi="Times New Roman"/>
              </w:rPr>
            </w:pPr>
            <w:r w:rsidRPr="00926A81">
              <w:rPr>
                <w:rFonts w:ascii="Times New Roman" w:hAnsi="Times New Roman"/>
              </w:rPr>
              <w:t>св. 3 до 5</w:t>
            </w:r>
          </w:p>
        </w:tc>
        <w:tc>
          <w:tcPr>
            <w:tcW w:w="5811" w:type="dxa"/>
          </w:tcPr>
          <w:p w:rsidR="00DE0AB6" w:rsidRPr="001B5B21" w:rsidRDefault="00B43A23" w:rsidP="00B43A23">
            <w:pPr>
              <w:spacing w:after="0" w:line="240" w:lineRule="auto"/>
              <w:jc w:val="both"/>
              <w:rPr>
                <w:rFonts w:ascii="Times New Roman" w:hAnsi="Times New Roman"/>
              </w:rPr>
            </w:pPr>
            <w:r w:rsidRPr="001B5B21">
              <w:rPr>
                <w:rFonts w:ascii="Times New Roman" w:hAnsi="Times New Roman"/>
              </w:rPr>
              <w:t>Балаганское МО (3885)</w:t>
            </w:r>
          </w:p>
        </w:tc>
      </w:tr>
      <w:tr w:rsidR="00DE0AB6" w:rsidRPr="00926A81" w:rsidTr="000B4A0E">
        <w:tc>
          <w:tcPr>
            <w:tcW w:w="2235" w:type="dxa"/>
          </w:tcPr>
          <w:p w:rsidR="00DE0AB6" w:rsidRPr="00926A81" w:rsidRDefault="00AE0ADE" w:rsidP="000B4A0E">
            <w:pPr>
              <w:spacing w:after="0" w:line="240" w:lineRule="auto"/>
              <w:jc w:val="both"/>
              <w:rPr>
                <w:rFonts w:ascii="Times New Roman" w:hAnsi="Times New Roman"/>
              </w:rPr>
            </w:pPr>
            <w:r w:rsidRPr="00926A81">
              <w:rPr>
                <w:rFonts w:ascii="Times New Roman" w:hAnsi="Times New Roman"/>
              </w:rPr>
              <w:t>Б</w:t>
            </w:r>
            <w:r w:rsidR="00DE0AB6" w:rsidRPr="00926A81">
              <w:rPr>
                <w:rFonts w:ascii="Times New Roman" w:hAnsi="Times New Roman"/>
              </w:rPr>
              <w:t>ольшие</w:t>
            </w:r>
          </w:p>
        </w:tc>
        <w:tc>
          <w:tcPr>
            <w:tcW w:w="1701" w:type="dxa"/>
          </w:tcPr>
          <w:p w:rsidR="00DE0AB6" w:rsidRPr="00926A81" w:rsidRDefault="00DE0AB6" w:rsidP="000B4A0E">
            <w:pPr>
              <w:spacing w:after="0" w:line="240" w:lineRule="auto"/>
              <w:jc w:val="both"/>
              <w:rPr>
                <w:rFonts w:ascii="Times New Roman" w:hAnsi="Times New Roman"/>
              </w:rPr>
            </w:pPr>
            <w:r w:rsidRPr="00926A81">
              <w:rPr>
                <w:rFonts w:ascii="Times New Roman" w:hAnsi="Times New Roman"/>
              </w:rPr>
              <w:t>св. 1 до 3</w:t>
            </w:r>
          </w:p>
        </w:tc>
        <w:tc>
          <w:tcPr>
            <w:tcW w:w="5811" w:type="dxa"/>
          </w:tcPr>
          <w:p w:rsidR="00DE0AB6" w:rsidRPr="001B5B21" w:rsidRDefault="00DE0AB6" w:rsidP="004E7765">
            <w:pPr>
              <w:spacing w:after="0" w:line="240" w:lineRule="auto"/>
              <w:jc w:val="both"/>
              <w:rPr>
                <w:rFonts w:ascii="Times New Roman" w:hAnsi="Times New Roman"/>
              </w:rPr>
            </w:pPr>
          </w:p>
        </w:tc>
      </w:tr>
      <w:tr w:rsidR="00DE0AB6" w:rsidRPr="00926A81" w:rsidTr="000B4A0E">
        <w:tc>
          <w:tcPr>
            <w:tcW w:w="2235" w:type="dxa"/>
          </w:tcPr>
          <w:p w:rsidR="00DE0AB6" w:rsidRPr="00926A81" w:rsidRDefault="00DE0AB6" w:rsidP="000B4A0E">
            <w:pPr>
              <w:spacing w:after="0" w:line="240" w:lineRule="auto"/>
              <w:jc w:val="both"/>
              <w:rPr>
                <w:rFonts w:ascii="Times New Roman" w:hAnsi="Times New Roman"/>
              </w:rPr>
            </w:pPr>
            <w:r w:rsidRPr="00926A81">
              <w:rPr>
                <w:rFonts w:ascii="Times New Roman" w:hAnsi="Times New Roman"/>
              </w:rPr>
              <w:t>средние</w:t>
            </w:r>
          </w:p>
        </w:tc>
        <w:tc>
          <w:tcPr>
            <w:tcW w:w="1701" w:type="dxa"/>
          </w:tcPr>
          <w:p w:rsidR="00DE0AB6" w:rsidRPr="00926A81" w:rsidRDefault="00DE0AB6" w:rsidP="000B4A0E">
            <w:pPr>
              <w:spacing w:after="0" w:line="240" w:lineRule="auto"/>
              <w:jc w:val="both"/>
              <w:rPr>
                <w:rFonts w:ascii="Times New Roman" w:hAnsi="Times New Roman"/>
              </w:rPr>
            </w:pPr>
            <w:r w:rsidRPr="00926A81">
              <w:rPr>
                <w:rFonts w:ascii="Times New Roman" w:hAnsi="Times New Roman"/>
              </w:rPr>
              <w:t>св. 0,2 до 1</w:t>
            </w:r>
          </w:p>
        </w:tc>
        <w:tc>
          <w:tcPr>
            <w:tcW w:w="5811" w:type="dxa"/>
          </w:tcPr>
          <w:p w:rsidR="00DE0AB6" w:rsidRPr="001B5B21" w:rsidRDefault="000C79DE" w:rsidP="00B43A23">
            <w:pPr>
              <w:spacing w:after="0" w:line="240" w:lineRule="auto"/>
              <w:jc w:val="both"/>
              <w:rPr>
                <w:rFonts w:ascii="Times New Roman" w:hAnsi="Times New Roman"/>
              </w:rPr>
            </w:pPr>
            <w:r w:rsidRPr="001B5B21">
              <w:rPr>
                <w:rFonts w:ascii="Times New Roman" w:hAnsi="Times New Roman"/>
              </w:rPr>
              <w:t>Кумарей</w:t>
            </w:r>
            <w:r w:rsidR="00DE0AB6" w:rsidRPr="001B5B21">
              <w:rPr>
                <w:rFonts w:ascii="Times New Roman" w:hAnsi="Times New Roman"/>
              </w:rPr>
              <w:t>ское МО (</w:t>
            </w:r>
            <w:r w:rsidR="00B43A23" w:rsidRPr="001B5B21">
              <w:rPr>
                <w:rFonts w:ascii="Times New Roman" w:hAnsi="Times New Roman"/>
              </w:rPr>
              <w:t>999</w:t>
            </w:r>
            <w:r w:rsidRPr="001B5B21">
              <w:rPr>
                <w:rFonts w:ascii="Times New Roman" w:hAnsi="Times New Roman"/>
              </w:rPr>
              <w:t>), Шарагай</w:t>
            </w:r>
            <w:r w:rsidR="00DE0AB6" w:rsidRPr="001B5B21">
              <w:rPr>
                <w:rFonts w:ascii="Times New Roman" w:hAnsi="Times New Roman"/>
              </w:rPr>
              <w:t>ское МО (</w:t>
            </w:r>
            <w:r w:rsidR="00B43A23" w:rsidRPr="001B5B21">
              <w:rPr>
                <w:rFonts w:ascii="Times New Roman" w:hAnsi="Times New Roman"/>
              </w:rPr>
              <w:t>520</w:t>
            </w:r>
            <w:r w:rsidR="00DE0AB6" w:rsidRPr="001B5B21">
              <w:rPr>
                <w:rFonts w:ascii="Times New Roman" w:hAnsi="Times New Roman"/>
              </w:rPr>
              <w:t xml:space="preserve">), </w:t>
            </w:r>
            <w:r w:rsidR="004E7765" w:rsidRPr="001B5B21">
              <w:rPr>
                <w:rFonts w:ascii="Times New Roman" w:hAnsi="Times New Roman"/>
              </w:rPr>
              <w:t>Тарнопольское МО (</w:t>
            </w:r>
            <w:r w:rsidR="00B43A23" w:rsidRPr="001B5B21">
              <w:rPr>
                <w:rFonts w:ascii="Times New Roman" w:hAnsi="Times New Roman"/>
              </w:rPr>
              <w:t>855</w:t>
            </w:r>
            <w:r w:rsidR="004E7765" w:rsidRPr="001B5B21">
              <w:rPr>
                <w:rFonts w:ascii="Times New Roman" w:hAnsi="Times New Roman"/>
              </w:rPr>
              <w:t>), Биритское МО (</w:t>
            </w:r>
            <w:r w:rsidR="00B43A23" w:rsidRPr="001B5B21">
              <w:rPr>
                <w:rFonts w:ascii="Times New Roman" w:hAnsi="Times New Roman"/>
              </w:rPr>
              <w:t>533</w:t>
            </w:r>
            <w:r w:rsidR="004E7765" w:rsidRPr="001B5B21">
              <w:rPr>
                <w:rFonts w:ascii="Times New Roman" w:hAnsi="Times New Roman"/>
              </w:rPr>
              <w:t>), Заславское МО (</w:t>
            </w:r>
            <w:r w:rsidR="00B43A23" w:rsidRPr="001B5B21">
              <w:rPr>
                <w:rFonts w:ascii="Times New Roman" w:hAnsi="Times New Roman"/>
              </w:rPr>
              <w:t>449</w:t>
            </w:r>
            <w:r w:rsidR="004E7765" w:rsidRPr="001B5B21">
              <w:rPr>
                <w:rFonts w:ascii="Times New Roman" w:hAnsi="Times New Roman"/>
              </w:rPr>
              <w:t xml:space="preserve">), </w:t>
            </w:r>
            <w:r w:rsidR="004E7765" w:rsidRPr="001B5B21">
              <w:rPr>
                <w:rFonts w:ascii="Times New Roman" w:hAnsi="Times New Roman"/>
                <w:b/>
              </w:rPr>
              <w:t>Коноваловское МО (</w:t>
            </w:r>
            <w:r w:rsidR="00B43A23" w:rsidRPr="001B5B21">
              <w:rPr>
                <w:rFonts w:ascii="Times New Roman" w:hAnsi="Times New Roman"/>
                <w:b/>
              </w:rPr>
              <w:t>932</w:t>
            </w:r>
            <w:r w:rsidR="004E7765" w:rsidRPr="001B5B21">
              <w:rPr>
                <w:rFonts w:ascii="Times New Roman" w:hAnsi="Times New Roman"/>
                <w:b/>
              </w:rPr>
              <w:t>),</w:t>
            </w:r>
          </w:p>
        </w:tc>
      </w:tr>
      <w:tr w:rsidR="00DE0AB6" w:rsidRPr="00926A81" w:rsidTr="000B4A0E">
        <w:tc>
          <w:tcPr>
            <w:tcW w:w="2235" w:type="dxa"/>
            <w:vMerge w:val="restart"/>
          </w:tcPr>
          <w:p w:rsidR="00DE0AB6" w:rsidRPr="00926A81" w:rsidRDefault="00DE0AB6" w:rsidP="000B4A0E">
            <w:pPr>
              <w:spacing w:after="0" w:line="240" w:lineRule="auto"/>
              <w:jc w:val="both"/>
              <w:rPr>
                <w:rFonts w:ascii="Times New Roman" w:hAnsi="Times New Roman"/>
              </w:rPr>
            </w:pPr>
            <w:r w:rsidRPr="00926A81">
              <w:rPr>
                <w:rFonts w:ascii="Times New Roman" w:hAnsi="Times New Roman"/>
              </w:rPr>
              <w:t>малые</w:t>
            </w:r>
          </w:p>
        </w:tc>
        <w:tc>
          <w:tcPr>
            <w:tcW w:w="1701" w:type="dxa"/>
          </w:tcPr>
          <w:p w:rsidR="00DE0AB6" w:rsidRPr="00926A81" w:rsidRDefault="00DE0AB6" w:rsidP="000B4A0E">
            <w:pPr>
              <w:spacing w:after="0" w:line="240" w:lineRule="auto"/>
              <w:jc w:val="both"/>
              <w:rPr>
                <w:rFonts w:ascii="Times New Roman" w:hAnsi="Times New Roman"/>
              </w:rPr>
            </w:pPr>
            <w:r w:rsidRPr="00926A81">
              <w:rPr>
                <w:rFonts w:ascii="Times New Roman" w:hAnsi="Times New Roman"/>
              </w:rPr>
              <w:t>св. 0,05 до 0,2</w:t>
            </w:r>
          </w:p>
        </w:tc>
        <w:tc>
          <w:tcPr>
            <w:tcW w:w="5811" w:type="dxa"/>
          </w:tcPr>
          <w:p w:rsidR="00DE0AB6" w:rsidRPr="001B5B21" w:rsidRDefault="00DE0AB6" w:rsidP="000B4A0E">
            <w:pPr>
              <w:spacing w:after="0" w:line="240" w:lineRule="auto"/>
              <w:jc w:val="both"/>
              <w:rPr>
                <w:rFonts w:ascii="Times New Roman" w:hAnsi="Times New Roman"/>
              </w:rPr>
            </w:pPr>
          </w:p>
        </w:tc>
      </w:tr>
      <w:tr w:rsidR="00DE0AB6" w:rsidRPr="00926A81" w:rsidTr="000B4A0E">
        <w:tc>
          <w:tcPr>
            <w:tcW w:w="2235" w:type="dxa"/>
            <w:vMerge/>
          </w:tcPr>
          <w:p w:rsidR="00DE0AB6" w:rsidRPr="00926A81" w:rsidRDefault="00DE0AB6" w:rsidP="000B4A0E">
            <w:pPr>
              <w:spacing w:after="0" w:line="240" w:lineRule="auto"/>
              <w:jc w:val="both"/>
              <w:rPr>
                <w:rFonts w:ascii="Times New Roman" w:hAnsi="Times New Roman"/>
              </w:rPr>
            </w:pPr>
          </w:p>
        </w:tc>
        <w:tc>
          <w:tcPr>
            <w:tcW w:w="1701" w:type="dxa"/>
          </w:tcPr>
          <w:p w:rsidR="00DE0AB6" w:rsidRPr="00926A81" w:rsidRDefault="00DE0AB6" w:rsidP="000B4A0E">
            <w:pPr>
              <w:spacing w:after="0" w:line="240" w:lineRule="auto"/>
              <w:jc w:val="both"/>
              <w:rPr>
                <w:rFonts w:ascii="Times New Roman" w:hAnsi="Times New Roman"/>
              </w:rPr>
            </w:pPr>
            <w:r w:rsidRPr="00926A81">
              <w:rPr>
                <w:rFonts w:ascii="Times New Roman" w:hAnsi="Times New Roman"/>
              </w:rPr>
              <w:t>до 0,05</w:t>
            </w:r>
          </w:p>
        </w:tc>
        <w:tc>
          <w:tcPr>
            <w:tcW w:w="5811" w:type="dxa"/>
          </w:tcPr>
          <w:p w:rsidR="00DE0AB6" w:rsidRPr="00926A81" w:rsidRDefault="00DE0AB6" w:rsidP="000B4A0E">
            <w:pPr>
              <w:spacing w:after="0" w:line="240" w:lineRule="auto"/>
              <w:jc w:val="both"/>
              <w:rPr>
                <w:rFonts w:ascii="Times New Roman" w:hAnsi="Times New Roman"/>
              </w:rPr>
            </w:pPr>
          </w:p>
        </w:tc>
      </w:tr>
    </w:tbl>
    <w:p w:rsidR="00E51356" w:rsidRPr="00926A81" w:rsidRDefault="00E51356" w:rsidP="00CE1B7C">
      <w:pPr>
        <w:autoSpaceDE w:val="0"/>
        <w:autoSpaceDN w:val="0"/>
        <w:adjustRightInd w:val="0"/>
        <w:spacing w:after="0"/>
        <w:jc w:val="both"/>
        <w:rPr>
          <w:rFonts w:ascii="Times New Roman" w:hAnsi="Times New Roman"/>
          <w:b/>
          <w:bCs/>
          <w:sz w:val="24"/>
          <w:szCs w:val="24"/>
        </w:rPr>
      </w:pPr>
    </w:p>
    <w:p w:rsidR="00E51356" w:rsidRPr="00926A81" w:rsidRDefault="00083287" w:rsidP="00E51356">
      <w:pPr>
        <w:spacing w:after="0"/>
        <w:jc w:val="both"/>
        <w:rPr>
          <w:rFonts w:ascii="Times New Roman" w:hAnsi="Times New Roman"/>
          <w:sz w:val="24"/>
          <w:szCs w:val="24"/>
        </w:rPr>
      </w:pPr>
      <w:r w:rsidRPr="00926A81">
        <w:rPr>
          <w:rFonts w:ascii="Times New Roman" w:hAnsi="Times New Roman"/>
          <w:b/>
          <w:sz w:val="24"/>
          <w:szCs w:val="24"/>
        </w:rPr>
        <w:t xml:space="preserve">         </w:t>
      </w:r>
      <w:r w:rsidR="00DE0AB6" w:rsidRPr="00926A81">
        <w:rPr>
          <w:rFonts w:ascii="Times New Roman" w:hAnsi="Times New Roman"/>
          <w:sz w:val="24"/>
          <w:szCs w:val="24"/>
        </w:rPr>
        <w:t>По</w:t>
      </w:r>
      <w:r w:rsidR="00DE0AB6" w:rsidRPr="00926A81">
        <w:rPr>
          <w:rFonts w:ascii="Times New Roman" w:hAnsi="Times New Roman"/>
          <w:b/>
          <w:sz w:val="24"/>
          <w:szCs w:val="24"/>
        </w:rPr>
        <w:t xml:space="preserve"> </w:t>
      </w:r>
      <w:r w:rsidR="00DE0AB6" w:rsidRPr="00926A81">
        <w:rPr>
          <w:rFonts w:ascii="Times New Roman" w:hAnsi="Times New Roman"/>
          <w:sz w:val="24"/>
          <w:szCs w:val="24"/>
        </w:rPr>
        <w:t>д</w:t>
      </w:r>
      <w:r w:rsidR="00E51356" w:rsidRPr="00926A81">
        <w:rPr>
          <w:rFonts w:ascii="Times New Roman" w:hAnsi="Times New Roman"/>
          <w:sz w:val="24"/>
          <w:szCs w:val="24"/>
        </w:rPr>
        <w:t>ифференциаци</w:t>
      </w:r>
      <w:r w:rsidR="00DE0AB6" w:rsidRPr="00926A81">
        <w:rPr>
          <w:rFonts w:ascii="Times New Roman" w:hAnsi="Times New Roman"/>
          <w:sz w:val="24"/>
          <w:szCs w:val="24"/>
        </w:rPr>
        <w:t>и</w:t>
      </w:r>
      <w:r w:rsidR="00E51356" w:rsidRPr="00926A81">
        <w:rPr>
          <w:rFonts w:ascii="Times New Roman" w:hAnsi="Times New Roman"/>
          <w:sz w:val="24"/>
          <w:szCs w:val="24"/>
        </w:rPr>
        <w:t xml:space="preserve"> населенных пунктов </w:t>
      </w:r>
      <w:r w:rsidR="00DE0AB6" w:rsidRPr="00926A81">
        <w:rPr>
          <w:rFonts w:ascii="Times New Roman" w:hAnsi="Times New Roman"/>
          <w:sz w:val="24"/>
          <w:szCs w:val="24"/>
        </w:rPr>
        <w:t>муниципальных образований муниципального образования</w:t>
      </w:r>
      <w:r w:rsidR="008F4FCD">
        <w:rPr>
          <w:rFonts w:ascii="Times New Roman" w:hAnsi="Times New Roman"/>
          <w:sz w:val="24"/>
          <w:szCs w:val="24"/>
        </w:rPr>
        <w:t xml:space="preserve"> Балаганский район</w:t>
      </w:r>
      <w:r w:rsidR="00DE0AB6" w:rsidRPr="00926A81">
        <w:rPr>
          <w:rFonts w:ascii="Times New Roman" w:hAnsi="Times New Roman"/>
          <w:sz w:val="24"/>
          <w:szCs w:val="24"/>
        </w:rPr>
        <w:t xml:space="preserve"> населенные пункты </w:t>
      </w:r>
      <w:r w:rsidR="00931AA1">
        <w:rPr>
          <w:rFonts w:ascii="Times New Roman" w:hAnsi="Times New Roman"/>
          <w:sz w:val="24"/>
          <w:szCs w:val="24"/>
        </w:rPr>
        <w:t>Коноваловского</w:t>
      </w:r>
      <w:r w:rsidR="00D6249C" w:rsidRPr="00926A81">
        <w:rPr>
          <w:rFonts w:ascii="Times New Roman" w:hAnsi="Times New Roman"/>
          <w:sz w:val="24"/>
          <w:szCs w:val="24"/>
        </w:rPr>
        <w:t xml:space="preserve"> </w:t>
      </w:r>
      <w:r w:rsidR="00B65BA8" w:rsidRPr="00926A81">
        <w:rPr>
          <w:rFonts w:ascii="Times New Roman" w:hAnsi="Times New Roman"/>
          <w:sz w:val="24"/>
          <w:szCs w:val="24"/>
        </w:rPr>
        <w:t xml:space="preserve"> </w:t>
      </w:r>
      <w:r w:rsidR="006939CD" w:rsidRPr="00926A81">
        <w:rPr>
          <w:rFonts w:ascii="Times New Roman" w:hAnsi="Times New Roman"/>
          <w:sz w:val="24"/>
          <w:szCs w:val="24"/>
        </w:rPr>
        <w:t>муниципального образования</w:t>
      </w:r>
      <w:r w:rsidR="00E51356" w:rsidRPr="00926A81">
        <w:rPr>
          <w:rFonts w:ascii="Times New Roman" w:hAnsi="Times New Roman"/>
          <w:sz w:val="24"/>
          <w:szCs w:val="24"/>
        </w:rPr>
        <w:t xml:space="preserve"> </w:t>
      </w:r>
      <w:r w:rsidR="00931AA1">
        <w:rPr>
          <w:rFonts w:ascii="Times New Roman" w:hAnsi="Times New Roman"/>
          <w:sz w:val="24"/>
          <w:szCs w:val="24"/>
        </w:rPr>
        <w:t>Балаганского</w:t>
      </w:r>
      <w:r w:rsidR="0064488C" w:rsidRPr="00926A81">
        <w:rPr>
          <w:rFonts w:ascii="Times New Roman" w:hAnsi="Times New Roman"/>
          <w:sz w:val="24"/>
          <w:szCs w:val="24"/>
        </w:rPr>
        <w:t xml:space="preserve"> район</w:t>
      </w:r>
      <w:r w:rsidR="00E07F9A" w:rsidRPr="00926A81">
        <w:rPr>
          <w:rFonts w:ascii="Times New Roman" w:hAnsi="Times New Roman"/>
          <w:sz w:val="24"/>
          <w:szCs w:val="24"/>
        </w:rPr>
        <w:t xml:space="preserve">а Иркутской области </w:t>
      </w:r>
      <w:r w:rsidR="0064488C" w:rsidRPr="00926A81">
        <w:rPr>
          <w:rFonts w:ascii="Times New Roman" w:hAnsi="Times New Roman"/>
          <w:sz w:val="24"/>
          <w:szCs w:val="24"/>
        </w:rPr>
        <w:t>по численности</w:t>
      </w:r>
      <w:r w:rsidR="0061608B" w:rsidRPr="00926A81">
        <w:rPr>
          <w:rFonts w:ascii="Times New Roman" w:hAnsi="Times New Roman"/>
          <w:sz w:val="24"/>
          <w:szCs w:val="24"/>
        </w:rPr>
        <w:t xml:space="preserve"> </w:t>
      </w:r>
      <w:r w:rsidR="00DE0AB6" w:rsidRPr="00926A81">
        <w:rPr>
          <w:rFonts w:ascii="Times New Roman" w:hAnsi="Times New Roman"/>
          <w:sz w:val="24"/>
          <w:szCs w:val="24"/>
        </w:rPr>
        <w:t xml:space="preserve">населения относятся к группам </w:t>
      </w:r>
      <w:r w:rsidR="00BA49D3" w:rsidRPr="00926A81">
        <w:rPr>
          <w:rFonts w:ascii="Times New Roman" w:hAnsi="Times New Roman"/>
          <w:sz w:val="24"/>
          <w:szCs w:val="24"/>
        </w:rPr>
        <w:t>больших</w:t>
      </w:r>
      <w:r w:rsidR="002D1AA8" w:rsidRPr="00926A81">
        <w:rPr>
          <w:rFonts w:ascii="Times New Roman" w:hAnsi="Times New Roman"/>
          <w:sz w:val="24"/>
          <w:szCs w:val="24"/>
        </w:rPr>
        <w:t xml:space="preserve"> </w:t>
      </w:r>
      <w:r w:rsidR="00DE0AB6" w:rsidRPr="00926A81">
        <w:rPr>
          <w:rFonts w:ascii="Times New Roman" w:hAnsi="Times New Roman"/>
          <w:sz w:val="24"/>
          <w:szCs w:val="24"/>
        </w:rPr>
        <w:t xml:space="preserve"> и малых населенных пунктов данные приведены </w:t>
      </w:r>
      <w:r w:rsidR="0061608B" w:rsidRPr="00926A81">
        <w:rPr>
          <w:rFonts w:ascii="Times New Roman" w:hAnsi="Times New Roman"/>
          <w:sz w:val="24"/>
          <w:szCs w:val="24"/>
        </w:rPr>
        <w:t>в таблице</w:t>
      </w:r>
      <w:r w:rsidR="00702DF9" w:rsidRPr="00926A81">
        <w:rPr>
          <w:rFonts w:ascii="Times New Roman" w:hAnsi="Times New Roman"/>
          <w:sz w:val="24"/>
          <w:szCs w:val="24"/>
        </w:rPr>
        <w:t xml:space="preserve"> </w:t>
      </w:r>
      <w:r w:rsidR="000202FE" w:rsidRPr="00926A81">
        <w:rPr>
          <w:rFonts w:ascii="Times New Roman" w:hAnsi="Times New Roman"/>
          <w:sz w:val="24"/>
          <w:szCs w:val="24"/>
        </w:rPr>
        <w:t>1</w:t>
      </w:r>
      <w:r w:rsidR="008E5349" w:rsidRPr="00926A81">
        <w:rPr>
          <w:rFonts w:ascii="Times New Roman" w:hAnsi="Times New Roman"/>
          <w:sz w:val="24"/>
          <w:szCs w:val="24"/>
        </w:rPr>
        <w:t>2</w:t>
      </w:r>
    </w:p>
    <w:p w:rsidR="00AD57E1" w:rsidRPr="00926A81" w:rsidRDefault="0061608B" w:rsidP="00AD57E1">
      <w:pPr>
        <w:spacing w:after="0" w:line="240" w:lineRule="auto"/>
        <w:jc w:val="right"/>
        <w:rPr>
          <w:rFonts w:ascii="Times New Roman" w:hAnsi="Times New Roman"/>
          <w:sz w:val="24"/>
          <w:szCs w:val="24"/>
        </w:rPr>
      </w:pPr>
      <w:r w:rsidRPr="00926A81">
        <w:rPr>
          <w:rFonts w:ascii="Times New Roman" w:hAnsi="Times New Roman"/>
          <w:sz w:val="24"/>
          <w:szCs w:val="24"/>
        </w:rPr>
        <w:t>Таблица</w:t>
      </w:r>
      <w:r w:rsidR="00702DF9" w:rsidRPr="00926A81">
        <w:rPr>
          <w:rFonts w:ascii="Times New Roman" w:hAnsi="Times New Roman"/>
          <w:sz w:val="24"/>
          <w:szCs w:val="24"/>
        </w:rPr>
        <w:t xml:space="preserve"> </w:t>
      </w:r>
      <w:r w:rsidR="000202FE" w:rsidRPr="00926A81">
        <w:rPr>
          <w:rFonts w:ascii="Times New Roman" w:hAnsi="Times New Roman"/>
          <w:sz w:val="24"/>
          <w:szCs w:val="24"/>
        </w:rPr>
        <w:t>1</w:t>
      </w:r>
      <w:r w:rsidR="008E5349" w:rsidRPr="00926A81">
        <w:rPr>
          <w:rFonts w:ascii="Times New Roman" w:hAnsi="Times New Roman"/>
          <w:sz w:val="24"/>
          <w:szCs w:val="24"/>
        </w:rPr>
        <w:t>2</w:t>
      </w:r>
    </w:p>
    <w:tbl>
      <w:tblPr>
        <w:tblpPr w:leftFromText="180" w:rightFromText="180" w:vertAnchor="text" w:horzAnchor="margin" w:tblpX="329" w:tblpY="278"/>
        <w:tblW w:w="4752" w:type="pct"/>
        <w:tblCellMar>
          <w:left w:w="45" w:type="dxa"/>
          <w:right w:w="45" w:type="dxa"/>
        </w:tblCellMar>
        <w:tblLook w:val="0000" w:firstRow="0" w:lastRow="0" w:firstColumn="0" w:lastColumn="0" w:noHBand="0" w:noVBand="0"/>
      </w:tblPr>
      <w:tblGrid>
        <w:gridCol w:w="1360"/>
        <w:gridCol w:w="1803"/>
        <w:gridCol w:w="5814"/>
      </w:tblGrid>
      <w:tr w:rsidR="00DE0AB6" w:rsidRPr="00926A81" w:rsidTr="00C955DC">
        <w:trPr>
          <w:trHeight w:hRule="exact" w:val="340"/>
        </w:trPr>
        <w:tc>
          <w:tcPr>
            <w:tcW w:w="758" w:type="pct"/>
            <w:vMerge w:val="restart"/>
            <w:tcBorders>
              <w:top w:val="single" w:sz="4" w:space="0" w:color="000000"/>
              <w:left w:val="single" w:sz="4" w:space="0" w:color="000000"/>
              <w:bottom w:val="single" w:sz="4" w:space="0" w:color="000000"/>
            </w:tcBorders>
            <w:shd w:val="clear" w:color="auto" w:fill="EAF1DD"/>
            <w:vAlign w:val="center"/>
          </w:tcPr>
          <w:p w:rsidR="00DE0AB6" w:rsidRPr="00926A81" w:rsidRDefault="00DE0AB6" w:rsidP="000B4A0E">
            <w:pPr>
              <w:snapToGrid w:val="0"/>
              <w:spacing w:line="200" w:lineRule="exact"/>
              <w:ind w:left="142" w:hanging="142"/>
              <w:jc w:val="center"/>
              <w:rPr>
                <w:rFonts w:ascii="Times New Roman" w:hAnsi="Times New Roman"/>
              </w:rPr>
            </w:pPr>
            <w:r w:rsidRPr="00926A81">
              <w:rPr>
                <w:rFonts w:ascii="Times New Roman" w:hAnsi="Times New Roman"/>
              </w:rPr>
              <w:t>Группы населенных пунктов</w:t>
            </w:r>
          </w:p>
        </w:tc>
        <w:tc>
          <w:tcPr>
            <w:tcW w:w="4242" w:type="pct"/>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DE0AB6" w:rsidRPr="00926A81" w:rsidRDefault="00DE0AB6" w:rsidP="000B4A0E">
            <w:pPr>
              <w:snapToGrid w:val="0"/>
              <w:jc w:val="center"/>
              <w:rPr>
                <w:rFonts w:ascii="Times New Roman" w:hAnsi="Times New Roman"/>
              </w:rPr>
            </w:pPr>
            <w:r w:rsidRPr="00926A81">
              <w:rPr>
                <w:rFonts w:ascii="Times New Roman" w:hAnsi="Times New Roman"/>
              </w:rPr>
              <w:t>Население (тыс. человек)</w:t>
            </w:r>
          </w:p>
        </w:tc>
      </w:tr>
      <w:tr w:rsidR="00DE0AB6" w:rsidRPr="00926A81" w:rsidTr="00C955DC">
        <w:trPr>
          <w:trHeight w:hRule="exact" w:val="340"/>
        </w:trPr>
        <w:tc>
          <w:tcPr>
            <w:tcW w:w="758" w:type="pct"/>
            <w:vMerge/>
            <w:tcBorders>
              <w:top w:val="single" w:sz="4" w:space="0" w:color="000000"/>
              <w:left w:val="single" w:sz="4" w:space="0" w:color="000000"/>
              <w:bottom w:val="single" w:sz="4" w:space="0" w:color="000000"/>
            </w:tcBorders>
            <w:shd w:val="clear" w:color="auto" w:fill="EAF1DD"/>
            <w:vAlign w:val="center"/>
          </w:tcPr>
          <w:p w:rsidR="00DE0AB6" w:rsidRPr="00926A81" w:rsidRDefault="00DE0AB6" w:rsidP="000B4A0E">
            <w:pPr>
              <w:rPr>
                <w:rFonts w:ascii="Times New Roman" w:hAnsi="Times New Roman"/>
              </w:rPr>
            </w:pPr>
          </w:p>
        </w:tc>
        <w:tc>
          <w:tcPr>
            <w:tcW w:w="4242" w:type="pct"/>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DE0AB6" w:rsidRPr="00926A81" w:rsidRDefault="004B272D" w:rsidP="000B4A0E">
            <w:pPr>
              <w:snapToGrid w:val="0"/>
              <w:spacing w:after="0"/>
              <w:jc w:val="center"/>
              <w:rPr>
                <w:rFonts w:ascii="Times New Roman" w:hAnsi="Times New Roman"/>
              </w:rPr>
            </w:pPr>
            <w:r>
              <w:rPr>
                <w:rFonts w:ascii="Times New Roman" w:hAnsi="Times New Roman"/>
              </w:rPr>
              <w:t>С</w:t>
            </w:r>
            <w:r w:rsidR="00DE0AB6" w:rsidRPr="00926A81">
              <w:rPr>
                <w:rFonts w:ascii="Times New Roman" w:hAnsi="Times New Roman"/>
              </w:rPr>
              <w:t>ельские населенные пункты</w:t>
            </w:r>
          </w:p>
        </w:tc>
      </w:tr>
      <w:tr w:rsidR="00DE0AB6" w:rsidRPr="00926A81" w:rsidTr="00672E5B">
        <w:trPr>
          <w:trHeight w:hRule="exact" w:val="284"/>
        </w:trPr>
        <w:tc>
          <w:tcPr>
            <w:tcW w:w="758" w:type="pct"/>
            <w:tcBorders>
              <w:top w:val="single" w:sz="4" w:space="0" w:color="000000"/>
              <w:left w:val="single" w:sz="4" w:space="0" w:color="000000"/>
              <w:bottom w:val="single" w:sz="4" w:space="0" w:color="000000"/>
            </w:tcBorders>
            <w:vAlign w:val="center"/>
          </w:tcPr>
          <w:p w:rsidR="00DE0AB6" w:rsidRPr="00926A81" w:rsidRDefault="00DE0AB6" w:rsidP="000B4A0E">
            <w:pPr>
              <w:snapToGrid w:val="0"/>
              <w:rPr>
                <w:rFonts w:ascii="Times New Roman" w:hAnsi="Times New Roman"/>
              </w:rPr>
            </w:pPr>
            <w:r w:rsidRPr="00926A81">
              <w:rPr>
                <w:rFonts w:ascii="Times New Roman" w:hAnsi="Times New Roman"/>
              </w:rPr>
              <w:t>Крупные</w:t>
            </w:r>
          </w:p>
        </w:tc>
        <w:tc>
          <w:tcPr>
            <w:tcW w:w="1004" w:type="pct"/>
            <w:tcBorders>
              <w:top w:val="single" w:sz="4" w:space="0" w:color="000000"/>
              <w:left w:val="single" w:sz="4" w:space="0" w:color="000000"/>
              <w:bottom w:val="single" w:sz="4" w:space="0" w:color="000000"/>
              <w:right w:val="single" w:sz="4" w:space="0" w:color="000000"/>
            </w:tcBorders>
            <w:vAlign w:val="center"/>
          </w:tcPr>
          <w:p w:rsidR="00DE0AB6" w:rsidRPr="00926A81" w:rsidRDefault="00DE0AB6" w:rsidP="000B4A0E">
            <w:pPr>
              <w:snapToGrid w:val="0"/>
              <w:jc w:val="center"/>
              <w:rPr>
                <w:rFonts w:ascii="Times New Roman" w:hAnsi="Times New Roman"/>
              </w:rPr>
            </w:pPr>
            <w:r w:rsidRPr="00926A81">
              <w:rPr>
                <w:rFonts w:ascii="Times New Roman" w:hAnsi="Times New Roman"/>
              </w:rPr>
              <w:t>свыше 3 до 5</w:t>
            </w:r>
          </w:p>
        </w:tc>
        <w:tc>
          <w:tcPr>
            <w:tcW w:w="3238" w:type="pct"/>
            <w:tcBorders>
              <w:top w:val="single" w:sz="4" w:space="0" w:color="000000"/>
              <w:left w:val="single" w:sz="4" w:space="0" w:color="000000"/>
              <w:bottom w:val="single" w:sz="4" w:space="0" w:color="000000"/>
              <w:right w:val="single" w:sz="4" w:space="0" w:color="000000"/>
            </w:tcBorders>
          </w:tcPr>
          <w:p w:rsidR="00DE0AB6" w:rsidRPr="00926A81" w:rsidRDefault="00DE0AB6" w:rsidP="000B4A0E">
            <w:pPr>
              <w:snapToGrid w:val="0"/>
              <w:jc w:val="center"/>
              <w:rPr>
                <w:rFonts w:ascii="Times New Roman" w:hAnsi="Times New Roman"/>
              </w:rPr>
            </w:pPr>
          </w:p>
        </w:tc>
      </w:tr>
      <w:tr w:rsidR="00DE0AB6" w:rsidRPr="00926A81" w:rsidTr="00672E5B">
        <w:trPr>
          <w:trHeight w:hRule="exact" w:val="284"/>
        </w:trPr>
        <w:tc>
          <w:tcPr>
            <w:tcW w:w="758" w:type="pct"/>
            <w:tcBorders>
              <w:left w:val="single" w:sz="4" w:space="0" w:color="000000"/>
              <w:bottom w:val="single" w:sz="4" w:space="0" w:color="000000"/>
            </w:tcBorders>
            <w:vAlign w:val="center"/>
          </w:tcPr>
          <w:p w:rsidR="00DE0AB6" w:rsidRPr="00926A81" w:rsidRDefault="00DE0AB6" w:rsidP="000B4A0E">
            <w:pPr>
              <w:snapToGrid w:val="0"/>
              <w:rPr>
                <w:rFonts w:ascii="Times New Roman" w:hAnsi="Times New Roman"/>
              </w:rPr>
            </w:pPr>
            <w:r w:rsidRPr="00926A81">
              <w:rPr>
                <w:rFonts w:ascii="Times New Roman" w:hAnsi="Times New Roman"/>
              </w:rPr>
              <w:t>Большие</w:t>
            </w:r>
          </w:p>
        </w:tc>
        <w:tc>
          <w:tcPr>
            <w:tcW w:w="1004" w:type="pct"/>
            <w:tcBorders>
              <w:left w:val="single" w:sz="4" w:space="0" w:color="000000"/>
              <w:bottom w:val="single" w:sz="4" w:space="0" w:color="000000"/>
              <w:right w:val="single" w:sz="4" w:space="0" w:color="000000"/>
            </w:tcBorders>
            <w:vAlign w:val="center"/>
          </w:tcPr>
          <w:p w:rsidR="00DE0AB6" w:rsidRPr="00926A81" w:rsidRDefault="00DE0AB6" w:rsidP="000B4A0E">
            <w:pPr>
              <w:snapToGrid w:val="0"/>
              <w:jc w:val="center"/>
              <w:rPr>
                <w:rFonts w:ascii="Times New Roman" w:hAnsi="Times New Roman"/>
              </w:rPr>
            </w:pPr>
            <w:r w:rsidRPr="00926A81">
              <w:rPr>
                <w:rFonts w:ascii="Times New Roman" w:hAnsi="Times New Roman"/>
              </w:rPr>
              <w:t>свыше 1 до 3</w:t>
            </w:r>
          </w:p>
        </w:tc>
        <w:tc>
          <w:tcPr>
            <w:tcW w:w="3238" w:type="pct"/>
            <w:tcBorders>
              <w:left w:val="single" w:sz="4" w:space="0" w:color="000000"/>
              <w:bottom w:val="single" w:sz="4" w:space="0" w:color="000000"/>
              <w:right w:val="single" w:sz="4" w:space="0" w:color="000000"/>
            </w:tcBorders>
          </w:tcPr>
          <w:p w:rsidR="00DE0AB6" w:rsidRPr="00926A81" w:rsidRDefault="00DE0AB6" w:rsidP="000B4A0E">
            <w:pPr>
              <w:snapToGrid w:val="0"/>
              <w:rPr>
                <w:rFonts w:ascii="Times New Roman" w:hAnsi="Times New Roman"/>
              </w:rPr>
            </w:pPr>
          </w:p>
        </w:tc>
      </w:tr>
      <w:tr w:rsidR="00DE0AB6" w:rsidRPr="00926A81" w:rsidTr="00672E5B">
        <w:trPr>
          <w:trHeight w:val="227"/>
        </w:trPr>
        <w:tc>
          <w:tcPr>
            <w:tcW w:w="758" w:type="pct"/>
            <w:tcBorders>
              <w:top w:val="single" w:sz="4" w:space="0" w:color="000000"/>
              <w:left w:val="single" w:sz="4" w:space="0" w:color="000000"/>
              <w:bottom w:val="single" w:sz="4" w:space="0" w:color="000000"/>
            </w:tcBorders>
            <w:vAlign w:val="center"/>
          </w:tcPr>
          <w:p w:rsidR="00DE0AB6" w:rsidRPr="00926A81" w:rsidRDefault="00DE0AB6" w:rsidP="000B4A0E">
            <w:pPr>
              <w:snapToGrid w:val="0"/>
              <w:rPr>
                <w:rFonts w:ascii="Times New Roman" w:hAnsi="Times New Roman"/>
              </w:rPr>
            </w:pPr>
            <w:r w:rsidRPr="00926A81">
              <w:rPr>
                <w:rFonts w:ascii="Times New Roman" w:hAnsi="Times New Roman"/>
              </w:rPr>
              <w:t>Средние</w:t>
            </w:r>
          </w:p>
        </w:tc>
        <w:tc>
          <w:tcPr>
            <w:tcW w:w="1004" w:type="pct"/>
            <w:tcBorders>
              <w:top w:val="single" w:sz="4" w:space="0" w:color="000000"/>
              <w:left w:val="single" w:sz="4" w:space="0" w:color="000000"/>
              <w:bottom w:val="single" w:sz="4" w:space="0" w:color="000000"/>
              <w:right w:val="single" w:sz="4" w:space="0" w:color="000000"/>
            </w:tcBorders>
            <w:vAlign w:val="center"/>
          </w:tcPr>
          <w:p w:rsidR="00DE0AB6" w:rsidRPr="00926A81" w:rsidRDefault="00DE0AB6" w:rsidP="000B4A0E">
            <w:pPr>
              <w:snapToGrid w:val="0"/>
              <w:jc w:val="center"/>
              <w:rPr>
                <w:rFonts w:ascii="Times New Roman" w:hAnsi="Times New Roman"/>
              </w:rPr>
            </w:pPr>
            <w:r w:rsidRPr="00926A81">
              <w:rPr>
                <w:rFonts w:ascii="Times New Roman" w:hAnsi="Times New Roman"/>
              </w:rPr>
              <w:t>свыше 0,2 до 1</w:t>
            </w:r>
          </w:p>
        </w:tc>
        <w:tc>
          <w:tcPr>
            <w:tcW w:w="3238" w:type="pct"/>
            <w:tcBorders>
              <w:top w:val="single" w:sz="4" w:space="0" w:color="000000"/>
              <w:left w:val="single" w:sz="4" w:space="0" w:color="000000"/>
              <w:bottom w:val="single" w:sz="4" w:space="0" w:color="000000"/>
              <w:right w:val="single" w:sz="4" w:space="0" w:color="000000"/>
            </w:tcBorders>
          </w:tcPr>
          <w:p w:rsidR="00DE0AB6" w:rsidRPr="001B5B21" w:rsidRDefault="00B322FA" w:rsidP="00B43A23">
            <w:pPr>
              <w:snapToGrid w:val="0"/>
              <w:spacing w:after="0"/>
              <w:rPr>
                <w:rFonts w:ascii="Times New Roman" w:hAnsi="Times New Roman"/>
              </w:rPr>
            </w:pPr>
            <w:r w:rsidRPr="001B5B21">
              <w:rPr>
                <w:rFonts w:ascii="Times New Roman" w:hAnsi="Times New Roman"/>
              </w:rPr>
              <w:t>с.</w:t>
            </w:r>
            <w:r w:rsidR="005B6DAE" w:rsidRPr="001B5B21">
              <w:rPr>
                <w:rFonts w:ascii="Times New Roman" w:hAnsi="Times New Roman"/>
              </w:rPr>
              <w:t xml:space="preserve"> </w:t>
            </w:r>
            <w:r w:rsidRPr="001B5B21">
              <w:rPr>
                <w:rFonts w:ascii="Times New Roman" w:hAnsi="Times New Roman"/>
              </w:rPr>
              <w:t>Коновалово (</w:t>
            </w:r>
            <w:r w:rsidR="00B43A23" w:rsidRPr="001B5B21">
              <w:rPr>
                <w:rFonts w:ascii="Times New Roman" w:hAnsi="Times New Roman"/>
              </w:rPr>
              <w:t>680</w:t>
            </w:r>
            <w:r w:rsidRPr="001B5B21">
              <w:rPr>
                <w:rFonts w:ascii="Times New Roman" w:hAnsi="Times New Roman"/>
              </w:rPr>
              <w:t>)</w:t>
            </w:r>
            <w:r w:rsidR="00B43A23" w:rsidRPr="001B5B21">
              <w:rPr>
                <w:rFonts w:ascii="Times New Roman" w:hAnsi="Times New Roman"/>
              </w:rPr>
              <w:t xml:space="preserve">, </w:t>
            </w:r>
            <w:r w:rsidR="00B43A23" w:rsidRPr="001B5B21">
              <w:rPr>
                <w:rFonts w:ascii="Times New Roman" w:hAnsi="Times New Roman"/>
                <w:b/>
              </w:rPr>
              <w:t xml:space="preserve"> д. Ташлыкова (252)</w:t>
            </w:r>
          </w:p>
        </w:tc>
      </w:tr>
      <w:tr w:rsidR="00DE0AB6" w:rsidRPr="00926A81" w:rsidTr="009C3705">
        <w:trPr>
          <w:trHeight w:val="990"/>
        </w:trPr>
        <w:tc>
          <w:tcPr>
            <w:tcW w:w="758" w:type="pct"/>
            <w:vMerge w:val="restart"/>
            <w:tcBorders>
              <w:top w:val="single" w:sz="4" w:space="0" w:color="000000"/>
              <w:left w:val="single" w:sz="4" w:space="0" w:color="000000"/>
            </w:tcBorders>
            <w:vAlign w:val="center"/>
          </w:tcPr>
          <w:p w:rsidR="00DE0AB6" w:rsidRPr="00926A81" w:rsidRDefault="00DE0AB6" w:rsidP="000B4A0E">
            <w:pPr>
              <w:snapToGrid w:val="0"/>
              <w:rPr>
                <w:rFonts w:ascii="Times New Roman" w:hAnsi="Times New Roman"/>
              </w:rPr>
            </w:pPr>
            <w:r w:rsidRPr="00926A81">
              <w:rPr>
                <w:rFonts w:ascii="Times New Roman" w:hAnsi="Times New Roman"/>
              </w:rPr>
              <w:t>Малые</w:t>
            </w:r>
          </w:p>
        </w:tc>
        <w:tc>
          <w:tcPr>
            <w:tcW w:w="1004" w:type="pct"/>
            <w:tcBorders>
              <w:top w:val="single" w:sz="4" w:space="0" w:color="000000"/>
              <w:left w:val="single" w:sz="4" w:space="0" w:color="000000"/>
              <w:bottom w:val="single" w:sz="4" w:space="0" w:color="000000"/>
              <w:right w:val="single" w:sz="4" w:space="0" w:color="000000"/>
            </w:tcBorders>
            <w:vAlign w:val="center"/>
          </w:tcPr>
          <w:p w:rsidR="00DE0AB6" w:rsidRPr="00926A81" w:rsidRDefault="00DE0AB6" w:rsidP="000B4A0E">
            <w:pPr>
              <w:snapToGrid w:val="0"/>
              <w:jc w:val="center"/>
              <w:rPr>
                <w:rFonts w:ascii="Times New Roman" w:hAnsi="Times New Roman"/>
              </w:rPr>
            </w:pPr>
            <w:r w:rsidRPr="00926A81">
              <w:rPr>
                <w:rFonts w:ascii="Times New Roman" w:hAnsi="Times New Roman"/>
              </w:rPr>
              <w:t>свыше 0,05 до 0,2</w:t>
            </w:r>
          </w:p>
        </w:tc>
        <w:tc>
          <w:tcPr>
            <w:tcW w:w="3238" w:type="pct"/>
            <w:tcBorders>
              <w:top w:val="single" w:sz="4" w:space="0" w:color="000000"/>
              <w:left w:val="single" w:sz="4" w:space="0" w:color="000000"/>
              <w:bottom w:val="single" w:sz="4" w:space="0" w:color="000000"/>
              <w:right w:val="single" w:sz="4" w:space="0" w:color="000000"/>
            </w:tcBorders>
            <w:vAlign w:val="center"/>
          </w:tcPr>
          <w:p w:rsidR="00DE0AB6" w:rsidRPr="00926A81" w:rsidRDefault="00DE0AB6" w:rsidP="009C3705">
            <w:pPr>
              <w:snapToGrid w:val="0"/>
              <w:rPr>
                <w:rFonts w:ascii="Times New Roman" w:hAnsi="Times New Roman"/>
              </w:rPr>
            </w:pPr>
          </w:p>
        </w:tc>
      </w:tr>
      <w:tr w:rsidR="00DE0AB6" w:rsidRPr="00926A81" w:rsidTr="00672E5B">
        <w:trPr>
          <w:trHeight w:val="227"/>
        </w:trPr>
        <w:tc>
          <w:tcPr>
            <w:tcW w:w="758" w:type="pct"/>
            <w:vMerge/>
            <w:tcBorders>
              <w:left w:val="single" w:sz="4" w:space="0" w:color="000000"/>
              <w:bottom w:val="single" w:sz="4" w:space="0" w:color="000000"/>
            </w:tcBorders>
            <w:vAlign w:val="center"/>
          </w:tcPr>
          <w:p w:rsidR="00DE0AB6" w:rsidRPr="00926A81" w:rsidRDefault="00DE0AB6" w:rsidP="000B4A0E">
            <w:pPr>
              <w:rPr>
                <w:rFonts w:ascii="Times New Roman" w:hAnsi="Times New Roman"/>
              </w:rPr>
            </w:pPr>
          </w:p>
        </w:tc>
        <w:tc>
          <w:tcPr>
            <w:tcW w:w="1004" w:type="pct"/>
            <w:tcBorders>
              <w:top w:val="single" w:sz="4" w:space="0" w:color="000000"/>
              <w:left w:val="single" w:sz="4" w:space="0" w:color="000000"/>
              <w:bottom w:val="single" w:sz="4" w:space="0" w:color="000000"/>
              <w:right w:val="single" w:sz="4" w:space="0" w:color="000000"/>
            </w:tcBorders>
            <w:vAlign w:val="center"/>
          </w:tcPr>
          <w:p w:rsidR="00DE0AB6" w:rsidRPr="00926A81" w:rsidRDefault="00DE0AB6" w:rsidP="000B4A0E">
            <w:pPr>
              <w:snapToGrid w:val="0"/>
              <w:jc w:val="center"/>
              <w:rPr>
                <w:rFonts w:ascii="Times New Roman" w:hAnsi="Times New Roman"/>
              </w:rPr>
            </w:pPr>
            <w:r w:rsidRPr="00926A81">
              <w:rPr>
                <w:rFonts w:ascii="Times New Roman" w:hAnsi="Times New Roman"/>
              </w:rPr>
              <w:t>до 0,05</w:t>
            </w:r>
          </w:p>
        </w:tc>
        <w:tc>
          <w:tcPr>
            <w:tcW w:w="3238" w:type="pct"/>
            <w:tcBorders>
              <w:top w:val="single" w:sz="4" w:space="0" w:color="000000"/>
              <w:left w:val="single" w:sz="4" w:space="0" w:color="000000"/>
              <w:bottom w:val="single" w:sz="4" w:space="0" w:color="000000"/>
              <w:right w:val="single" w:sz="4" w:space="0" w:color="000000"/>
            </w:tcBorders>
          </w:tcPr>
          <w:p w:rsidR="00DE0AB6" w:rsidRPr="00926A81" w:rsidRDefault="00DE0AB6" w:rsidP="0049484D">
            <w:pPr>
              <w:snapToGrid w:val="0"/>
              <w:rPr>
                <w:rFonts w:ascii="Times New Roman" w:hAnsi="Times New Roman"/>
              </w:rPr>
            </w:pPr>
          </w:p>
        </w:tc>
      </w:tr>
    </w:tbl>
    <w:p w:rsidR="00DE0AB6" w:rsidRPr="00926A81" w:rsidRDefault="00DE0AB6" w:rsidP="00AD57E1">
      <w:pPr>
        <w:spacing w:after="0" w:line="240" w:lineRule="auto"/>
        <w:jc w:val="right"/>
        <w:rPr>
          <w:rFonts w:ascii="Times New Roman" w:hAnsi="Times New Roman"/>
          <w:sz w:val="24"/>
          <w:szCs w:val="24"/>
        </w:rPr>
      </w:pPr>
    </w:p>
    <w:p w:rsidR="00C31864" w:rsidRPr="00926A81" w:rsidRDefault="00C31864" w:rsidP="009E46FC">
      <w:pPr>
        <w:pStyle w:val="1"/>
      </w:pPr>
      <w:bookmarkStart w:id="12" w:name="_Глава_5._Документы"/>
      <w:bookmarkStart w:id="13" w:name="_Глава_5._Документы_1"/>
      <w:bookmarkStart w:id="14" w:name="_Часть_II._"/>
      <w:bookmarkEnd w:id="12"/>
      <w:bookmarkEnd w:id="13"/>
      <w:bookmarkEnd w:id="14"/>
    </w:p>
    <w:p w:rsidR="00C31864" w:rsidRPr="00926A81" w:rsidRDefault="00C31864" w:rsidP="00C31864"/>
    <w:p w:rsidR="009E46FC" w:rsidRPr="00926A81" w:rsidRDefault="009E46FC" w:rsidP="009E46FC">
      <w:pPr>
        <w:pStyle w:val="1"/>
      </w:pPr>
      <w:r w:rsidRPr="00926A81">
        <w:t xml:space="preserve">Глава 5. Документы стратегического планирования </w:t>
      </w:r>
    </w:p>
    <w:p w:rsidR="009E46FC" w:rsidRPr="00926A81" w:rsidRDefault="009E46FC" w:rsidP="009E46FC">
      <w:pPr>
        <w:autoSpaceDE w:val="0"/>
        <w:autoSpaceDN w:val="0"/>
        <w:adjustRightInd w:val="0"/>
        <w:spacing w:after="0"/>
        <w:jc w:val="both"/>
        <w:rPr>
          <w:rFonts w:ascii="Times New Roman" w:hAnsi="Times New Roman"/>
          <w:sz w:val="24"/>
          <w:szCs w:val="24"/>
        </w:rPr>
      </w:pPr>
    </w:p>
    <w:p w:rsidR="009E46FC" w:rsidRPr="00926A81" w:rsidRDefault="009E46FC" w:rsidP="00A835B4">
      <w:pPr>
        <w:autoSpaceDE w:val="0"/>
        <w:autoSpaceDN w:val="0"/>
        <w:adjustRightInd w:val="0"/>
        <w:spacing w:after="0"/>
        <w:jc w:val="both"/>
        <w:rPr>
          <w:rFonts w:ascii="Times New Roman" w:hAnsi="Times New Roman"/>
          <w:sz w:val="24"/>
          <w:szCs w:val="24"/>
        </w:rPr>
      </w:pPr>
      <w:r w:rsidRPr="00926A81">
        <w:rPr>
          <w:rFonts w:ascii="Times New Roman" w:hAnsi="Times New Roman"/>
          <w:sz w:val="24"/>
          <w:szCs w:val="24"/>
        </w:rPr>
        <w:lastRenderedPageBreak/>
        <w:t xml:space="preserve">          Для расчета показателей минимально допустимого уровня территориальной обеспеченности объектами местного значения населения </w:t>
      </w:r>
      <w:r w:rsidR="00931AA1">
        <w:rPr>
          <w:rFonts w:ascii="Times New Roman" w:hAnsi="Times New Roman"/>
          <w:sz w:val="24"/>
          <w:szCs w:val="24"/>
        </w:rPr>
        <w:t>Коноваловского</w:t>
      </w:r>
      <w:r w:rsidR="00D6249C" w:rsidRPr="00926A81">
        <w:rPr>
          <w:rFonts w:ascii="Times New Roman" w:hAnsi="Times New Roman"/>
          <w:sz w:val="24"/>
          <w:szCs w:val="24"/>
        </w:rPr>
        <w:t xml:space="preserve"> </w:t>
      </w:r>
      <w:r w:rsidR="006237F8" w:rsidRPr="00926A81">
        <w:rPr>
          <w:rFonts w:ascii="Times New Roman" w:hAnsi="Times New Roman"/>
          <w:sz w:val="24"/>
          <w:szCs w:val="24"/>
        </w:rPr>
        <w:t xml:space="preserve"> </w:t>
      </w:r>
      <w:r w:rsidRPr="00926A81">
        <w:rPr>
          <w:rFonts w:ascii="Times New Roman" w:hAnsi="Times New Roman"/>
          <w:sz w:val="24"/>
          <w:szCs w:val="24"/>
        </w:rPr>
        <w:t>муниципального образования были проанализированы следующие стратегические документы муниципального уровня:</w:t>
      </w:r>
    </w:p>
    <w:p w:rsidR="009E46FC" w:rsidRPr="00926A81" w:rsidRDefault="009E46FC" w:rsidP="00A835B4">
      <w:pPr>
        <w:autoSpaceDE w:val="0"/>
        <w:autoSpaceDN w:val="0"/>
        <w:adjustRightInd w:val="0"/>
        <w:spacing w:after="0"/>
        <w:jc w:val="both"/>
        <w:rPr>
          <w:rFonts w:ascii="Times New Roman" w:hAnsi="Times New Roman"/>
          <w:sz w:val="24"/>
          <w:szCs w:val="24"/>
        </w:rPr>
      </w:pPr>
      <w:r w:rsidRPr="00926A81">
        <w:rPr>
          <w:rFonts w:ascii="Times New Roman" w:hAnsi="Times New Roman"/>
          <w:sz w:val="24"/>
          <w:szCs w:val="24"/>
        </w:rPr>
        <w:t xml:space="preserve">- Стратегия социально-экономического развития </w:t>
      </w:r>
      <w:r w:rsidR="00931AA1">
        <w:rPr>
          <w:rFonts w:ascii="Times New Roman" w:hAnsi="Times New Roman"/>
          <w:sz w:val="24"/>
          <w:szCs w:val="24"/>
        </w:rPr>
        <w:t>Балаганского</w:t>
      </w:r>
      <w:r w:rsidRPr="00926A81">
        <w:rPr>
          <w:rFonts w:ascii="Times New Roman" w:hAnsi="Times New Roman"/>
          <w:sz w:val="24"/>
          <w:szCs w:val="24"/>
        </w:rPr>
        <w:t xml:space="preserve"> района  до 2020 года.</w:t>
      </w:r>
    </w:p>
    <w:p w:rsidR="009E46FC" w:rsidRPr="00926A81" w:rsidRDefault="009E46FC" w:rsidP="00A835B4">
      <w:pPr>
        <w:pStyle w:val="Default"/>
        <w:spacing w:line="276" w:lineRule="auto"/>
        <w:jc w:val="both"/>
        <w:rPr>
          <w:bCs/>
          <w:color w:val="auto"/>
        </w:rPr>
      </w:pPr>
      <w:r w:rsidRPr="00926A81">
        <w:rPr>
          <w:b/>
          <w:bCs/>
          <w:color w:val="auto"/>
        </w:rPr>
        <w:t xml:space="preserve">- </w:t>
      </w:r>
      <w:r w:rsidRPr="00926A81">
        <w:rPr>
          <w:bCs/>
          <w:color w:val="auto"/>
        </w:rPr>
        <w:t xml:space="preserve">Муниципальная программа </w:t>
      </w:r>
      <w:r w:rsidR="009C3705" w:rsidRPr="00926A81">
        <w:t>муниципального образования</w:t>
      </w:r>
      <w:r w:rsidR="009C3705">
        <w:t xml:space="preserve"> Балаганский район</w:t>
      </w:r>
      <w:r w:rsidR="009C3705" w:rsidRPr="00926A81">
        <w:t xml:space="preserve"> </w:t>
      </w:r>
      <w:r w:rsidRPr="00926A81">
        <w:rPr>
          <w:bCs/>
          <w:color w:val="auto"/>
        </w:rPr>
        <w:t xml:space="preserve">«Устойчивое развитие сельских территорий </w:t>
      </w:r>
      <w:r w:rsidR="00931AA1">
        <w:rPr>
          <w:bCs/>
          <w:color w:val="auto"/>
        </w:rPr>
        <w:t>Балаганского</w:t>
      </w:r>
      <w:r w:rsidRPr="00926A81">
        <w:rPr>
          <w:bCs/>
          <w:color w:val="auto"/>
        </w:rPr>
        <w:t xml:space="preserve"> района на 2014-2020 годы»</w:t>
      </w:r>
    </w:p>
    <w:p w:rsidR="006237F8" w:rsidRPr="00926A81" w:rsidRDefault="006237F8" w:rsidP="006237F8">
      <w:bookmarkStart w:id="15" w:name="_Часть_II.__1"/>
      <w:bookmarkEnd w:id="15"/>
    </w:p>
    <w:p w:rsidR="00CC2E91" w:rsidRPr="00926A81" w:rsidRDefault="00E52F99" w:rsidP="00E52617">
      <w:pPr>
        <w:pStyle w:val="1"/>
      </w:pPr>
      <w:r w:rsidRPr="00926A81">
        <w:t xml:space="preserve">Часть </w:t>
      </w:r>
      <w:r w:rsidRPr="00926A81">
        <w:rPr>
          <w:lang w:val="en-US"/>
        </w:rPr>
        <w:t>II</w:t>
      </w:r>
      <w:r w:rsidRPr="00926A81">
        <w:t>.  Материалы по обоснованию расчетных показателей местных нормативов градостроительного проектирования</w:t>
      </w:r>
      <w:r w:rsidR="006939CD" w:rsidRPr="00926A81">
        <w:t xml:space="preserve"> </w:t>
      </w:r>
      <w:r w:rsidR="00931AA1">
        <w:t>Коноваловского</w:t>
      </w:r>
      <w:r w:rsidR="00010534" w:rsidRPr="00926A81">
        <w:t xml:space="preserve"> муниципального образования </w:t>
      </w:r>
      <w:r w:rsidR="00931AA1">
        <w:t>Балаганского</w:t>
      </w:r>
      <w:r w:rsidR="00010534" w:rsidRPr="00926A81">
        <w:t xml:space="preserve"> района Иркутской области</w:t>
      </w:r>
    </w:p>
    <w:p w:rsidR="005A0D76" w:rsidRPr="00926A81" w:rsidRDefault="005A0D76" w:rsidP="00E52617">
      <w:pPr>
        <w:pStyle w:val="1"/>
      </w:pPr>
      <w:bookmarkStart w:id="16" w:name="_Глава_6._Обоснование"/>
      <w:bookmarkEnd w:id="16"/>
      <w:r w:rsidRPr="00926A81">
        <w:t xml:space="preserve">Глава 6. Обоснование видов объектов местного значения муниципального </w:t>
      </w:r>
      <w:r w:rsidR="006939CD" w:rsidRPr="00926A81">
        <w:t>образования</w:t>
      </w:r>
      <w:r w:rsidRPr="00926A81">
        <w:t>, для которых определяются расчетные показатели</w:t>
      </w:r>
    </w:p>
    <w:p w:rsidR="005A0D76" w:rsidRPr="00926A81" w:rsidRDefault="005A0D76" w:rsidP="00497617">
      <w:pPr>
        <w:pStyle w:val="Default"/>
        <w:jc w:val="both"/>
        <w:rPr>
          <w:b/>
          <w:bCs/>
          <w:color w:val="auto"/>
        </w:rPr>
      </w:pPr>
    </w:p>
    <w:p w:rsidR="005E5D8C" w:rsidRPr="00926A81" w:rsidRDefault="005E5D8C" w:rsidP="006B5F97">
      <w:pPr>
        <w:widowControl w:val="0"/>
        <w:autoSpaceDE w:val="0"/>
        <w:autoSpaceDN w:val="0"/>
        <w:adjustRightInd w:val="0"/>
        <w:spacing w:line="240" w:lineRule="auto"/>
        <w:jc w:val="both"/>
        <w:rPr>
          <w:rFonts w:ascii="Times New Roman" w:hAnsi="Times New Roman"/>
          <w:sz w:val="24"/>
          <w:szCs w:val="24"/>
        </w:rPr>
      </w:pPr>
      <w:r w:rsidRPr="00926A81">
        <w:rPr>
          <w:rFonts w:ascii="Times New Roman" w:hAnsi="Times New Roman"/>
          <w:sz w:val="24"/>
          <w:szCs w:val="24"/>
        </w:rPr>
        <w:t xml:space="preserve">Обоснование видов объектов местного значения муниципального </w:t>
      </w:r>
      <w:r w:rsidR="00F97D9D" w:rsidRPr="00926A81">
        <w:rPr>
          <w:rFonts w:ascii="Times New Roman" w:hAnsi="Times New Roman"/>
          <w:sz w:val="24"/>
          <w:szCs w:val="24"/>
        </w:rPr>
        <w:t>образования</w:t>
      </w:r>
      <w:r w:rsidRPr="00926A81">
        <w:rPr>
          <w:rFonts w:ascii="Times New Roman" w:hAnsi="Times New Roman"/>
          <w:sz w:val="24"/>
          <w:szCs w:val="24"/>
        </w:rPr>
        <w:t xml:space="preserve"> выполняется в целях определения объектов местного значения муниципального </w:t>
      </w:r>
      <w:r w:rsidR="00F97D9D" w:rsidRPr="00926A81">
        <w:rPr>
          <w:rFonts w:ascii="Times New Roman" w:hAnsi="Times New Roman"/>
          <w:sz w:val="24"/>
          <w:szCs w:val="24"/>
        </w:rPr>
        <w:t>образования</w:t>
      </w:r>
      <w:r w:rsidRPr="00926A81">
        <w:rPr>
          <w:rFonts w:ascii="Times New Roman" w:hAnsi="Times New Roman"/>
          <w:sz w:val="24"/>
          <w:szCs w:val="24"/>
        </w:rPr>
        <w:t xml:space="preserve"> для которых необходим</w:t>
      </w:r>
      <w:r w:rsidR="00FB0275" w:rsidRPr="00926A81">
        <w:rPr>
          <w:rFonts w:ascii="Times New Roman" w:hAnsi="Times New Roman"/>
          <w:sz w:val="24"/>
          <w:szCs w:val="24"/>
        </w:rPr>
        <w:t>а</w:t>
      </w:r>
      <w:r w:rsidRPr="00926A81">
        <w:rPr>
          <w:rFonts w:ascii="Times New Roman" w:hAnsi="Times New Roman"/>
          <w:sz w:val="24"/>
          <w:szCs w:val="24"/>
        </w:rPr>
        <w:t xml:space="preserve"> разраб</w:t>
      </w:r>
      <w:r w:rsidR="00FB0275" w:rsidRPr="00926A81">
        <w:rPr>
          <w:rFonts w:ascii="Times New Roman" w:hAnsi="Times New Roman"/>
          <w:sz w:val="24"/>
          <w:szCs w:val="24"/>
        </w:rPr>
        <w:t>отка</w:t>
      </w:r>
      <w:r w:rsidRPr="00926A81">
        <w:rPr>
          <w:rFonts w:ascii="Times New Roman" w:hAnsi="Times New Roman"/>
          <w:sz w:val="24"/>
          <w:szCs w:val="24"/>
        </w:rPr>
        <w:t xml:space="preserve"> расчетны</w:t>
      </w:r>
      <w:r w:rsidR="00FB0275" w:rsidRPr="00926A81">
        <w:rPr>
          <w:rFonts w:ascii="Times New Roman" w:hAnsi="Times New Roman"/>
          <w:sz w:val="24"/>
          <w:szCs w:val="24"/>
        </w:rPr>
        <w:t>х</w:t>
      </w:r>
      <w:r w:rsidRPr="00926A81">
        <w:rPr>
          <w:rFonts w:ascii="Times New Roman" w:hAnsi="Times New Roman"/>
          <w:sz w:val="24"/>
          <w:szCs w:val="24"/>
        </w:rPr>
        <w:t xml:space="preserve"> показател</w:t>
      </w:r>
      <w:r w:rsidR="00FB0275" w:rsidRPr="00926A81">
        <w:rPr>
          <w:rFonts w:ascii="Times New Roman" w:hAnsi="Times New Roman"/>
          <w:sz w:val="24"/>
          <w:szCs w:val="24"/>
        </w:rPr>
        <w:t>ей</w:t>
      </w:r>
      <w:r w:rsidRPr="00926A81">
        <w:rPr>
          <w:rFonts w:ascii="Times New Roman" w:hAnsi="Times New Roman"/>
          <w:sz w:val="24"/>
          <w:szCs w:val="24"/>
        </w:rPr>
        <w:t xml:space="preserve"> и последующей систематизации нормативов градостроительного проектирования по видам объектов местного значения муниципального </w:t>
      </w:r>
      <w:r w:rsidR="00F97D9D" w:rsidRPr="00926A81">
        <w:rPr>
          <w:rFonts w:ascii="Times New Roman" w:hAnsi="Times New Roman"/>
          <w:sz w:val="24"/>
          <w:szCs w:val="24"/>
        </w:rPr>
        <w:t>образования</w:t>
      </w:r>
      <w:r w:rsidRPr="00926A81">
        <w:rPr>
          <w:rFonts w:ascii="Times New Roman" w:hAnsi="Times New Roman"/>
          <w:sz w:val="24"/>
          <w:szCs w:val="24"/>
        </w:rPr>
        <w:t>.</w:t>
      </w:r>
    </w:p>
    <w:p w:rsidR="005E5D8C" w:rsidRPr="00926A81" w:rsidRDefault="005E5D8C" w:rsidP="006B5F97">
      <w:pPr>
        <w:widowControl w:val="0"/>
        <w:autoSpaceDE w:val="0"/>
        <w:autoSpaceDN w:val="0"/>
        <w:adjustRightInd w:val="0"/>
        <w:spacing w:line="240" w:lineRule="auto"/>
        <w:jc w:val="both"/>
        <w:rPr>
          <w:rFonts w:ascii="Times New Roman" w:hAnsi="Times New Roman"/>
          <w:sz w:val="24"/>
          <w:szCs w:val="24"/>
        </w:rPr>
      </w:pPr>
      <w:r w:rsidRPr="00926A81">
        <w:rPr>
          <w:rFonts w:ascii="Times New Roman" w:hAnsi="Times New Roman"/>
          <w:sz w:val="24"/>
          <w:szCs w:val="24"/>
        </w:rPr>
        <w:t xml:space="preserve">Согласно пункта 20 статьи 1 </w:t>
      </w:r>
      <w:r w:rsidR="00E07F9A" w:rsidRPr="00926A81">
        <w:rPr>
          <w:rFonts w:ascii="Times New Roman" w:hAnsi="Times New Roman"/>
          <w:sz w:val="24"/>
          <w:szCs w:val="24"/>
        </w:rPr>
        <w:t xml:space="preserve">главы 1 </w:t>
      </w:r>
      <w:r w:rsidRPr="00926A81">
        <w:rPr>
          <w:rFonts w:ascii="Times New Roman" w:hAnsi="Times New Roman"/>
          <w:sz w:val="24"/>
          <w:szCs w:val="24"/>
        </w:rPr>
        <w:t>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w:t>
      </w:r>
      <w:r w:rsidR="00FB0275" w:rsidRPr="00926A81">
        <w:rPr>
          <w:rFonts w:ascii="Times New Roman" w:hAnsi="Times New Roman"/>
          <w:sz w:val="24"/>
          <w:szCs w:val="24"/>
        </w:rPr>
        <w:t xml:space="preserve"> </w:t>
      </w:r>
      <w:r w:rsidRPr="00926A81">
        <w:rPr>
          <w:rFonts w:ascii="Times New Roman" w:hAnsi="Times New Roman"/>
          <w:sz w:val="24"/>
          <w:szCs w:val="24"/>
        </w:rPr>
        <w:t>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w:t>
      </w:r>
    </w:p>
    <w:p w:rsidR="005E5D8C" w:rsidRPr="00926A81" w:rsidRDefault="005E5D8C" w:rsidP="006B5F97">
      <w:pPr>
        <w:widowControl w:val="0"/>
        <w:autoSpaceDE w:val="0"/>
        <w:autoSpaceDN w:val="0"/>
        <w:adjustRightInd w:val="0"/>
        <w:spacing w:line="240" w:lineRule="auto"/>
        <w:jc w:val="both"/>
        <w:rPr>
          <w:rFonts w:ascii="Times New Roman" w:hAnsi="Times New Roman"/>
          <w:sz w:val="24"/>
          <w:szCs w:val="24"/>
        </w:rPr>
      </w:pPr>
      <w:r w:rsidRPr="00926A81">
        <w:rPr>
          <w:rFonts w:ascii="Times New Roman" w:hAnsi="Times New Roman"/>
          <w:sz w:val="24"/>
          <w:szCs w:val="24"/>
        </w:rPr>
        <w:t xml:space="preserve">В настоящих нормативах к объектам местного значения </w:t>
      </w:r>
      <w:r w:rsidR="00142782" w:rsidRPr="00926A81">
        <w:rPr>
          <w:rFonts w:ascii="Times New Roman" w:hAnsi="Times New Roman"/>
          <w:sz w:val="24"/>
          <w:szCs w:val="24"/>
        </w:rPr>
        <w:t>поселения</w:t>
      </w:r>
      <w:r w:rsidRPr="00926A81">
        <w:rPr>
          <w:rFonts w:ascii="Times New Roman" w:hAnsi="Times New Roman"/>
          <w:sz w:val="24"/>
          <w:szCs w:val="24"/>
        </w:rPr>
        <w:t xml:space="preserve">, оказывающим существенное влияние на социально-экономическое развитие </w:t>
      </w:r>
      <w:r w:rsidR="009F2C29" w:rsidRPr="00926A81">
        <w:rPr>
          <w:rFonts w:ascii="Times New Roman" w:hAnsi="Times New Roman"/>
          <w:sz w:val="24"/>
          <w:szCs w:val="24"/>
        </w:rPr>
        <w:t>муниципального образования</w:t>
      </w:r>
      <w:r w:rsidRPr="00926A81">
        <w:rPr>
          <w:rFonts w:ascii="Times New Roman" w:hAnsi="Times New Roman"/>
          <w:sz w:val="24"/>
          <w:szCs w:val="24"/>
        </w:rPr>
        <w:t xml:space="preserve">, относятся объекты, </w:t>
      </w:r>
      <w:r w:rsidR="009F2C29" w:rsidRPr="00926A81">
        <w:rPr>
          <w:rFonts w:ascii="Times New Roman" w:hAnsi="Times New Roman"/>
          <w:sz w:val="24"/>
          <w:szCs w:val="24"/>
        </w:rPr>
        <w:t>которые</w:t>
      </w:r>
      <w:r w:rsidRPr="00926A81">
        <w:rPr>
          <w:rFonts w:ascii="Times New Roman" w:hAnsi="Times New Roman"/>
          <w:sz w:val="24"/>
          <w:szCs w:val="24"/>
        </w:rPr>
        <w:t xml:space="preserve"> оказывают или будут оказывать влияние на социально-экономиче</w:t>
      </w:r>
      <w:r w:rsidR="00142782" w:rsidRPr="00926A81">
        <w:rPr>
          <w:rFonts w:ascii="Times New Roman" w:hAnsi="Times New Roman"/>
          <w:sz w:val="24"/>
          <w:szCs w:val="24"/>
        </w:rPr>
        <w:t>ское развитие поселения в целом.</w:t>
      </w:r>
    </w:p>
    <w:p w:rsidR="005E5D8C" w:rsidRPr="00926A81" w:rsidRDefault="005E5D8C" w:rsidP="006B5F97">
      <w:pPr>
        <w:widowControl w:val="0"/>
        <w:autoSpaceDE w:val="0"/>
        <w:autoSpaceDN w:val="0"/>
        <w:adjustRightInd w:val="0"/>
        <w:spacing w:line="240" w:lineRule="auto"/>
        <w:jc w:val="both"/>
        <w:rPr>
          <w:rFonts w:ascii="Times New Roman" w:hAnsi="Times New Roman"/>
          <w:sz w:val="24"/>
          <w:szCs w:val="24"/>
        </w:rPr>
      </w:pPr>
      <w:r w:rsidRPr="00926A81">
        <w:rPr>
          <w:rFonts w:ascii="Times New Roman" w:hAnsi="Times New Roman"/>
          <w:sz w:val="24"/>
          <w:szCs w:val="24"/>
        </w:rPr>
        <w:t xml:space="preserve">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муниципального </w:t>
      </w:r>
      <w:r w:rsidR="00E81D2E" w:rsidRPr="00926A81">
        <w:rPr>
          <w:rFonts w:ascii="Times New Roman" w:hAnsi="Times New Roman"/>
          <w:sz w:val="24"/>
          <w:szCs w:val="24"/>
        </w:rPr>
        <w:t>образования</w:t>
      </w:r>
      <w:r w:rsidRPr="00926A81">
        <w:rPr>
          <w:rFonts w:ascii="Times New Roman" w:hAnsi="Times New Roman"/>
          <w:sz w:val="24"/>
          <w:szCs w:val="24"/>
        </w:rPr>
        <w:t>, в том числе в части создания и учёта объектов местного значения в различных областях (видах деятельности).</w:t>
      </w:r>
    </w:p>
    <w:p w:rsidR="005E5D8C" w:rsidRPr="00926A81" w:rsidRDefault="005E5D8C" w:rsidP="006B5F97">
      <w:pPr>
        <w:widowControl w:val="0"/>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w:t>
      </w:r>
      <w:r w:rsidRPr="00926A81">
        <w:rPr>
          <w:rFonts w:ascii="Times New Roman" w:hAnsi="Times New Roman"/>
          <w:sz w:val="24"/>
          <w:szCs w:val="24"/>
        </w:rPr>
        <w:lastRenderedPageBreak/>
        <w:t xml:space="preserve">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26A81">
          <w:rPr>
            <w:rFonts w:ascii="Times New Roman" w:hAnsi="Times New Roman"/>
            <w:sz w:val="24"/>
            <w:szCs w:val="24"/>
          </w:rPr>
          <w:t>законодательством</w:t>
        </w:r>
      </w:hyperlink>
      <w:r w:rsidRPr="00926A81">
        <w:rPr>
          <w:rFonts w:ascii="Times New Roman" w:hAnsi="Times New Roman"/>
          <w:sz w:val="24"/>
          <w:szCs w:val="24"/>
        </w:rPr>
        <w:t xml:space="preserve"> Российской Федерации;</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82D2F" w:rsidRPr="00926A81" w:rsidRDefault="00142782"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4</w:t>
      </w:r>
      <w:r w:rsidR="00582D2F" w:rsidRPr="00926A81">
        <w:rPr>
          <w:rFonts w:ascii="Times New Roman" w:hAnsi="Times New Roman"/>
          <w:sz w:val="24"/>
          <w:szCs w:val="24"/>
        </w:rPr>
        <w:t>.1)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xml:space="preserve">5) участие в предупреждении и ликвидации последствий чрезвычайных ситуаций в границах поселения; </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6) обеспечение первичных мер пожарной безопасности в границах населенных пунктов поселения;</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7) создание условий для обеспечения жителей поселения услугами связи, общественного питания, торговли и бытового обслуживания;</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9) создание условий для организации досуга и обеспечения жителей поселения услугами организаций культуры;</w:t>
      </w:r>
    </w:p>
    <w:p w:rsidR="00582D2F" w:rsidRPr="00926A81" w:rsidRDefault="00582D2F" w:rsidP="008275BF">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10.1)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11)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13) формирование архивных фондов поселения;</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14) организация сбора и вывоза бытовых отходов и мусора;</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15)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926A81">
          <w:rPr>
            <w:rFonts w:ascii="Times New Roman" w:hAnsi="Times New Roman"/>
            <w:sz w:val="24"/>
            <w:szCs w:val="24"/>
          </w:rPr>
          <w:t>кодексом</w:t>
        </w:r>
      </w:hyperlink>
      <w:r w:rsidRPr="00926A81">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w:t>
      </w:r>
      <w:r w:rsidRPr="00926A81">
        <w:rPr>
          <w:rFonts w:ascii="Times New Roman" w:hAnsi="Times New Roman"/>
          <w:sz w:val="24"/>
          <w:szCs w:val="24"/>
        </w:rPr>
        <w:lastRenderedPageBreak/>
        <w:t xml:space="preserve">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1" w:history="1">
        <w:r w:rsidRPr="00926A81">
          <w:rPr>
            <w:rFonts w:ascii="Times New Roman" w:hAnsi="Times New Roman"/>
            <w:sz w:val="24"/>
            <w:szCs w:val="24"/>
          </w:rPr>
          <w:t>кодексом</w:t>
        </w:r>
      </w:hyperlink>
      <w:r w:rsidRPr="00926A81">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82D2F" w:rsidRPr="00926A81" w:rsidRDefault="00080DD3"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17</w:t>
      </w:r>
      <w:r w:rsidR="00582D2F" w:rsidRPr="00926A81">
        <w:rPr>
          <w:rFonts w:ascii="Times New Roman" w:hAnsi="Times New Roman"/>
          <w:sz w:val="24"/>
          <w:szCs w:val="24"/>
        </w:rPr>
        <w:t>) организация ритуальных услуг и содержание мест захоронения;</w:t>
      </w:r>
    </w:p>
    <w:p w:rsidR="00582D2F" w:rsidRPr="00926A81" w:rsidRDefault="00080DD3"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18</w:t>
      </w:r>
      <w:r w:rsidR="00582D2F" w:rsidRPr="00926A81">
        <w:rPr>
          <w:rFonts w:ascii="Times New Roman" w:hAnsi="Times New Roman"/>
          <w:sz w:val="24"/>
          <w:szCs w:val="24"/>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82D2F" w:rsidRPr="00926A81" w:rsidRDefault="00080DD3"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19</w:t>
      </w:r>
      <w:r w:rsidR="00582D2F" w:rsidRPr="00926A81">
        <w:rPr>
          <w:rFonts w:ascii="Times New Roman" w:hAnsi="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2</w:t>
      </w:r>
      <w:r w:rsidR="00080DD3" w:rsidRPr="00926A81">
        <w:rPr>
          <w:rFonts w:ascii="Times New Roman" w:hAnsi="Times New Roman"/>
          <w:sz w:val="24"/>
          <w:szCs w:val="24"/>
        </w:rPr>
        <w:t>0</w:t>
      </w:r>
      <w:r w:rsidRPr="00926A81">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2</w:t>
      </w:r>
      <w:r w:rsidR="00080DD3" w:rsidRPr="00926A81">
        <w:rPr>
          <w:rFonts w:ascii="Times New Roman" w:hAnsi="Times New Roman"/>
          <w:sz w:val="24"/>
          <w:szCs w:val="24"/>
        </w:rPr>
        <w:t>1</w:t>
      </w:r>
      <w:r w:rsidRPr="00926A81">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2</w:t>
      </w:r>
      <w:r w:rsidR="00080DD3" w:rsidRPr="00926A81">
        <w:rPr>
          <w:rFonts w:ascii="Times New Roman" w:hAnsi="Times New Roman"/>
          <w:sz w:val="24"/>
          <w:szCs w:val="24"/>
        </w:rPr>
        <w:t>2</w:t>
      </w:r>
      <w:r w:rsidRPr="00926A81">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582D2F" w:rsidRPr="00926A81" w:rsidRDefault="00582D2F"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2</w:t>
      </w:r>
      <w:r w:rsidR="00080DD3" w:rsidRPr="00926A81">
        <w:rPr>
          <w:rFonts w:ascii="Times New Roman" w:hAnsi="Times New Roman"/>
          <w:sz w:val="24"/>
          <w:szCs w:val="24"/>
        </w:rPr>
        <w:t>3</w:t>
      </w:r>
      <w:r w:rsidRPr="00926A81">
        <w:rPr>
          <w:rFonts w:ascii="Times New Roman" w:hAnsi="Times New Roman"/>
          <w:sz w:val="24"/>
          <w:szCs w:val="24"/>
        </w:rPr>
        <w:t>) организация и осуществление мероприятий по работе с детьми и молодежью в поселении;</w:t>
      </w:r>
    </w:p>
    <w:p w:rsidR="00582D2F" w:rsidRPr="00926A81" w:rsidRDefault="00080DD3"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24</w:t>
      </w:r>
      <w:r w:rsidR="00582D2F" w:rsidRPr="00926A81">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82D2F" w:rsidRPr="00926A81" w:rsidRDefault="00080DD3"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25</w:t>
      </w:r>
      <w:r w:rsidR="00582D2F" w:rsidRPr="00926A81">
        <w:rPr>
          <w:rFonts w:ascii="Times New Roman" w:hAnsi="Times New Roman"/>
          <w:sz w:val="24"/>
          <w:szCs w:val="24"/>
        </w:rPr>
        <w:t>) осуществление муниципального лесного контроля;</w:t>
      </w:r>
    </w:p>
    <w:p w:rsidR="00582D2F" w:rsidRPr="00926A81" w:rsidRDefault="00080DD3"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26</w:t>
      </w:r>
      <w:r w:rsidR="00582D2F" w:rsidRPr="00926A81">
        <w:rPr>
          <w:rFonts w:ascii="Times New Roman" w:hAnsi="Times New Roman"/>
          <w:sz w:val="24"/>
          <w:szCs w:val="24"/>
        </w:rPr>
        <w:t>) создание условий для деятельности добровольных формирований населения по охране общественного порядка;</w:t>
      </w:r>
    </w:p>
    <w:p w:rsidR="00582D2F" w:rsidRPr="00926A81" w:rsidRDefault="00080DD3" w:rsidP="006B5F97">
      <w:pPr>
        <w:widowControl w:val="0"/>
        <w:tabs>
          <w:tab w:val="left" w:pos="0"/>
        </w:tabs>
        <w:autoSpaceDE w:val="0"/>
        <w:autoSpaceDN w:val="0"/>
        <w:adjustRightInd w:val="0"/>
        <w:spacing w:after="0" w:line="240" w:lineRule="auto"/>
        <w:jc w:val="both"/>
        <w:rPr>
          <w:rFonts w:ascii="Times New Roman" w:hAnsi="Times New Roman"/>
          <w:sz w:val="24"/>
          <w:szCs w:val="24"/>
        </w:rPr>
      </w:pPr>
      <w:bookmarkStart w:id="17" w:name="sub_1401331"/>
      <w:r w:rsidRPr="00926A81">
        <w:rPr>
          <w:rFonts w:ascii="Times New Roman" w:hAnsi="Times New Roman"/>
          <w:sz w:val="24"/>
          <w:szCs w:val="24"/>
        </w:rPr>
        <w:t>26</w:t>
      </w:r>
      <w:r w:rsidR="00582D2F" w:rsidRPr="00926A81">
        <w:rPr>
          <w:rFonts w:ascii="Times New Roman" w:hAnsi="Times New Roman"/>
          <w:sz w:val="24"/>
          <w:szCs w:val="24"/>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bookmarkStart w:id="18" w:name="sub_1401332"/>
      <w:bookmarkEnd w:id="17"/>
    </w:p>
    <w:p w:rsidR="00582D2F" w:rsidRPr="00926A81" w:rsidRDefault="00080DD3"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26</w:t>
      </w:r>
      <w:r w:rsidR="00582D2F" w:rsidRPr="00926A81">
        <w:rPr>
          <w:rFonts w:ascii="Times New Roman" w:hAnsi="Times New Roman"/>
          <w:sz w:val="24"/>
          <w:szCs w:val="24"/>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18"/>
      <w:r w:rsidR="00582D2F" w:rsidRPr="00926A81">
        <w:rPr>
          <w:rFonts w:ascii="Times New Roman" w:hAnsi="Times New Roman"/>
          <w:sz w:val="24"/>
          <w:szCs w:val="24"/>
        </w:rPr>
        <w:t xml:space="preserve">                                              </w:t>
      </w:r>
    </w:p>
    <w:p w:rsidR="00582D2F" w:rsidRPr="00926A81" w:rsidRDefault="00080DD3"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27</w:t>
      </w:r>
      <w:r w:rsidR="00582D2F" w:rsidRPr="00926A81">
        <w:rPr>
          <w:rFonts w:ascii="Times New Roman" w:hAnsi="Times New Roman"/>
          <w:sz w:val="24"/>
          <w:szCs w:val="24"/>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E5D8C" w:rsidRPr="00926A81" w:rsidRDefault="00080DD3"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28</w:t>
      </w:r>
      <w:r w:rsidR="005E5D8C" w:rsidRPr="00926A81">
        <w:rPr>
          <w:rFonts w:ascii="Times New Roman" w:hAnsi="Times New Roman"/>
          <w:sz w:val="24"/>
          <w:szCs w:val="24"/>
        </w:rPr>
        <w:t>) иные области в связи с решением вопросов местного значения муниципального района.</w:t>
      </w:r>
    </w:p>
    <w:p w:rsidR="005E5D8C" w:rsidRPr="00926A81" w:rsidRDefault="005E5D8C"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 xml:space="preserve">Информация по видам объектов местного значения муниципального </w:t>
      </w:r>
      <w:r w:rsidR="00080DD3" w:rsidRPr="00926A81">
        <w:rPr>
          <w:rFonts w:ascii="Times New Roman" w:hAnsi="Times New Roman"/>
          <w:sz w:val="24"/>
          <w:szCs w:val="24"/>
        </w:rPr>
        <w:t>образования</w:t>
      </w:r>
      <w:r w:rsidRPr="00926A81">
        <w:rPr>
          <w:rFonts w:ascii="Times New Roman" w:hAnsi="Times New Roman"/>
          <w:sz w:val="24"/>
          <w:szCs w:val="24"/>
        </w:rPr>
        <w:t xml:space="preserve">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w:t>
      </w:r>
      <w:r w:rsidR="009F2C29" w:rsidRPr="00926A81">
        <w:rPr>
          <w:rFonts w:ascii="Times New Roman" w:hAnsi="Times New Roman"/>
          <w:sz w:val="24"/>
          <w:szCs w:val="24"/>
        </w:rPr>
        <w:t xml:space="preserve">1 </w:t>
      </w:r>
      <w:r w:rsidR="003C76FD" w:rsidRPr="00926A81">
        <w:rPr>
          <w:rFonts w:ascii="Times New Roman" w:hAnsi="Times New Roman"/>
          <w:sz w:val="24"/>
          <w:szCs w:val="24"/>
        </w:rPr>
        <w:t>ч</w:t>
      </w:r>
      <w:r w:rsidR="009F2C29" w:rsidRPr="00926A81">
        <w:rPr>
          <w:rFonts w:ascii="Times New Roman" w:hAnsi="Times New Roman"/>
          <w:sz w:val="24"/>
          <w:szCs w:val="24"/>
        </w:rPr>
        <w:t>асти</w:t>
      </w:r>
      <w:r w:rsidR="003C76FD" w:rsidRPr="00926A81">
        <w:rPr>
          <w:rFonts w:ascii="Times New Roman" w:hAnsi="Times New Roman"/>
          <w:sz w:val="24"/>
          <w:szCs w:val="24"/>
        </w:rPr>
        <w:t xml:space="preserve"> 5</w:t>
      </w:r>
      <w:r w:rsidR="009F2C29" w:rsidRPr="00926A81">
        <w:rPr>
          <w:rFonts w:ascii="Times New Roman" w:hAnsi="Times New Roman"/>
          <w:sz w:val="24"/>
          <w:szCs w:val="24"/>
        </w:rPr>
        <w:t xml:space="preserve"> статьи 23</w:t>
      </w:r>
      <w:r w:rsidR="003C76FD" w:rsidRPr="00926A81">
        <w:t xml:space="preserve"> </w:t>
      </w:r>
      <w:r w:rsidRPr="00926A81">
        <w:rPr>
          <w:rFonts w:ascii="Times New Roman" w:hAnsi="Times New Roman"/>
          <w:sz w:val="24"/>
          <w:szCs w:val="24"/>
        </w:rPr>
        <w:t>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FB0275" w:rsidRPr="00926A81" w:rsidRDefault="00FB0275" w:rsidP="006B5F97">
      <w:pPr>
        <w:widowControl w:val="0"/>
        <w:tabs>
          <w:tab w:val="left" w:pos="0"/>
        </w:tabs>
        <w:autoSpaceDE w:val="0"/>
        <w:autoSpaceDN w:val="0"/>
        <w:adjustRightInd w:val="0"/>
        <w:spacing w:after="0" w:line="240" w:lineRule="auto"/>
        <w:jc w:val="both"/>
        <w:rPr>
          <w:rFonts w:ascii="Times New Roman" w:hAnsi="Times New Roman"/>
          <w:sz w:val="24"/>
          <w:szCs w:val="24"/>
        </w:rPr>
      </w:pPr>
      <w:r w:rsidRPr="00926A81">
        <w:rPr>
          <w:rFonts w:ascii="Times New Roman" w:hAnsi="Times New Roman"/>
          <w:sz w:val="24"/>
          <w:szCs w:val="24"/>
        </w:rPr>
        <w:t>Обоснование включения объектов  в перечень видов объектов местного значения</w:t>
      </w:r>
      <w:r w:rsidR="00080DD3" w:rsidRPr="00926A81">
        <w:rPr>
          <w:rFonts w:ascii="Times New Roman" w:hAnsi="Times New Roman"/>
          <w:sz w:val="24"/>
          <w:szCs w:val="24"/>
        </w:rPr>
        <w:t xml:space="preserve"> </w:t>
      </w:r>
      <w:r w:rsidR="00931AA1">
        <w:rPr>
          <w:rFonts w:ascii="Times New Roman" w:hAnsi="Times New Roman"/>
          <w:sz w:val="24"/>
          <w:szCs w:val="24"/>
        </w:rPr>
        <w:t>Коноваловского</w:t>
      </w:r>
      <w:r w:rsidR="00D6249C" w:rsidRPr="00926A81">
        <w:rPr>
          <w:rFonts w:ascii="Times New Roman" w:hAnsi="Times New Roman"/>
          <w:sz w:val="24"/>
          <w:szCs w:val="24"/>
        </w:rPr>
        <w:t xml:space="preserve"> </w:t>
      </w:r>
      <w:r w:rsidR="00080DD3" w:rsidRPr="00926A81">
        <w:rPr>
          <w:rFonts w:ascii="Times New Roman" w:hAnsi="Times New Roman"/>
          <w:sz w:val="24"/>
          <w:szCs w:val="24"/>
        </w:rPr>
        <w:t>муниципального образования</w:t>
      </w:r>
      <w:r w:rsidRPr="00926A81">
        <w:rPr>
          <w:rFonts w:ascii="Times New Roman" w:hAnsi="Times New Roman"/>
          <w:sz w:val="24"/>
          <w:szCs w:val="24"/>
        </w:rPr>
        <w:t xml:space="preserve"> для которых обосновываются расчетные показатели определены в таблице</w:t>
      </w:r>
      <w:r w:rsidR="00702DF9" w:rsidRPr="00926A81">
        <w:rPr>
          <w:rFonts w:ascii="Times New Roman" w:hAnsi="Times New Roman"/>
          <w:sz w:val="24"/>
          <w:szCs w:val="24"/>
        </w:rPr>
        <w:t xml:space="preserve"> 1</w:t>
      </w:r>
      <w:r w:rsidR="008E5349" w:rsidRPr="00926A81">
        <w:rPr>
          <w:rFonts w:ascii="Times New Roman" w:hAnsi="Times New Roman"/>
          <w:sz w:val="24"/>
          <w:szCs w:val="24"/>
        </w:rPr>
        <w:t>3</w:t>
      </w:r>
    </w:p>
    <w:p w:rsidR="00FB0275" w:rsidRPr="00926A81" w:rsidRDefault="00FB0275" w:rsidP="00FB0275">
      <w:pPr>
        <w:widowControl w:val="0"/>
        <w:tabs>
          <w:tab w:val="left" w:pos="0"/>
        </w:tabs>
        <w:autoSpaceDE w:val="0"/>
        <w:autoSpaceDN w:val="0"/>
        <w:adjustRightInd w:val="0"/>
        <w:spacing w:after="0"/>
        <w:jc w:val="right"/>
        <w:rPr>
          <w:rFonts w:ascii="Times New Roman" w:hAnsi="Times New Roman"/>
          <w:sz w:val="24"/>
          <w:szCs w:val="24"/>
        </w:rPr>
      </w:pPr>
      <w:r w:rsidRPr="00926A81">
        <w:rPr>
          <w:rFonts w:ascii="Times New Roman" w:hAnsi="Times New Roman"/>
          <w:sz w:val="24"/>
          <w:szCs w:val="24"/>
        </w:rPr>
        <w:t>Таблица</w:t>
      </w:r>
      <w:r w:rsidR="00702DF9" w:rsidRPr="00926A81">
        <w:rPr>
          <w:rFonts w:ascii="Times New Roman" w:hAnsi="Times New Roman"/>
          <w:sz w:val="24"/>
          <w:szCs w:val="24"/>
        </w:rPr>
        <w:t xml:space="preserve"> 1</w:t>
      </w:r>
      <w:r w:rsidR="008E5349" w:rsidRPr="00926A81">
        <w:rPr>
          <w:rFonts w:ascii="Times New Roman" w:hAnsi="Times New Roman"/>
          <w:sz w:val="24"/>
          <w:szCs w:val="24"/>
        </w:rPr>
        <w:t>3</w:t>
      </w:r>
    </w:p>
    <w:tbl>
      <w:tblPr>
        <w:tblW w:w="9371" w:type="dxa"/>
        <w:tblInd w:w="93" w:type="dxa"/>
        <w:tblLook w:val="04A0" w:firstRow="1" w:lastRow="0" w:firstColumn="1" w:lastColumn="0" w:noHBand="0" w:noVBand="1"/>
      </w:tblPr>
      <w:tblGrid>
        <w:gridCol w:w="3984"/>
        <w:gridCol w:w="5387"/>
      </w:tblGrid>
      <w:tr w:rsidR="00334D9D" w:rsidRPr="00926A81" w:rsidTr="00C955DC">
        <w:trPr>
          <w:trHeight w:val="794"/>
          <w:tblHeader/>
        </w:trPr>
        <w:tc>
          <w:tcPr>
            <w:tcW w:w="3984" w:type="dxa"/>
            <w:tcBorders>
              <w:top w:val="single" w:sz="4" w:space="0" w:color="auto"/>
              <w:left w:val="single" w:sz="4" w:space="0" w:color="auto"/>
              <w:bottom w:val="single" w:sz="4" w:space="0" w:color="auto"/>
              <w:right w:val="single" w:sz="4" w:space="0" w:color="auto"/>
            </w:tcBorders>
            <w:shd w:val="clear" w:color="auto" w:fill="EAF1DD"/>
            <w:hideMark/>
          </w:tcPr>
          <w:p w:rsidR="00334D9D" w:rsidRPr="00926A81" w:rsidRDefault="005E5D8C" w:rsidP="005E5D8C">
            <w:pPr>
              <w:spacing w:after="0" w:line="240" w:lineRule="auto"/>
              <w:jc w:val="center"/>
              <w:rPr>
                <w:rFonts w:ascii="Times New Roman" w:hAnsi="Times New Roman"/>
              </w:rPr>
            </w:pPr>
            <w:r w:rsidRPr="00926A81">
              <w:rPr>
                <w:rFonts w:ascii="Times New Roman" w:hAnsi="Times New Roman"/>
              </w:rPr>
              <w:lastRenderedPageBreak/>
              <w:t xml:space="preserve">Наименование вида объекта местного значения, для которого обосновываются расчетные </w:t>
            </w:r>
            <w:r w:rsidR="00334D9D" w:rsidRPr="00926A81">
              <w:rPr>
                <w:rFonts w:ascii="Times New Roman" w:hAnsi="Times New Roman"/>
              </w:rPr>
              <w:t>показатели</w:t>
            </w:r>
          </w:p>
        </w:tc>
        <w:tc>
          <w:tcPr>
            <w:tcW w:w="5387" w:type="dxa"/>
            <w:tcBorders>
              <w:top w:val="single" w:sz="4" w:space="0" w:color="auto"/>
              <w:left w:val="single" w:sz="4" w:space="0" w:color="auto"/>
              <w:bottom w:val="single" w:sz="4" w:space="0" w:color="auto"/>
              <w:right w:val="single" w:sz="4" w:space="0" w:color="auto"/>
            </w:tcBorders>
            <w:shd w:val="clear" w:color="auto" w:fill="EAF1DD"/>
            <w:hideMark/>
          </w:tcPr>
          <w:p w:rsidR="005E5D8C" w:rsidRPr="00926A81" w:rsidRDefault="005E5D8C" w:rsidP="00334D9D">
            <w:pPr>
              <w:spacing w:after="0" w:line="240" w:lineRule="auto"/>
              <w:rPr>
                <w:rFonts w:ascii="Times New Roman" w:hAnsi="Times New Roman"/>
              </w:rPr>
            </w:pPr>
          </w:p>
          <w:p w:rsidR="00334D9D" w:rsidRPr="00926A81" w:rsidRDefault="00334D9D" w:rsidP="00A61B00">
            <w:pPr>
              <w:spacing w:after="0" w:line="240" w:lineRule="auto"/>
              <w:jc w:val="center"/>
              <w:rPr>
                <w:rFonts w:ascii="Times New Roman" w:hAnsi="Times New Roman"/>
              </w:rPr>
            </w:pPr>
            <w:r w:rsidRPr="00926A81">
              <w:rPr>
                <w:rFonts w:ascii="Times New Roman" w:hAnsi="Times New Roman"/>
              </w:rPr>
              <w:t>Обоснование включения объекта в перечень</w:t>
            </w:r>
          </w:p>
        </w:tc>
      </w:tr>
      <w:tr w:rsidR="00334D9D" w:rsidRPr="00926A81" w:rsidTr="001A14E0">
        <w:trPr>
          <w:trHeight w:val="1840"/>
        </w:trPr>
        <w:tc>
          <w:tcPr>
            <w:tcW w:w="3984" w:type="dxa"/>
            <w:tcBorders>
              <w:top w:val="single" w:sz="4" w:space="0" w:color="auto"/>
              <w:left w:val="single" w:sz="4" w:space="0" w:color="auto"/>
              <w:bottom w:val="single" w:sz="4" w:space="0" w:color="auto"/>
              <w:right w:val="single" w:sz="4" w:space="0" w:color="auto"/>
            </w:tcBorders>
            <w:vAlign w:val="center"/>
            <w:hideMark/>
          </w:tcPr>
          <w:p w:rsidR="00334D9D" w:rsidRPr="00926A81" w:rsidRDefault="00334D9D" w:rsidP="001A14E0">
            <w:pPr>
              <w:spacing w:after="0" w:line="240" w:lineRule="auto"/>
              <w:rPr>
                <w:rFonts w:ascii="Times New Roman" w:hAnsi="Times New Roman"/>
              </w:rPr>
            </w:pPr>
            <w:r w:rsidRPr="00926A81">
              <w:rPr>
                <w:rFonts w:ascii="Times New Roman" w:hAnsi="Times New Roman"/>
              </w:rPr>
              <w:t>Объекты электроснабжения</w:t>
            </w:r>
            <w:r w:rsidRPr="00926A81">
              <w:rPr>
                <w:rFonts w:ascii="Times New Roman" w:hAnsi="Times New Roman"/>
              </w:rPr>
              <w:br/>
              <w:t>(трансформаторные подстанции,</w:t>
            </w:r>
            <w:r w:rsidRPr="00926A81">
              <w:rPr>
                <w:rFonts w:ascii="Times New Roman" w:hAnsi="Times New Roman"/>
              </w:rPr>
              <w:br/>
              <w:t>линии электропередач и т.д.) до 35 кВ включительно</w:t>
            </w:r>
          </w:p>
        </w:tc>
        <w:tc>
          <w:tcPr>
            <w:tcW w:w="5387" w:type="dxa"/>
            <w:tcBorders>
              <w:top w:val="single" w:sz="4" w:space="0" w:color="auto"/>
              <w:left w:val="single" w:sz="4" w:space="0" w:color="auto"/>
              <w:bottom w:val="single" w:sz="4" w:space="0" w:color="auto"/>
              <w:right w:val="single" w:sz="4" w:space="0" w:color="auto"/>
            </w:tcBorders>
            <w:hideMark/>
          </w:tcPr>
          <w:p w:rsidR="005E5D8C" w:rsidRPr="00926A81" w:rsidRDefault="00334D9D" w:rsidP="00BA0F35">
            <w:pPr>
              <w:spacing w:after="0" w:line="240" w:lineRule="auto"/>
              <w:jc w:val="both"/>
              <w:rPr>
                <w:rFonts w:ascii="Times New Roman" w:hAnsi="Times New Roman"/>
              </w:rPr>
            </w:pPr>
            <w:r w:rsidRPr="00926A81">
              <w:rPr>
                <w:rFonts w:ascii="Times New Roman" w:hAnsi="Times New Roman"/>
              </w:rPr>
              <w:t>пункт 4 статьи 1</w:t>
            </w:r>
            <w:r w:rsidR="00080DD3" w:rsidRPr="00926A81">
              <w:rPr>
                <w:rFonts w:ascii="Times New Roman" w:hAnsi="Times New Roman"/>
              </w:rPr>
              <w:t>4</w:t>
            </w:r>
            <w:r w:rsidRPr="00926A81">
              <w:rPr>
                <w:rFonts w:ascii="Times New Roman" w:hAnsi="Times New Roman"/>
              </w:rPr>
              <w:t xml:space="preserve"> Федерального закона от 6</w:t>
            </w:r>
            <w:r w:rsidR="00EE6414" w:rsidRPr="00926A81">
              <w:rPr>
                <w:rFonts w:ascii="Times New Roman" w:hAnsi="Times New Roman"/>
              </w:rPr>
              <w:t xml:space="preserve">.10.2003г. </w:t>
            </w:r>
            <w:r w:rsidRPr="00926A81">
              <w:rPr>
                <w:rFonts w:ascii="Times New Roman" w:hAnsi="Times New Roman"/>
              </w:rPr>
              <w:t xml:space="preserve">N 131- ФЗ" Об общих принципах организации </w:t>
            </w:r>
            <w:r w:rsidR="005E5D8C" w:rsidRPr="00926A81">
              <w:rPr>
                <w:rFonts w:ascii="Times New Roman" w:hAnsi="Times New Roman"/>
              </w:rPr>
              <w:t xml:space="preserve">местного </w:t>
            </w:r>
            <w:r w:rsidRPr="00926A81">
              <w:rPr>
                <w:rFonts w:ascii="Times New Roman" w:hAnsi="Times New Roman"/>
              </w:rPr>
              <w:t>самоуправле</w:t>
            </w:r>
            <w:r w:rsidR="00EE6414" w:rsidRPr="00926A81">
              <w:rPr>
                <w:rFonts w:ascii="Times New Roman" w:hAnsi="Times New Roman"/>
              </w:rPr>
              <w:t xml:space="preserve">ния в Российской </w:t>
            </w:r>
            <w:r w:rsidRPr="00926A81">
              <w:rPr>
                <w:rFonts w:ascii="Times New Roman" w:hAnsi="Times New Roman"/>
              </w:rPr>
              <w:t xml:space="preserve">Федерации": </w:t>
            </w:r>
          </w:p>
          <w:p w:rsidR="00334D9D" w:rsidRPr="00926A81" w:rsidRDefault="005E5D8C" w:rsidP="002E62A4">
            <w:pPr>
              <w:spacing w:after="0" w:line="240" w:lineRule="auto"/>
              <w:jc w:val="both"/>
              <w:rPr>
                <w:rFonts w:ascii="Times New Roman" w:hAnsi="Times New Roman"/>
              </w:rPr>
            </w:pPr>
            <w:r w:rsidRPr="00926A81">
              <w:rPr>
                <w:rFonts w:ascii="Times New Roman" w:hAnsi="Times New Roman"/>
              </w:rPr>
              <w:t>4</w:t>
            </w:r>
            <w:r w:rsidR="00080DD3" w:rsidRPr="00926A81">
              <w:rPr>
                <w:rFonts w:ascii="Times New Roman" w:hAnsi="Times New Roman"/>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w:t>
            </w:r>
            <w:r w:rsidR="008E5349" w:rsidRPr="00926A81">
              <w:rPr>
                <w:rFonts w:ascii="Times New Roman" w:hAnsi="Times New Roman"/>
              </w:rPr>
              <w:t xml:space="preserve"> </w:t>
            </w:r>
            <w:r w:rsidR="002E62A4" w:rsidRPr="00926A81">
              <w:rPr>
                <w:rFonts w:ascii="Times New Roman" w:hAnsi="Times New Roman"/>
              </w:rPr>
              <w:t>РФ</w:t>
            </w:r>
            <w:r w:rsidR="00080DD3" w:rsidRPr="00926A81">
              <w:rPr>
                <w:rFonts w:ascii="Times New Roman" w:hAnsi="Times New Roman"/>
              </w:rPr>
              <w:t xml:space="preserve"> </w:t>
            </w:r>
          </w:p>
        </w:tc>
      </w:tr>
      <w:tr w:rsidR="00334D9D" w:rsidRPr="00926A81" w:rsidTr="001A14E0">
        <w:trPr>
          <w:trHeight w:val="1824"/>
        </w:trPr>
        <w:tc>
          <w:tcPr>
            <w:tcW w:w="3984" w:type="dxa"/>
            <w:tcBorders>
              <w:top w:val="single" w:sz="4" w:space="0" w:color="auto"/>
              <w:left w:val="single" w:sz="4" w:space="0" w:color="auto"/>
              <w:bottom w:val="single" w:sz="4" w:space="0" w:color="auto"/>
              <w:right w:val="single" w:sz="4" w:space="0" w:color="auto"/>
            </w:tcBorders>
            <w:vAlign w:val="center"/>
            <w:hideMark/>
          </w:tcPr>
          <w:p w:rsidR="00EF08E0" w:rsidRPr="00926A81" w:rsidRDefault="00334D9D" w:rsidP="001A14E0">
            <w:pPr>
              <w:spacing w:after="0" w:line="240" w:lineRule="auto"/>
              <w:rPr>
                <w:rFonts w:ascii="Times New Roman" w:hAnsi="Times New Roman"/>
              </w:rPr>
            </w:pPr>
            <w:r w:rsidRPr="00926A81">
              <w:rPr>
                <w:rFonts w:ascii="Times New Roman" w:hAnsi="Times New Roman"/>
              </w:rPr>
              <w:t>Объекты газоснабжения поселений</w:t>
            </w:r>
            <w:r w:rsidRPr="00926A81">
              <w:rPr>
                <w:rFonts w:ascii="Times New Roman" w:hAnsi="Times New Roman"/>
              </w:rPr>
              <w:br/>
            </w:r>
            <w:r w:rsidR="00EF08E0" w:rsidRPr="00926A81">
              <w:rPr>
                <w:rFonts w:ascii="Times New Roman" w:hAnsi="Times New Roman"/>
              </w:rPr>
              <w:t>Газорегуляторные пункты (ГРП)</w:t>
            </w:r>
          </w:p>
          <w:p w:rsidR="00EF08E0" w:rsidRPr="00926A81" w:rsidRDefault="00EF08E0" w:rsidP="001A14E0">
            <w:pPr>
              <w:spacing w:line="240" w:lineRule="auto"/>
              <w:rPr>
                <w:rFonts w:ascii="Times New Roman" w:hAnsi="Times New Roman"/>
              </w:rPr>
            </w:pPr>
            <w:r w:rsidRPr="00926A81">
              <w:rPr>
                <w:rFonts w:ascii="Times New Roman" w:hAnsi="Times New Roman"/>
              </w:rPr>
              <w:t>Газопроводы высокого (среднего) давления</w:t>
            </w:r>
          </w:p>
        </w:tc>
        <w:tc>
          <w:tcPr>
            <w:tcW w:w="5387" w:type="dxa"/>
            <w:tcBorders>
              <w:top w:val="single" w:sz="4" w:space="0" w:color="auto"/>
              <w:left w:val="single" w:sz="4" w:space="0" w:color="auto"/>
              <w:bottom w:val="single" w:sz="4" w:space="0" w:color="auto"/>
              <w:right w:val="single" w:sz="4" w:space="0" w:color="auto"/>
            </w:tcBorders>
            <w:hideMark/>
          </w:tcPr>
          <w:p w:rsidR="00334D9D" w:rsidRPr="00926A81" w:rsidRDefault="00334D9D" w:rsidP="00080DD3">
            <w:pPr>
              <w:spacing w:after="0" w:line="240" w:lineRule="auto"/>
              <w:jc w:val="both"/>
              <w:rPr>
                <w:rFonts w:ascii="Times New Roman" w:hAnsi="Times New Roman"/>
              </w:rPr>
            </w:pPr>
            <w:r w:rsidRPr="00926A81">
              <w:rPr>
                <w:rFonts w:ascii="Times New Roman" w:hAnsi="Times New Roman"/>
              </w:rPr>
              <w:t>пункт 4 статьи 1</w:t>
            </w:r>
            <w:r w:rsidR="00080DD3" w:rsidRPr="00926A81">
              <w:rPr>
                <w:rFonts w:ascii="Times New Roman" w:hAnsi="Times New Roman"/>
              </w:rPr>
              <w:t>4</w:t>
            </w:r>
            <w:r w:rsidRPr="00926A81">
              <w:rPr>
                <w:rFonts w:ascii="Times New Roman" w:hAnsi="Times New Roman"/>
              </w:rPr>
              <w:t xml:space="preserve"> Федерального закона от </w:t>
            </w:r>
            <w:r w:rsidR="00EE6414" w:rsidRPr="00926A81">
              <w:rPr>
                <w:rFonts w:ascii="Times New Roman" w:hAnsi="Times New Roman"/>
              </w:rPr>
              <w:t xml:space="preserve">6.10.2003г. </w:t>
            </w:r>
            <w:r w:rsidRPr="00926A81">
              <w:rPr>
                <w:rFonts w:ascii="Times New Roman" w:hAnsi="Times New Roman"/>
              </w:rPr>
              <w:t xml:space="preserve">N 131- ФЗ" Об общих принципах организации местного самоуправления в Российской Федерации":                                                    </w:t>
            </w:r>
            <w:r w:rsidR="00080DD3" w:rsidRPr="00926A81">
              <w:rPr>
                <w:rFonts w:ascii="Times New Roman" w:hAnsi="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080DD3" w:rsidRPr="00926A81" w:rsidTr="001A14E0">
        <w:trPr>
          <w:trHeight w:val="1824"/>
        </w:trPr>
        <w:tc>
          <w:tcPr>
            <w:tcW w:w="3984" w:type="dxa"/>
            <w:tcBorders>
              <w:top w:val="single" w:sz="4" w:space="0" w:color="auto"/>
              <w:left w:val="single" w:sz="4" w:space="0" w:color="auto"/>
              <w:bottom w:val="single" w:sz="4" w:space="0" w:color="auto"/>
              <w:right w:val="single" w:sz="4" w:space="0" w:color="auto"/>
            </w:tcBorders>
            <w:vAlign w:val="center"/>
          </w:tcPr>
          <w:p w:rsidR="00080DD3" w:rsidRPr="00926A81" w:rsidRDefault="00080DD3" w:rsidP="001A14E0">
            <w:pPr>
              <w:spacing w:after="0" w:line="240" w:lineRule="auto"/>
              <w:rPr>
                <w:rFonts w:ascii="Times New Roman" w:hAnsi="Times New Roman"/>
              </w:rPr>
            </w:pPr>
            <w:r w:rsidRPr="00926A81">
              <w:rPr>
                <w:rFonts w:ascii="Times New Roman" w:hAnsi="Times New Roman"/>
              </w:rPr>
              <w:t>Объекты теплоснабжения</w:t>
            </w:r>
          </w:p>
        </w:tc>
        <w:tc>
          <w:tcPr>
            <w:tcW w:w="5387" w:type="dxa"/>
            <w:tcBorders>
              <w:top w:val="single" w:sz="4" w:space="0" w:color="auto"/>
              <w:left w:val="single" w:sz="4" w:space="0" w:color="auto"/>
              <w:bottom w:val="single" w:sz="4" w:space="0" w:color="auto"/>
              <w:right w:val="single" w:sz="4" w:space="0" w:color="auto"/>
            </w:tcBorders>
          </w:tcPr>
          <w:p w:rsidR="00080DD3" w:rsidRPr="00926A81" w:rsidRDefault="00080DD3" w:rsidP="00080DD3">
            <w:pPr>
              <w:spacing w:after="0" w:line="240" w:lineRule="auto"/>
              <w:jc w:val="both"/>
              <w:rPr>
                <w:rFonts w:ascii="Times New Roman" w:hAnsi="Times New Roman"/>
              </w:rPr>
            </w:pPr>
            <w:r w:rsidRPr="00926A81">
              <w:rPr>
                <w:rFonts w:ascii="Times New Roman" w:hAnsi="Times New Roman"/>
              </w:rPr>
              <w:t>пункт 4 статьи 14 Федерального закона от 6.10.2003г. N 131- ФЗ" Об общих принципах организации местного самоуправления в Российской Федерации":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080DD3" w:rsidRPr="00926A81" w:rsidTr="001A14E0">
        <w:trPr>
          <w:trHeight w:val="1824"/>
        </w:trPr>
        <w:tc>
          <w:tcPr>
            <w:tcW w:w="3984" w:type="dxa"/>
            <w:tcBorders>
              <w:top w:val="single" w:sz="4" w:space="0" w:color="auto"/>
              <w:left w:val="single" w:sz="4" w:space="0" w:color="auto"/>
              <w:bottom w:val="single" w:sz="4" w:space="0" w:color="auto"/>
              <w:right w:val="single" w:sz="4" w:space="0" w:color="auto"/>
            </w:tcBorders>
            <w:vAlign w:val="center"/>
          </w:tcPr>
          <w:p w:rsidR="00080DD3" w:rsidRPr="00926A81" w:rsidRDefault="00080DD3" w:rsidP="001A14E0">
            <w:pPr>
              <w:spacing w:after="0" w:line="240" w:lineRule="auto"/>
              <w:rPr>
                <w:rFonts w:ascii="Times New Roman" w:hAnsi="Times New Roman"/>
              </w:rPr>
            </w:pPr>
            <w:r w:rsidRPr="00926A81">
              <w:rPr>
                <w:rFonts w:ascii="Times New Roman" w:hAnsi="Times New Roman"/>
              </w:rPr>
              <w:t>Объекты водоснабжения</w:t>
            </w:r>
          </w:p>
        </w:tc>
        <w:tc>
          <w:tcPr>
            <w:tcW w:w="5387" w:type="dxa"/>
            <w:tcBorders>
              <w:top w:val="single" w:sz="4" w:space="0" w:color="auto"/>
              <w:left w:val="single" w:sz="4" w:space="0" w:color="auto"/>
              <w:bottom w:val="single" w:sz="4" w:space="0" w:color="auto"/>
              <w:right w:val="single" w:sz="4" w:space="0" w:color="auto"/>
            </w:tcBorders>
          </w:tcPr>
          <w:p w:rsidR="00080DD3" w:rsidRPr="00926A81" w:rsidRDefault="00080DD3" w:rsidP="00080DD3">
            <w:pPr>
              <w:spacing w:after="0" w:line="240" w:lineRule="auto"/>
              <w:jc w:val="both"/>
              <w:rPr>
                <w:rFonts w:ascii="Times New Roman" w:hAnsi="Times New Roman"/>
              </w:rPr>
            </w:pPr>
            <w:r w:rsidRPr="00926A81">
              <w:rPr>
                <w:rFonts w:ascii="Times New Roman" w:hAnsi="Times New Roman"/>
              </w:rPr>
              <w:t>пункт 4 статьи 14 Федерального закона от 6.10.2003г. N 131- ФЗ" Об общих принципах организации местного самоуправления в Российской Федерации":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3C76FD" w:rsidRPr="00926A81" w:rsidTr="001A14E0">
        <w:trPr>
          <w:trHeight w:val="1226"/>
        </w:trPr>
        <w:tc>
          <w:tcPr>
            <w:tcW w:w="3984" w:type="dxa"/>
            <w:tcBorders>
              <w:top w:val="single" w:sz="4" w:space="0" w:color="auto"/>
              <w:left w:val="single" w:sz="4" w:space="0" w:color="auto"/>
              <w:bottom w:val="single" w:sz="4" w:space="0" w:color="auto"/>
              <w:right w:val="single" w:sz="4" w:space="0" w:color="auto"/>
            </w:tcBorders>
            <w:vAlign w:val="center"/>
          </w:tcPr>
          <w:p w:rsidR="003C76FD" w:rsidRPr="00926A81" w:rsidRDefault="003C76FD" w:rsidP="001A14E0">
            <w:pPr>
              <w:spacing w:after="0" w:line="240" w:lineRule="auto"/>
              <w:rPr>
                <w:rFonts w:ascii="Times New Roman" w:hAnsi="Times New Roman"/>
              </w:rPr>
            </w:pPr>
            <w:r w:rsidRPr="00926A81">
              <w:rPr>
                <w:rFonts w:ascii="Times New Roman" w:hAnsi="Times New Roman"/>
              </w:rPr>
              <w:t>Места захоронения (кладбища)</w:t>
            </w:r>
          </w:p>
        </w:tc>
        <w:tc>
          <w:tcPr>
            <w:tcW w:w="5387" w:type="dxa"/>
            <w:tcBorders>
              <w:top w:val="single" w:sz="4" w:space="0" w:color="auto"/>
              <w:left w:val="single" w:sz="4" w:space="0" w:color="auto"/>
              <w:bottom w:val="single" w:sz="4" w:space="0" w:color="auto"/>
              <w:right w:val="single" w:sz="4" w:space="0" w:color="auto"/>
            </w:tcBorders>
          </w:tcPr>
          <w:p w:rsidR="003C76FD" w:rsidRPr="00926A81" w:rsidRDefault="003C76FD" w:rsidP="00080DD3">
            <w:pPr>
              <w:spacing w:after="0" w:line="240" w:lineRule="auto"/>
              <w:jc w:val="both"/>
              <w:rPr>
                <w:rFonts w:ascii="Times New Roman" w:hAnsi="Times New Roman"/>
              </w:rPr>
            </w:pPr>
            <w:r w:rsidRPr="00926A81">
              <w:rPr>
                <w:rFonts w:ascii="Times New Roman" w:hAnsi="Times New Roman"/>
              </w:rPr>
              <w:t xml:space="preserve">пункт 22 статьи 14 Федерального закона от 6.10.2003г. N 131- ФЗ" Об общих принципах организации местного самоуправления в Российской Федерации":                                                    </w:t>
            </w:r>
          </w:p>
          <w:p w:rsidR="003C76FD" w:rsidRPr="00926A81" w:rsidRDefault="003C76FD" w:rsidP="00080DD3">
            <w:pPr>
              <w:spacing w:after="0" w:line="240" w:lineRule="auto"/>
              <w:jc w:val="both"/>
              <w:rPr>
                <w:rFonts w:ascii="Times New Roman" w:hAnsi="Times New Roman"/>
              </w:rPr>
            </w:pPr>
            <w:r w:rsidRPr="00926A81">
              <w:rPr>
                <w:rFonts w:ascii="Times New Roman" w:hAnsi="Times New Roman"/>
              </w:rPr>
              <w:t>22) организация ритуальных услуг и содержание мест захоронения;</w:t>
            </w:r>
          </w:p>
        </w:tc>
      </w:tr>
      <w:tr w:rsidR="00080DD3" w:rsidRPr="00926A81" w:rsidTr="001A14E0">
        <w:trPr>
          <w:trHeight w:val="1824"/>
        </w:trPr>
        <w:tc>
          <w:tcPr>
            <w:tcW w:w="3984" w:type="dxa"/>
            <w:tcBorders>
              <w:top w:val="single" w:sz="4" w:space="0" w:color="auto"/>
              <w:left w:val="single" w:sz="4" w:space="0" w:color="auto"/>
              <w:bottom w:val="single" w:sz="4" w:space="0" w:color="auto"/>
              <w:right w:val="single" w:sz="4" w:space="0" w:color="auto"/>
            </w:tcBorders>
            <w:vAlign w:val="center"/>
          </w:tcPr>
          <w:p w:rsidR="00080DD3" w:rsidRPr="00926A81" w:rsidRDefault="00080DD3" w:rsidP="001A14E0">
            <w:pPr>
              <w:spacing w:after="0" w:line="240" w:lineRule="auto"/>
              <w:rPr>
                <w:rFonts w:ascii="Times New Roman" w:hAnsi="Times New Roman"/>
              </w:rPr>
            </w:pPr>
            <w:r w:rsidRPr="00926A81">
              <w:rPr>
                <w:rFonts w:ascii="Times New Roman" w:hAnsi="Times New Roman"/>
              </w:rPr>
              <w:t>Объекты водоотведения</w:t>
            </w:r>
          </w:p>
        </w:tc>
        <w:tc>
          <w:tcPr>
            <w:tcW w:w="5387" w:type="dxa"/>
            <w:tcBorders>
              <w:top w:val="single" w:sz="4" w:space="0" w:color="auto"/>
              <w:left w:val="single" w:sz="4" w:space="0" w:color="auto"/>
              <w:bottom w:val="single" w:sz="4" w:space="0" w:color="auto"/>
              <w:right w:val="single" w:sz="4" w:space="0" w:color="auto"/>
            </w:tcBorders>
          </w:tcPr>
          <w:p w:rsidR="00080DD3" w:rsidRPr="00926A81" w:rsidRDefault="00080DD3" w:rsidP="00080DD3">
            <w:pPr>
              <w:spacing w:after="0" w:line="240" w:lineRule="auto"/>
              <w:jc w:val="both"/>
              <w:rPr>
                <w:rFonts w:ascii="Times New Roman" w:hAnsi="Times New Roman"/>
              </w:rPr>
            </w:pPr>
            <w:r w:rsidRPr="00926A81">
              <w:rPr>
                <w:rFonts w:ascii="Times New Roman" w:hAnsi="Times New Roman"/>
              </w:rPr>
              <w:t>пункт 4 статьи 14 Федерального закона от 6.10.2003г. N 131- ФЗ" Об общих принципах организации местного самоуправления в Российской Федерации":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EF08E0" w:rsidRPr="00926A81" w:rsidTr="001A14E0">
        <w:trPr>
          <w:trHeight w:val="1595"/>
        </w:trPr>
        <w:tc>
          <w:tcPr>
            <w:tcW w:w="3984" w:type="dxa"/>
            <w:tcBorders>
              <w:top w:val="single" w:sz="4" w:space="0" w:color="auto"/>
              <w:left w:val="single" w:sz="4" w:space="0" w:color="auto"/>
              <w:bottom w:val="single" w:sz="4" w:space="0" w:color="auto"/>
              <w:right w:val="single" w:sz="4" w:space="0" w:color="auto"/>
            </w:tcBorders>
            <w:vAlign w:val="center"/>
          </w:tcPr>
          <w:p w:rsidR="00EF08E0" w:rsidRPr="00926A81" w:rsidRDefault="00EF08E0" w:rsidP="001A14E0">
            <w:pPr>
              <w:spacing w:after="0" w:line="240" w:lineRule="auto"/>
              <w:rPr>
                <w:rFonts w:ascii="Times New Roman" w:hAnsi="Times New Roman"/>
              </w:rPr>
            </w:pPr>
            <w:r w:rsidRPr="00926A81">
              <w:rPr>
                <w:rFonts w:ascii="Times New Roman" w:hAnsi="Times New Roman"/>
              </w:rPr>
              <w:t>Организация связи</w:t>
            </w:r>
          </w:p>
        </w:tc>
        <w:tc>
          <w:tcPr>
            <w:tcW w:w="5387" w:type="dxa"/>
            <w:tcBorders>
              <w:top w:val="single" w:sz="4" w:space="0" w:color="auto"/>
              <w:left w:val="single" w:sz="4" w:space="0" w:color="auto"/>
              <w:bottom w:val="single" w:sz="4" w:space="0" w:color="auto"/>
              <w:right w:val="single" w:sz="4" w:space="0" w:color="auto"/>
            </w:tcBorders>
          </w:tcPr>
          <w:p w:rsidR="00EF08E0" w:rsidRPr="00926A81" w:rsidRDefault="00EF08E0" w:rsidP="00080DD3">
            <w:pPr>
              <w:spacing w:after="0" w:line="240" w:lineRule="auto"/>
              <w:jc w:val="both"/>
              <w:rPr>
                <w:rFonts w:ascii="Times New Roman" w:hAnsi="Times New Roman"/>
              </w:rPr>
            </w:pPr>
            <w:r w:rsidRPr="00926A81">
              <w:rPr>
                <w:rFonts w:ascii="Times New Roman" w:hAnsi="Times New Roman"/>
              </w:rPr>
              <w:t>пункт 10 статьи 14 Федерального закона от 6.10.2003г. N 131- ФЗ" Об общих принципах организации местного самоуправления в Российской Федерации":                                                    10) создание условий для обеспечения жителей поселения услугами связи, общественного питания, торговли и бытового обслуживания;</w:t>
            </w:r>
          </w:p>
        </w:tc>
      </w:tr>
      <w:tr w:rsidR="0088436D" w:rsidRPr="00926A81" w:rsidTr="001A14E0">
        <w:trPr>
          <w:trHeight w:val="1595"/>
        </w:trPr>
        <w:tc>
          <w:tcPr>
            <w:tcW w:w="3984" w:type="dxa"/>
            <w:tcBorders>
              <w:top w:val="single" w:sz="4" w:space="0" w:color="auto"/>
              <w:left w:val="single" w:sz="4" w:space="0" w:color="auto"/>
              <w:bottom w:val="single" w:sz="4" w:space="0" w:color="auto"/>
              <w:right w:val="single" w:sz="4" w:space="0" w:color="auto"/>
            </w:tcBorders>
            <w:vAlign w:val="center"/>
          </w:tcPr>
          <w:p w:rsidR="0088436D" w:rsidRPr="00926A81" w:rsidRDefault="0088436D" w:rsidP="001A14E0">
            <w:pPr>
              <w:spacing w:after="0" w:line="240" w:lineRule="auto"/>
              <w:rPr>
                <w:rFonts w:ascii="Times New Roman" w:hAnsi="Times New Roman"/>
              </w:rPr>
            </w:pPr>
            <w:r w:rsidRPr="00926A81">
              <w:rPr>
                <w:rFonts w:ascii="Times New Roman" w:hAnsi="Times New Roman"/>
              </w:rPr>
              <w:lastRenderedPageBreak/>
              <w:t>Спортивные залы, спортивные пло-щадки, спортивные трассы и аналогич-ные объекты;</w:t>
            </w:r>
          </w:p>
          <w:p w:rsidR="0088436D" w:rsidRPr="00926A81" w:rsidRDefault="0088436D" w:rsidP="001A14E0">
            <w:pPr>
              <w:spacing w:after="0" w:line="240" w:lineRule="auto"/>
              <w:rPr>
                <w:rFonts w:ascii="Times New Roman" w:hAnsi="Times New Roman"/>
              </w:rPr>
            </w:pPr>
            <w:r w:rsidRPr="00926A81">
              <w:rPr>
                <w:rFonts w:ascii="Times New Roman" w:hAnsi="Times New Roman"/>
              </w:rPr>
              <w:br/>
              <w:t xml:space="preserve"> </w:t>
            </w:r>
            <w:r w:rsidRPr="00926A81">
              <w:rPr>
                <w:rFonts w:ascii="Times New Roman" w:hAnsi="Times New Roman"/>
              </w:rPr>
              <w:br/>
              <w:t xml:space="preserve"> </w:t>
            </w:r>
          </w:p>
        </w:tc>
        <w:tc>
          <w:tcPr>
            <w:tcW w:w="5387" w:type="dxa"/>
            <w:tcBorders>
              <w:top w:val="single" w:sz="4" w:space="0" w:color="auto"/>
              <w:left w:val="single" w:sz="4" w:space="0" w:color="auto"/>
              <w:bottom w:val="single" w:sz="4" w:space="0" w:color="auto"/>
              <w:right w:val="single" w:sz="4" w:space="0" w:color="auto"/>
            </w:tcBorders>
          </w:tcPr>
          <w:p w:rsidR="0088436D" w:rsidRPr="00926A81" w:rsidRDefault="0088436D" w:rsidP="009528F5">
            <w:pPr>
              <w:spacing w:after="0" w:line="240" w:lineRule="auto"/>
              <w:jc w:val="both"/>
              <w:rPr>
                <w:rFonts w:ascii="Times New Roman" w:hAnsi="Times New Roman"/>
              </w:rPr>
            </w:pPr>
            <w:r w:rsidRPr="00926A81">
              <w:rPr>
                <w:rFonts w:ascii="Times New Roman" w:hAnsi="Times New Roman"/>
              </w:rPr>
              <w:t xml:space="preserve">пункт 14 статьи 14 Федерального закона от 6.10.2003г. N 131- ФЗ" Об общих принципах организации местного самоуправления в Российской Федерации":           </w:t>
            </w:r>
            <w:r w:rsidRPr="00926A81">
              <w:rPr>
                <w:rFonts w:ascii="Times New Roman" w:hAnsi="Times New Roman"/>
              </w:rPr>
              <w:b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r>
      <w:tr w:rsidR="002E62A4" w:rsidRPr="00926A81" w:rsidTr="001A14E0">
        <w:trPr>
          <w:trHeight w:hRule="exact" w:val="3119"/>
        </w:trPr>
        <w:tc>
          <w:tcPr>
            <w:tcW w:w="3984" w:type="dxa"/>
            <w:tcBorders>
              <w:top w:val="single" w:sz="4" w:space="0" w:color="auto"/>
              <w:left w:val="single" w:sz="4" w:space="0" w:color="auto"/>
              <w:bottom w:val="single" w:sz="4" w:space="0" w:color="auto"/>
              <w:right w:val="single" w:sz="4" w:space="0" w:color="auto"/>
            </w:tcBorders>
            <w:vAlign w:val="center"/>
          </w:tcPr>
          <w:p w:rsidR="002E62A4" w:rsidRPr="00926A81" w:rsidRDefault="002E62A4" w:rsidP="001A14E0">
            <w:pPr>
              <w:spacing w:after="0" w:line="240" w:lineRule="auto"/>
              <w:rPr>
                <w:rFonts w:ascii="Times New Roman" w:hAnsi="Times New Roman"/>
              </w:rPr>
            </w:pPr>
            <w:r w:rsidRPr="00926A81">
              <w:rPr>
                <w:rFonts w:ascii="Times New Roman" w:hAnsi="Times New Roman"/>
              </w:rPr>
              <w:t>Объекты муниципального жилищного фонда</w:t>
            </w:r>
          </w:p>
        </w:tc>
        <w:tc>
          <w:tcPr>
            <w:tcW w:w="5387" w:type="dxa"/>
            <w:tcBorders>
              <w:top w:val="single" w:sz="4" w:space="0" w:color="auto"/>
              <w:left w:val="single" w:sz="4" w:space="0" w:color="auto"/>
              <w:bottom w:val="single" w:sz="4" w:space="0" w:color="auto"/>
              <w:right w:val="single" w:sz="4" w:space="0" w:color="auto"/>
            </w:tcBorders>
          </w:tcPr>
          <w:p w:rsidR="002E62A4" w:rsidRPr="00926A81" w:rsidRDefault="002E62A4" w:rsidP="006A6550">
            <w:pPr>
              <w:spacing w:after="0" w:line="240" w:lineRule="auto"/>
              <w:jc w:val="both"/>
              <w:rPr>
                <w:rFonts w:ascii="Times New Roman" w:hAnsi="Times New Roman"/>
              </w:rPr>
            </w:pPr>
            <w:r w:rsidRPr="00926A81">
              <w:rPr>
                <w:rFonts w:ascii="Times New Roman" w:hAnsi="Times New Roman"/>
              </w:rPr>
              <w:t>пункт 6 статьи 14 Федерального закона от 6.10.2003г.  N 131- ФЗ" Об общих принципах организации местного самоуправления в Российской Федерации":</w:t>
            </w:r>
            <w:r w:rsidRPr="00926A81">
              <w:rPr>
                <w:rFonts w:ascii="Times New Roman" w:hAnsi="Times New Roman"/>
              </w:rPr>
              <w:b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r>
      <w:tr w:rsidR="00334D9D" w:rsidRPr="00926A81" w:rsidTr="001A14E0">
        <w:trPr>
          <w:trHeight w:val="3820"/>
        </w:trPr>
        <w:tc>
          <w:tcPr>
            <w:tcW w:w="3984" w:type="dxa"/>
            <w:tcBorders>
              <w:top w:val="single" w:sz="4" w:space="0" w:color="auto"/>
              <w:left w:val="single" w:sz="4" w:space="0" w:color="auto"/>
              <w:bottom w:val="single" w:sz="4" w:space="0" w:color="auto"/>
              <w:right w:val="single" w:sz="4" w:space="0" w:color="auto"/>
            </w:tcBorders>
            <w:vAlign w:val="center"/>
            <w:hideMark/>
          </w:tcPr>
          <w:p w:rsidR="00334D9D" w:rsidRPr="00926A81" w:rsidRDefault="00334D9D" w:rsidP="001A14E0">
            <w:pPr>
              <w:spacing w:after="0" w:line="240" w:lineRule="auto"/>
              <w:rPr>
                <w:rFonts w:ascii="Times New Roman" w:hAnsi="Times New Roman"/>
              </w:rPr>
            </w:pPr>
            <w:r w:rsidRPr="00926A81">
              <w:rPr>
                <w:rFonts w:ascii="Times New Roman" w:hAnsi="Times New Roman"/>
              </w:rPr>
              <w:t>Автомобильные дороги местного</w:t>
            </w:r>
            <w:r w:rsidRPr="00926A81">
              <w:rPr>
                <w:rFonts w:ascii="Times New Roman" w:hAnsi="Times New Roman"/>
              </w:rPr>
              <w:br/>
              <w:t xml:space="preserve">значения </w:t>
            </w:r>
            <w:r w:rsidR="007733B6" w:rsidRPr="00926A81">
              <w:rPr>
                <w:rFonts w:ascii="Times New Roman" w:hAnsi="Times New Roman"/>
              </w:rPr>
              <w:t>в</w:t>
            </w:r>
            <w:r w:rsidRPr="00926A81">
              <w:rPr>
                <w:rFonts w:ascii="Times New Roman" w:hAnsi="Times New Roman"/>
              </w:rPr>
              <w:t xml:space="preserve"> границ</w:t>
            </w:r>
            <w:r w:rsidR="007733B6" w:rsidRPr="00926A81">
              <w:rPr>
                <w:rFonts w:ascii="Times New Roman" w:hAnsi="Times New Roman"/>
              </w:rPr>
              <w:t>ах</w:t>
            </w:r>
            <w:r w:rsidRPr="00926A81">
              <w:rPr>
                <w:rFonts w:ascii="Times New Roman" w:hAnsi="Times New Roman"/>
              </w:rPr>
              <w:t xml:space="preserve"> населенных пунктов </w:t>
            </w:r>
            <w:r w:rsidR="007733B6" w:rsidRPr="00926A81">
              <w:rPr>
                <w:rFonts w:ascii="Times New Roman" w:hAnsi="Times New Roman"/>
              </w:rPr>
              <w:t>поселения</w:t>
            </w:r>
            <w:r w:rsidRPr="00926A81">
              <w:rPr>
                <w:rFonts w:ascii="Times New Roman" w:hAnsi="Times New Roman"/>
              </w:rPr>
              <w:t xml:space="preserve"> </w:t>
            </w:r>
          </w:p>
        </w:tc>
        <w:tc>
          <w:tcPr>
            <w:tcW w:w="5387" w:type="dxa"/>
            <w:tcBorders>
              <w:top w:val="single" w:sz="4" w:space="0" w:color="auto"/>
              <w:left w:val="single" w:sz="4" w:space="0" w:color="auto"/>
              <w:bottom w:val="single" w:sz="4" w:space="0" w:color="auto"/>
              <w:right w:val="single" w:sz="4" w:space="0" w:color="auto"/>
            </w:tcBorders>
            <w:hideMark/>
          </w:tcPr>
          <w:p w:rsidR="00334D9D" w:rsidRPr="00926A81" w:rsidRDefault="00334D9D" w:rsidP="00080DD3">
            <w:pPr>
              <w:spacing w:after="0" w:line="240" w:lineRule="auto"/>
              <w:jc w:val="both"/>
              <w:rPr>
                <w:rFonts w:ascii="Times New Roman" w:hAnsi="Times New Roman"/>
              </w:rPr>
            </w:pPr>
            <w:r w:rsidRPr="00926A81">
              <w:rPr>
                <w:rFonts w:ascii="Times New Roman" w:hAnsi="Times New Roman"/>
              </w:rPr>
              <w:t>пункт 5 статьи 1</w:t>
            </w:r>
            <w:r w:rsidR="00080DD3" w:rsidRPr="00926A81">
              <w:rPr>
                <w:rFonts w:ascii="Times New Roman" w:hAnsi="Times New Roman"/>
              </w:rPr>
              <w:t>4</w:t>
            </w:r>
            <w:r w:rsidRPr="00926A81">
              <w:rPr>
                <w:rFonts w:ascii="Times New Roman" w:hAnsi="Times New Roman"/>
              </w:rPr>
              <w:t xml:space="preserve"> Федерального закона от </w:t>
            </w:r>
            <w:r w:rsidR="00EE6414" w:rsidRPr="00926A81">
              <w:rPr>
                <w:rFonts w:ascii="Times New Roman" w:hAnsi="Times New Roman"/>
              </w:rPr>
              <w:t xml:space="preserve">6.10.2003г. </w:t>
            </w:r>
            <w:r w:rsidRPr="00926A81">
              <w:rPr>
                <w:rFonts w:ascii="Times New Roman" w:hAnsi="Times New Roman"/>
              </w:rPr>
              <w:t xml:space="preserve"> N 131- ФЗ" Об общих принципах организации местного самоуправления в Российской Федерации":</w:t>
            </w:r>
            <w:r w:rsidRPr="00926A81">
              <w:rPr>
                <w:rFonts w:ascii="Times New Roman" w:hAnsi="Times New Roman"/>
              </w:rPr>
              <w:br/>
            </w:r>
            <w:r w:rsidR="00080DD3" w:rsidRPr="00926A81">
              <w:rPr>
                <w:rFonts w:ascii="Times New Roman" w:hAnsi="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3C76FD" w:rsidRPr="00926A81" w:rsidTr="001A14E0">
        <w:trPr>
          <w:trHeight w:val="1792"/>
        </w:trPr>
        <w:tc>
          <w:tcPr>
            <w:tcW w:w="3984" w:type="dxa"/>
            <w:tcBorders>
              <w:top w:val="single" w:sz="4" w:space="0" w:color="auto"/>
              <w:left w:val="single" w:sz="4" w:space="0" w:color="auto"/>
              <w:bottom w:val="single" w:sz="4" w:space="0" w:color="auto"/>
              <w:right w:val="single" w:sz="4" w:space="0" w:color="auto"/>
            </w:tcBorders>
            <w:vAlign w:val="center"/>
          </w:tcPr>
          <w:p w:rsidR="003C76FD" w:rsidRPr="00926A81" w:rsidRDefault="003C76FD" w:rsidP="001A14E0">
            <w:pPr>
              <w:rPr>
                <w:rFonts w:ascii="Times New Roman" w:hAnsi="Times New Roman"/>
              </w:rPr>
            </w:pPr>
            <w:r w:rsidRPr="00926A81">
              <w:rPr>
                <w:rFonts w:ascii="Times New Roman" w:hAnsi="Times New Roman"/>
              </w:rPr>
              <w:t>Автобусные остановки</w:t>
            </w:r>
          </w:p>
        </w:tc>
        <w:tc>
          <w:tcPr>
            <w:tcW w:w="5387" w:type="dxa"/>
            <w:tcBorders>
              <w:top w:val="single" w:sz="4" w:space="0" w:color="auto"/>
              <w:left w:val="single" w:sz="4" w:space="0" w:color="auto"/>
              <w:bottom w:val="single" w:sz="4" w:space="0" w:color="auto"/>
              <w:right w:val="single" w:sz="4" w:space="0" w:color="auto"/>
            </w:tcBorders>
          </w:tcPr>
          <w:p w:rsidR="003C76FD" w:rsidRPr="00926A81" w:rsidRDefault="003C76FD" w:rsidP="00A04CB9">
            <w:pPr>
              <w:spacing w:after="0" w:line="240" w:lineRule="auto"/>
              <w:jc w:val="both"/>
              <w:rPr>
                <w:rFonts w:ascii="Times New Roman" w:hAnsi="Times New Roman"/>
              </w:rPr>
            </w:pPr>
            <w:r w:rsidRPr="00926A81">
              <w:rPr>
                <w:rFonts w:ascii="Times New Roman" w:hAnsi="Times New Roman"/>
              </w:rPr>
              <w:t>пункт 7 статьи 14 Федерального закона от 6.10.2003г. N 131- ФЗ" Об общих принципах организации местного самоуправления в Российской Федерации":</w:t>
            </w:r>
          </w:p>
          <w:p w:rsidR="003C76FD" w:rsidRPr="00926A81" w:rsidRDefault="003C76FD" w:rsidP="00A04CB9">
            <w:pPr>
              <w:spacing w:after="0" w:line="240" w:lineRule="auto"/>
              <w:jc w:val="both"/>
              <w:rPr>
                <w:rFonts w:ascii="Times New Roman" w:hAnsi="Times New Roman"/>
              </w:rPr>
            </w:pPr>
            <w:r w:rsidRPr="00926A81">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tc>
      </w:tr>
      <w:tr w:rsidR="00C7594A" w:rsidRPr="00926A81" w:rsidTr="001A14E0">
        <w:trPr>
          <w:trHeight w:val="1792"/>
        </w:trPr>
        <w:tc>
          <w:tcPr>
            <w:tcW w:w="3984" w:type="dxa"/>
            <w:tcBorders>
              <w:top w:val="single" w:sz="4" w:space="0" w:color="auto"/>
              <w:left w:val="single" w:sz="4" w:space="0" w:color="auto"/>
              <w:bottom w:val="single" w:sz="4" w:space="0" w:color="auto"/>
              <w:right w:val="single" w:sz="4" w:space="0" w:color="auto"/>
            </w:tcBorders>
            <w:vAlign w:val="center"/>
          </w:tcPr>
          <w:p w:rsidR="00C7594A" w:rsidRPr="00926A81" w:rsidRDefault="00C7594A" w:rsidP="001A14E0">
            <w:pPr>
              <w:spacing w:after="0" w:line="240" w:lineRule="auto"/>
              <w:rPr>
                <w:rFonts w:ascii="Times New Roman" w:hAnsi="Times New Roman"/>
              </w:rPr>
            </w:pPr>
            <w:r w:rsidRPr="00926A81">
              <w:rPr>
                <w:rFonts w:ascii="Times New Roman" w:hAnsi="Times New Roman"/>
              </w:rPr>
              <w:t>Пожарные депо</w:t>
            </w:r>
          </w:p>
        </w:tc>
        <w:tc>
          <w:tcPr>
            <w:tcW w:w="5387" w:type="dxa"/>
            <w:tcBorders>
              <w:top w:val="single" w:sz="4" w:space="0" w:color="auto"/>
              <w:left w:val="single" w:sz="4" w:space="0" w:color="auto"/>
              <w:bottom w:val="single" w:sz="4" w:space="0" w:color="auto"/>
              <w:right w:val="single" w:sz="4" w:space="0" w:color="auto"/>
            </w:tcBorders>
          </w:tcPr>
          <w:p w:rsidR="00C7594A" w:rsidRPr="00926A81" w:rsidRDefault="00C7594A" w:rsidP="00993CD5">
            <w:pPr>
              <w:spacing w:after="0" w:line="240" w:lineRule="auto"/>
              <w:jc w:val="both"/>
              <w:rPr>
                <w:rFonts w:ascii="Times New Roman" w:hAnsi="Times New Roman"/>
              </w:rPr>
            </w:pPr>
            <w:r w:rsidRPr="00926A81">
              <w:rPr>
                <w:rFonts w:ascii="Times New Roman" w:hAnsi="Times New Roman"/>
              </w:rPr>
              <w:t xml:space="preserve">пункт 9 статьи 14 Федерального закона от 6.10.2003г. N 131- ФЗ" Об общих принципах организации местного самоуправления в Российской Федерации":                                           </w:t>
            </w:r>
          </w:p>
          <w:p w:rsidR="00C7594A" w:rsidRPr="00926A81" w:rsidRDefault="00C7594A" w:rsidP="00993CD5">
            <w:pPr>
              <w:spacing w:after="0" w:line="240" w:lineRule="auto"/>
              <w:jc w:val="both"/>
              <w:rPr>
                <w:rFonts w:ascii="Times New Roman" w:hAnsi="Times New Roman"/>
              </w:rPr>
            </w:pPr>
            <w:r w:rsidRPr="00926A81">
              <w:rPr>
                <w:rFonts w:ascii="Times New Roman" w:hAnsi="Times New Roman"/>
              </w:rPr>
              <w:t>9) обеспечение первичных мер пожарной безопасности в границах населенных пунктов поселения;</w:t>
            </w:r>
          </w:p>
          <w:p w:rsidR="00C7594A" w:rsidRPr="00926A81" w:rsidRDefault="00C7594A" w:rsidP="00993CD5">
            <w:pPr>
              <w:spacing w:after="0" w:line="240" w:lineRule="auto"/>
              <w:jc w:val="both"/>
              <w:rPr>
                <w:rFonts w:ascii="Times New Roman" w:hAnsi="Times New Roman"/>
              </w:rPr>
            </w:pPr>
          </w:p>
        </w:tc>
      </w:tr>
      <w:tr w:rsidR="0088436D" w:rsidRPr="00926A81" w:rsidTr="001A14E0">
        <w:trPr>
          <w:trHeight w:val="1792"/>
        </w:trPr>
        <w:tc>
          <w:tcPr>
            <w:tcW w:w="3984" w:type="dxa"/>
            <w:tcBorders>
              <w:top w:val="single" w:sz="4" w:space="0" w:color="auto"/>
              <w:left w:val="single" w:sz="4" w:space="0" w:color="auto"/>
              <w:bottom w:val="single" w:sz="4" w:space="0" w:color="auto"/>
              <w:right w:val="single" w:sz="4" w:space="0" w:color="auto"/>
            </w:tcBorders>
            <w:vAlign w:val="center"/>
          </w:tcPr>
          <w:p w:rsidR="0088436D" w:rsidRPr="00926A81" w:rsidRDefault="0088436D" w:rsidP="001A14E0">
            <w:pPr>
              <w:spacing w:after="0" w:line="240" w:lineRule="auto"/>
              <w:rPr>
                <w:rFonts w:ascii="Times New Roman" w:hAnsi="Times New Roman"/>
              </w:rPr>
            </w:pPr>
            <w:r w:rsidRPr="00926A81">
              <w:rPr>
                <w:rFonts w:ascii="Times New Roman" w:hAnsi="Times New Roman"/>
              </w:rPr>
              <w:lastRenderedPageBreak/>
              <w:t>Объекты размещения аварийно-спасательной службы, принадлежащей техники (оборудования)</w:t>
            </w:r>
          </w:p>
        </w:tc>
        <w:tc>
          <w:tcPr>
            <w:tcW w:w="5387" w:type="dxa"/>
            <w:tcBorders>
              <w:top w:val="single" w:sz="4" w:space="0" w:color="auto"/>
              <w:left w:val="single" w:sz="4" w:space="0" w:color="auto"/>
              <w:bottom w:val="single" w:sz="4" w:space="0" w:color="auto"/>
              <w:right w:val="single" w:sz="4" w:space="0" w:color="auto"/>
            </w:tcBorders>
          </w:tcPr>
          <w:p w:rsidR="0088436D" w:rsidRPr="00926A81" w:rsidRDefault="0088436D" w:rsidP="009528F5">
            <w:pPr>
              <w:spacing w:after="0" w:line="240" w:lineRule="auto"/>
              <w:jc w:val="both"/>
              <w:rPr>
                <w:rFonts w:ascii="Times New Roman" w:hAnsi="Times New Roman"/>
              </w:rPr>
            </w:pPr>
            <w:r w:rsidRPr="00926A81">
              <w:rPr>
                <w:rFonts w:ascii="Times New Roman" w:hAnsi="Times New Roman"/>
              </w:rPr>
              <w:t xml:space="preserve">пункт 24 статьи 14 Федерального закона от 6.10.2003г.  N 131- ФЗ" Об общих принципах организации местного самоуправления в Российской Федерации":  </w:t>
            </w:r>
          </w:p>
          <w:p w:rsidR="0088436D" w:rsidRPr="00926A81" w:rsidRDefault="0088436D" w:rsidP="009528F5">
            <w:pPr>
              <w:spacing w:after="0" w:line="240" w:lineRule="auto"/>
              <w:jc w:val="both"/>
              <w:rPr>
                <w:rFonts w:ascii="Times New Roman" w:hAnsi="Times New Roman"/>
              </w:rPr>
            </w:pPr>
            <w:r w:rsidRPr="00926A81">
              <w:rPr>
                <w:rFonts w:ascii="Times New Roman" w:hAnsi="Times New Roman"/>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tc>
      </w:tr>
      <w:tr w:rsidR="00334D9D" w:rsidRPr="00926A81" w:rsidTr="001A14E0">
        <w:trPr>
          <w:trHeight w:val="3691"/>
        </w:trPr>
        <w:tc>
          <w:tcPr>
            <w:tcW w:w="3984" w:type="dxa"/>
            <w:tcBorders>
              <w:top w:val="single" w:sz="4" w:space="0" w:color="auto"/>
              <w:left w:val="single" w:sz="4" w:space="0" w:color="auto"/>
              <w:bottom w:val="single" w:sz="4" w:space="0" w:color="auto"/>
              <w:right w:val="single" w:sz="4" w:space="0" w:color="auto"/>
            </w:tcBorders>
            <w:vAlign w:val="center"/>
            <w:hideMark/>
          </w:tcPr>
          <w:p w:rsidR="00334D9D" w:rsidRPr="00926A81" w:rsidRDefault="00372D99" w:rsidP="001A14E0">
            <w:pPr>
              <w:spacing w:after="0" w:line="240" w:lineRule="auto"/>
              <w:rPr>
                <w:rFonts w:ascii="Times New Roman" w:hAnsi="Times New Roman"/>
              </w:rPr>
            </w:pPr>
            <w:r w:rsidRPr="00926A81">
              <w:rPr>
                <w:rFonts w:ascii="Times New Roman" w:hAnsi="Times New Roman"/>
              </w:rPr>
              <w:t xml:space="preserve">Пешеходный переход. </w:t>
            </w:r>
            <w:r w:rsidR="00334D9D" w:rsidRPr="00926A81">
              <w:rPr>
                <w:rFonts w:ascii="Times New Roman" w:hAnsi="Times New Roman"/>
              </w:rPr>
              <w:t>Разделительное ограждение</w:t>
            </w:r>
            <w:r w:rsidR="00334D9D" w:rsidRPr="00926A81">
              <w:rPr>
                <w:rFonts w:ascii="Times New Roman" w:hAnsi="Times New Roman"/>
              </w:rPr>
              <w:br w:type="page"/>
            </w:r>
          </w:p>
        </w:tc>
        <w:tc>
          <w:tcPr>
            <w:tcW w:w="5387" w:type="dxa"/>
            <w:tcBorders>
              <w:top w:val="single" w:sz="4" w:space="0" w:color="auto"/>
              <w:left w:val="single" w:sz="4" w:space="0" w:color="auto"/>
              <w:bottom w:val="single" w:sz="4" w:space="0" w:color="auto"/>
              <w:right w:val="single" w:sz="4" w:space="0" w:color="auto"/>
            </w:tcBorders>
            <w:hideMark/>
          </w:tcPr>
          <w:p w:rsidR="005E5D8C" w:rsidRPr="00926A81" w:rsidRDefault="00334D9D" w:rsidP="00BA0F35">
            <w:pPr>
              <w:spacing w:after="0" w:line="240" w:lineRule="auto"/>
              <w:jc w:val="both"/>
              <w:rPr>
                <w:rFonts w:ascii="Times New Roman" w:hAnsi="Times New Roman"/>
              </w:rPr>
            </w:pPr>
            <w:r w:rsidRPr="00926A81">
              <w:rPr>
                <w:rFonts w:ascii="Times New Roman" w:hAnsi="Times New Roman"/>
              </w:rPr>
              <w:t>пункт 5 статьи 1</w:t>
            </w:r>
            <w:r w:rsidR="00372D99" w:rsidRPr="00926A81">
              <w:rPr>
                <w:rFonts w:ascii="Times New Roman" w:hAnsi="Times New Roman"/>
              </w:rPr>
              <w:t>4</w:t>
            </w:r>
            <w:r w:rsidRPr="00926A81">
              <w:rPr>
                <w:rFonts w:ascii="Times New Roman" w:hAnsi="Times New Roman"/>
              </w:rPr>
              <w:t xml:space="preserve"> Федерального закона от </w:t>
            </w:r>
            <w:r w:rsidR="00EE6414" w:rsidRPr="00926A81">
              <w:rPr>
                <w:rFonts w:ascii="Times New Roman" w:hAnsi="Times New Roman"/>
              </w:rPr>
              <w:t xml:space="preserve">6.10.2003г. </w:t>
            </w:r>
            <w:r w:rsidRPr="00926A81">
              <w:rPr>
                <w:rFonts w:ascii="Times New Roman" w:hAnsi="Times New Roman"/>
              </w:rPr>
              <w:t xml:space="preserve"> N 131- ФЗ" Об общих принципах организации местного самоуправления в Российской Федерации":</w:t>
            </w:r>
          </w:p>
          <w:p w:rsidR="00334D9D" w:rsidRPr="00926A81" w:rsidRDefault="00334D9D" w:rsidP="00BA0F35">
            <w:pPr>
              <w:spacing w:after="0" w:line="240" w:lineRule="auto"/>
              <w:jc w:val="both"/>
              <w:rPr>
                <w:rFonts w:ascii="Times New Roman" w:hAnsi="Times New Roman"/>
              </w:rPr>
            </w:pPr>
            <w:r w:rsidRPr="00926A81">
              <w:rPr>
                <w:rFonts w:ascii="Times New Roman" w:hAnsi="Times New Roman"/>
              </w:rPr>
              <w:br w:type="page"/>
              <w:t>5) дорожная деятельность в отношении автомобиль</w:t>
            </w:r>
            <w:r w:rsidR="00EE6414" w:rsidRPr="00926A81">
              <w:rPr>
                <w:rFonts w:ascii="Times New Roman" w:hAnsi="Times New Roman"/>
              </w:rPr>
              <w:t>-</w:t>
            </w:r>
            <w:r w:rsidRPr="00926A81">
              <w:rPr>
                <w:rFonts w:ascii="Times New Roman" w:hAnsi="Times New Roman"/>
              </w:rPr>
              <w:t>ных дорог местного значения вне грани</w:t>
            </w:r>
            <w:r w:rsidR="005E5D8C" w:rsidRPr="00926A81">
              <w:rPr>
                <w:rFonts w:ascii="Times New Roman" w:hAnsi="Times New Roman"/>
              </w:rPr>
              <w:t xml:space="preserve">ц населенных пунктов в границах </w:t>
            </w:r>
            <w:r w:rsidRPr="00926A81">
              <w:rPr>
                <w:rFonts w:ascii="Times New Roman" w:hAnsi="Times New Roman"/>
              </w:rPr>
              <w:t>муниципального района, осущест</w:t>
            </w:r>
            <w:r w:rsidR="00EE6414" w:rsidRPr="00926A81">
              <w:rPr>
                <w:rFonts w:ascii="Times New Roman" w:hAnsi="Times New Roman"/>
              </w:rPr>
              <w:t>-</w:t>
            </w:r>
            <w:r w:rsidRPr="00926A81">
              <w:rPr>
                <w:rFonts w:ascii="Times New Roman" w:hAnsi="Times New Roman"/>
              </w:rPr>
              <w:t>вление муниципального контроля за сохранностью автомобильных дорог местного</w:t>
            </w:r>
            <w:r w:rsidRPr="00926A81">
              <w:rPr>
                <w:rFonts w:ascii="Times New Roman" w:hAnsi="Times New Roman"/>
              </w:rPr>
              <w:br w:type="page"/>
              <w:t>значения вне границ населенных пунктов в границах муниципального района, и обеспечение безопасности дорожного движения на них,</w:t>
            </w:r>
            <w:r w:rsidR="005E5D8C" w:rsidRPr="00926A81">
              <w:rPr>
                <w:rFonts w:ascii="Times New Roman" w:hAnsi="Times New Roman"/>
              </w:rPr>
              <w:t xml:space="preserve"> </w:t>
            </w:r>
            <w:r w:rsidRPr="00926A81">
              <w:rPr>
                <w:rFonts w:ascii="Times New Roman" w:hAnsi="Times New Roman"/>
              </w:rPr>
              <w:t>а также</w:t>
            </w:r>
            <w:r w:rsidRPr="00926A81">
              <w:rPr>
                <w:rFonts w:ascii="Times New Roman" w:hAnsi="Times New Roman"/>
              </w:rPr>
              <w:br w:type="page"/>
              <w:t>осуществление иных полно</w:t>
            </w:r>
            <w:r w:rsidR="00EE6414" w:rsidRPr="00926A81">
              <w:rPr>
                <w:rFonts w:ascii="Times New Roman" w:hAnsi="Times New Roman"/>
              </w:rPr>
              <w:t>-</w:t>
            </w:r>
            <w:r w:rsidRPr="00926A81">
              <w:rPr>
                <w:rFonts w:ascii="Times New Roman" w:hAnsi="Times New Roman"/>
              </w:rPr>
              <w:t>мочий в области использовани</w:t>
            </w:r>
            <w:r w:rsidR="005E5D8C" w:rsidRPr="00926A81">
              <w:rPr>
                <w:rFonts w:ascii="Times New Roman" w:hAnsi="Times New Roman"/>
              </w:rPr>
              <w:t>я автомобильных дорог</w:t>
            </w:r>
            <w:r w:rsidR="00EE6414" w:rsidRPr="00926A81">
              <w:rPr>
                <w:rFonts w:ascii="Times New Roman" w:hAnsi="Times New Roman"/>
              </w:rPr>
              <w:t xml:space="preserve"> </w:t>
            </w:r>
            <w:r w:rsidR="005E5D8C" w:rsidRPr="00926A81">
              <w:rPr>
                <w:rFonts w:ascii="Times New Roman" w:hAnsi="Times New Roman"/>
              </w:rPr>
              <w:t>и осуществ</w:t>
            </w:r>
            <w:r w:rsidRPr="00926A81">
              <w:rPr>
                <w:rFonts w:ascii="Times New Roman" w:hAnsi="Times New Roman"/>
              </w:rPr>
              <w:t>ления дорожной деятельности в соответс</w:t>
            </w:r>
            <w:r w:rsidR="00EE6414" w:rsidRPr="00926A81">
              <w:rPr>
                <w:rFonts w:ascii="Times New Roman" w:hAnsi="Times New Roman"/>
              </w:rPr>
              <w:t>-</w:t>
            </w:r>
            <w:r w:rsidRPr="00926A81">
              <w:rPr>
                <w:rFonts w:ascii="Times New Roman" w:hAnsi="Times New Roman"/>
              </w:rPr>
              <w:t>твии с</w:t>
            </w:r>
            <w:r w:rsidRPr="00926A81">
              <w:rPr>
                <w:rFonts w:ascii="Times New Roman" w:hAnsi="Times New Roman"/>
              </w:rPr>
              <w:br w:type="page"/>
            </w:r>
            <w:r w:rsidR="005A0D76" w:rsidRPr="00926A81">
              <w:rPr>
                <w:rFonts w:ascii="Times New Roman" w:hAnsi="Times New Roman"/>
              </w:rPr>
              <w:t xml:space="preserve"> </w:t>
            </w:r>
            <w:r w:rsidRPr="00926A81">
              <w:rPr>
                <w:rFonts w:ascii="Times New Roman" w:hAnsi="Times New Roman"/>
              </w:rPr>
              <w:t>законодательством Российской Федерации;</w:t>
            </w:r>
            <w:r w:rsidRPr="00926A81">
              <w:rPr>
                <w:rFonts w:ascii="Times New Roman" w:hAnsi="Times New Roman"/>
              </w:rPr>
              <w:br w:type="page"/>
            </w:r>
          </w:p>
        </w:tc>
      </w:tr>
      <w:tr w:rsidR="00334D9D" w:rsidRPr="00926A81" w:rsidTr="001A14E0">
        <w:trPr>
          <w:trHeight w:val="1408"/>
        </w:trPr>
        <w:tc>
          <w:tcPr>
            <w:tcW w:w="3984" w:type="dxa"/>
            <w:tcBorders>
              <w:top w:val="single" w:sz="4" w:space="0" w:color="auto"/>
              <w:left w:val="single" w:sz="4" w:space="0" w:color="auto"/>
              <w:bottom w:val="single" w:sz="4" w:space="0" w:color="auto"/>
              <w:right w:val="single" w:sz="4" w:space="0" w:color="auto"/>
            </w:tcBorders>
            <w:vAlign w:val="center"/>
            <w:hideMark/>
          </w:tcPr>
          <w:p w:rsidR="00334D9D" w:rsidRPr="00926A81" w:rsidRDefault="00372D99" w:rsidP="001A14E0">
            <w:pPr>
              <w:spacing w:after="0" w:line="240" w:lineRule="auto"/>
              <w:rPr>
                <w:rFonts w:ascii="Times New Roman" w:hAnsi="Times New Roman"/>
              </w:rPr>
            </w:pPr>
            <w:r w:rsidRPr="00926A81">
              <w:rPr>
                <w:rFonts w:ascii="Times New Roman" w:hAnsi="Times New Roman"/>
              </w:rPr>
              <w:t>Площадки для сбора бытовых отходов</w:t>
            </w:r>
          </w:p>
        </w:tc>
        <w:tc>
          <w:tcPr>
            <w:tcW w:w="5387" w:type="dxa"/>
            <w:tcBorders>
              <w:top w:val="single" w:sz="4" w:space="0" w:color="auto"/>
              <w:left w:val="single" w:sz="4" w:space="0" w:color="auto"/>
              <w:bottom w:val="single" w:sz="4" w:space="0" w:color="auto"/>
              <w:right w:val="single" w:sz="4" w:space="0" w:color="auto"/>
            </w:tcBorders>
            <w:hideMark/>
          </w:tcPr>
          <w:p w:rsidR="00334D9D" w:rsidRPr="00926A81" w:rsidRDefault="00334D9D" w:rsidP="00BA0F35">
            <w:pPr>
              <w:spacing w:after="0" w:line="240" w:lineRule="auto"/>
              <w:jc w:val="both"/>
              <w:rPr>
                <w:rFonts w:ascii="Times New Roman" w:hAnsi="Times New Roman"/>
              </w:rPr>
            </w:pPr>
            <w:r w:rsidRPr="00926A81">
              <w:rPr>
                <w:rFonts w:ascii="Times New Roman" w:hAnsi="Times New Roman"/>
              </w:rPr>
              <w:t>пункт 1</w:t>
            </w:r>
            <w:r w:rsidR="00372D99" w:rsidRPr="00926A81">
              <w:rPr>
                <w:rFonts w:ascii="Times New Roman" w:hAnsi="Times New Roman"/>
              </w:rPr>
              <w:t>8</w:t>
            </w:r>
            <w:r w:rsidRPr="00926A81">
              <w:rPr>
                <w:rFonts w:ascii="Times New Roman" w:hAnsi="Times New Roman"/>
              </w:rPr>
              <w:t xml:space="preserve"> статьи 1</w:t>
            </w:r>
            <w:r w:rsidR="00372D99" w:rsidRPr="00926A81">
              <w:rPr>
                <w:rFonts w:ascii="Times New Roman" w:hAnsi="Times New Roman"/>
              </w:rPr>
              <w:t>4</w:t>
            </w:r>
            <w:r w:rsidRPr="00926A81">
              <w:rPr>
                <w:rFonts w:ascii="Times New Roman" w:hAnsi="Times New Roman"/>
              </w:rPr>
              <w:t xml:space="preserve"> Федерального закона от </w:t>
            </w:r>
            <w:r w:rsidR="00EE6414" w:rsidRPr="00926A81">
              <w:rPr>
                <w:rFonts w:ascii="Times New Roman" w:hAnsi="Times New Roman"/>
              </w:rPr>
              <w:t xml:space="preserve">6.10.2003г. </w:t>
            </w:r>
            <w:r w:rsidRPr="00926A81">
              <w:rPr>
                <w:rFonts w:ascii="Times New Roman" w:hAnsi="Times New Roman"/>
              </w:rPr>
              <w:t xml:space="preserve"> N 131- ФЗ" Об общих принципах организации местного самоуправления в Российской Федерации":  </w:t>
            </w:r>
            <w:r w:rsidRPr="00926A81">
              <w:rPr>
                <w:rFonts w:ascii="Times New Roman" w:hAnsi="Times New Roman"/>
              </w:rPr>
              <w:br/>
            </w:r>
            <w:r w:rsidR="00372D99" w:rsidRPr="00926A81">
              <w:rPr>
                <w:rFonts w:ascii="Times New Roman" w:hAnsi="Times New Roman"/>
              </w:rPr>
              <w:t>18) организация сбора и вывоза бытовых отходов и мусора;</w:t>
            </w:r>
          </w:p>
        </w:tc>
      </w:tr>
      <w:tr w:rsidR="00334D9D" w:rsidRPr="00926A81" w:rsidTr="001A14E0">
        <w:trPr>
          <w:trHeight w:val="4047"/>
        </w:trPr>
        <w:tc>
          <w:tcPr>
            <w:tcW w:w="3984" w:type="dxa"/>
            <w:tcBorders>
              <w:top w:val="single" w:sz="4" w:space="0" w:color="auto"/>
              <w:left w:val="single" w:sz="4" w:space="0" w:color="auto"/>
              <w:bottom w:val="single" w:sz="4" w:space="0" w:color="auto"/>
              <w:right w:val="single" w:sz="4" w:space="0" w:color="auto"/>
            </w:tcBorders>
            <w:vAlign w:val="center"/>
            <w:hideMark/>
          </w:tcPr>
          <w:p w:rsidR="00334D9D" w:rsidRPr="00926A81" w:rsidRDefault="00334D9D" w:rsidP="001A14E0">
            <w:pPr>
              <w:spacing w:after="0" w:line="240" w:lineRule="auto"/>
              <w:rPr>
                <w:rFonts w:ascii="Times New Roman" w:hAnsi="Times New Roman"/>
              </w:rPr>
            </w:pPr>
            <w:r w:rsidRPr="00926A81">
              <w:rPr>
                <w:rFonts w:ascii="Times New Roman" w:hAnsi="Times New Roman"/>
              </w:rPr>
              <w:t>Дом</w:t>
            </w:r>
            <w:r w:rsidR="00BB16CF" w:rsidRPr="00926A81">
              <w:rPr>
                <w:rFonts w:ascii="Times New Roman" w:hAnsi="Times New Roman"/>
              </w:rPr>
              <w:t>а</w:t>
            </w:r>
            <w:r w:rsidRPr="00926A81">
              <w:rPr>
                <w:rFonts w:ascii="Times New Roman" w:hAnsi="Times New Roman"/>
              </w:rPr>
              <w:t xml:space="preserve"> культуры, включая</w:t>
            </w:r>
            <w:r w:rsidRPr="00926A81">
              <w:rPr>
                <w:rFonts w:ascii="Times New Roman" w:hAnsi="Times New Roman"/>
              </w:rPr>
              <w:br/>
              <w:t>библиотек</w:t>
            </w:r>
            <w:r w:rsidR="00BB16CF" w:rsidRPr="00926A81">
              <w:rPr>
                <w:rFonts w:ascii="Times New Roman" w:hAnsi="Times New Roman"/>
              </w:rPr>
              <w:t>и</w:t>
            </w:r>
            <w:r w:rsidRPr="00926A81">
              <w:rPr>
                <w:rFonts w:ascii="Times New Roman" w:hAnsi="Times New Roman"/>
              </w:rPr>
              <w:t xml:space="preserve"> или объект</w:t>
            </w:r>
            <w:r w:rsidR="00BB16CF" w:rsidRPr="00926A81">
              <w:rPr>
                <w:rFonts w:ascii="Times New Roman" w:hAnsi="Times New Roman"/>
              </w:rPr>
              <w:t>ы</w:t>
            </w:r>
            <w:r w:rsidRPr="00926A81">
              <w:rPr>
                <w:rFonts w:ascii="Times New Roman" w:hAnsi="Times New Roman"/>
              </w:rPr>
              <w:t xml:space="preserve"> аналогичны</w:t>
            </w:r>
            <w:r w:rsidR="00BB16CF" w:rsidRPr="00926A81">
              <w:rPr>
                <w:rFonts w:ascii="Times New Roman" w:hAnsi="Times New Roman"/>
              </w:rPr>
              <w:t>е</w:t>
            </w:r>
            <w:r w:rsidRPr="00926A81">
              <w:rPr>
                <w:rFonts w:ascii="Times New Roman" w:hAnsi="Times New Roman"/>
              </w:rPr>
              <w:br/>
              <w:t>такому функциональному назначению</w:t>
            </w:r>
          </w:p>
        </w:tc>
        <w:tc>
          <w:tcPr>
            <w:tcW w:w="5387" w:type="dxa"/>
            <w:tcBorders>
              <w:top w:val="single" w:sz="4" w:space="0" w:color="auto"/>
              <w:left w:val="single" w:sz="4" w:space="0" w:color="auto"/>
              <w:bottom w:val="single" w:sz="4" w:space="0" w:color="auto"/>
              <w:right w:val="single" w:sz="4" w:space="0" w:color="auto"/>
            </w:tcBorders>
            <w:hideMark/>
          </w:tcPr>
          <w:p w:rsidR="00BB16CF" w:rsidRPr="00926A81" w:rsidRDefault="00334D9D" w:rsidP="00BB16CF">
            <w:pPr>
              <w:spacing w:after="0" w:line="240" w:lineRule="auto"/>
              <w:jc w:val="both"/>
              <w:rPr>
                <w:rFonts w:ascii="Times New Roman" w:hAnsi="Times New Roman"/>
              </w:rPr>
            </w:pPr>
            <w:r w:rsidRPr="00926A81">
              <w:rPr>
                <w:rFonts w:ascii="Times New Roman" w:hAnsi="Times New Roman"/>
              </w:rPr>
              <w:t>пункты 1</w:t>
            </w:r>
            <w:r w:rsidR="00BB16CF" w:rsidRPr="00926A81">
              <w:rPr>
                <w:rFonts w:ascii="Times New Roman" w:hAnsi="Times New Roman"/>
              </w:rPr>
              <w:t xml:space="preserve">1, 12, 13, 13.1 </w:t>
            </w:r>
            <w:r w:rsidRPr="00926A81">
              <w:rPr>
                <w:rFonts w:ascii="Times New Roman" w:hAnsi="Times New Roman"/>
              </w:rPr>
              <w:t>статьи 1</w:t>
            </w:r>
            <w:r w:rsidR="00BB16CF" w:rsidRPr="00926A81">
              <w:rPr>
                <w:rFonts w:ascii="Times New Roman" w:hAnsi="Times New Roman"/>
              </w:rPr>
              <w:t>4</w:t>
            </w:r>
            <w:r w:rsidR="00EE6414" w:rsidRPr="00926A81">
              <w:rPr>
                <w:rFonts w:ascii="Times New Roman" w:hAnsi="Times New Roman"/>
              </w:rPr>
              <w:t xml:space="preserve"> </w:t>
            </w:r>
            <w:r w:rsidRPr="00926A81">
              <w:rPr>
                <w:rFonts w:ascii="Times New Roman" w:hAnsi="Times New Roman"/>
              </w:rPr>
              <w:t xml:space="preserve"> Федерального закона от </w:t>
            </w:r>
            <w:r w:rsidR="00EE6414" w:rsidRPr="00926A81">
              <w:rPr>
                <w:rFonts w:ascii="Times New Roman" w:hAnsi="Times New Roman"/>
              </w:rPr>
              <w:t xml:space="preserve">6.10.2003г. </w:t>
            </w:r>
            <w:r w:rsidRPr="00926A81">
              <w:rPr>
                <w:rFonts w:ascii="Times New Roman" w:hAnsi="Times New Roman"/>
              </w:rPr>
              <w:t xml:space="preserve">N 131- ФЗ" Об общих принципах организации местного самоуправления в Российской Федерации":  </w:t>
            </w:r>
            <w:r w:rsidRPr="00926A81">
              <w:rPr>
                <w:rFonts w:ascii="Times New Roman" w:hAnsi="Times New Roman"/>
              </w:rPr>
              <w:br/>
            </w:r>
            <w:r w:rsidR="00BB16CF" w:rsidRPr="00926A81">
              <w:rPr>
                <w:rFonts w:ascii="Times New Roman" w:hAnsi="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BB16CF" w:rsidRPr="00926A81" w:rsidRDefault="00BB16CF" w:rsidP="00BB16CF">
            <w:pPr>
              <w:spacing w:after="0" w:line="240" w:lineRule="auto"/>
              <w:jc w:val="both"/>
              <w:rPr>
                <w:rFonts w:ascii="Times New Roman" w:hAnsi="Times New Roman"/>
              </w:rPr>
            </w:pPr>
            <w:r w:rsidRPr="00926A81">
              <w:rPr>
                <w:rFonts w:ascii="Times New Roman" w:hAnsi="Times New Roman"/>
              </w:rPr>
              <w:t>12) создание условий для организации досуга и обеспечения жителей поселения услугами организаций культуры;</w:t>
            </w:r>
          </w:p>
          <w:p w:rsidR="00BB16CF" w:rsidRPr="00926A81" w:rsidRDefault="00BB16CF" w:rsidP="00BB16CF">
            <w:pPr>
              <w:spacing w:after="0" w:line="240" w:lineRule="auto"/>
              <w:jc w:val="both"/>
              <w:rPr>
                <w:rFonts w:ascii="Times New Roman" w:hAnsi="Times New Roman"/>
              </w:rPr>
            </w:pPr>
            <w:r w:rsidRPr="00926A81">
              <w:rPr>
                <w:rFonts w:ascii="Times New Roman" w:hAnsi="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16CF" w:rsidRPr="00926A81" w:rsidRDefault="00BB16CF" w:rsidP="00BB16CF">
            <w:pPr>
              <w:spacing w:after="0" w:line="240" w:lineRule="auto"/>
              <w:jc w:val="both"/>
              <w:rPr>
                <w:rFonts w:ascii="Times New Roman" w:hAnsi="Times New Roman"/>
              </w:rPr>
            </w:pPr>
            <w:r w:rsidRPr="00926A81">
              <w:rPr>
                <w:rFonts w:ascii="Times New Roman" w:hAnsi="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142782" w:rsidRPr="00926A81" w:rsidTr="001A14E0">
        <w:trPr>
          <w:trHeight w:val="1509"/>
        </w:trPr>
        <w:tc>
          <w:tcPr>
            <w:tcW w:w="3984" w:type="dxa"/>
            <w:tcBorders>
              <w:top w:val="single" w:sz="4" w:space="0" w:color="auto"/>
              <w:left w:val="single" w:sz="4" w:space="0" w:color="auto"/>
              <w:bottom w:val="single" w:sz="4" w:space="0" w:color="auto"/>
              <w:right w:val="single" w:sz="4" w:space="0" w:color="auto"/>
            </w:tcBorders>
            <w:vAlign w:val="center"/>
          </w:tcPr>
          <w:p w:rsidR="00142782" w:rsidRPr="00926A81" w:rsidRDefault="00142782" w:rsidP="001A14E0">
            <w:pPr>
              <w:spacing w:after="0" w:line="240" w:lineRule="auto"/>
              <w:rPr>
                <w:rFonts w:ascii="Times New Roman" w:hAnsi="Times New Roman"/>
              </w:rPr>
            </w:pPr>
            <w:r w:rsidRPr="00926A81">
              <w:rPr>
                <w:rFonts w:ascii="Times New Roman" w:hAnsi="Times New Roman"/>
              </w:rPr>
              <w:lastRenderedPageBreak/>
              <w:t>Объекты общественного питания,</w:t>
            </w:r>
            <w:r w:rsidRPr="00926A81">
              <w:rPr>
                <w:rFonts w:ascii="Times New Roman" w:hAnsi="Times New Roman"/>
              </w:rPr>
              <w:br/>
              <w:t>Объекты торговли,</w:t>
            </w:r>
            <w:r w:rsidRPr="00926A81">
              <w:rPr>
                <w:rFonts w:ascii="Times New Roman" w:hAnsi="Times New Roman"/>
              </w:rPr>
              <w:br/>
              <w:t>Объекты бытового обслуживания</w:t>
            </w:r>
          </w:p>
        </w:tc>
        <w:tc>
          <w:tcPr>
            <w:tcW w:w="5387" w:type="dxa"/>
            <w:tcBorders>
              <w:top w:val="single" w:sz="4" w:space="0" w:color="auto"/>
              <w:left w:val="single" w:sz="4" w:space="0" w:color="auto"/>
              <w:bottom w:val="single" w:sz="4" w:space="0" w:color="auto"/>
              <w:right w:val="single" w:sz="4" w:space="0" w:color="auto"/>
            </w:tcBorders>
          </w:tcPr>
          <w:p w:rsidR="00142782" w:rsidRPr="00926A81" w:rsidRDefault="00142782" w:rsidP="00A04CB9">
            <w:pPr>
              <w:spacing w:after="0" w:line="240" w:lineRule="auto"/>
              <w:jc w:val="both"/>
              <w:rPr>
                <w:rFonts w:ascii="Times New Roman" w:hAnsi="Times New Roman"/>
              </w:rPr>
            </w:pPr>
            <w:r w:rsidRPr="00926A81">
              <w:rPr>
                <w:rFonts w:ascii="Times New Roman" w:hAnsi="Times New Roman"/>
              </w:rPr>
              <w:t>пункт 10 статьи 14 Федерального закона от 6.10.2003г. N 131- ФЗ" Об общих принципах организации местного самоуправления в Российской Федерации":                                                    10) создание условий для обеспечения жителей поселения услугами связи, общественного питания, торговли и бытового обслуживания;</w:t>
            </w:r>
          </w:p>
        </w:tc>
      </w:tr>
      <w:tr w:rsidR="00334D9D" w:rsidRPr="00926A81" w:rsidTr="001A14E0">
        <w:trPr>
          <w:trHeight w:val="3299"/>
        </w:trPr>
        <w:tc>
          <w:tcPr>
            <w:tcW w:w="3984" w:type="dxa"/>
            <w:tcBorders>
              <w:top w:val="single" w:sz="4" w:space="0" w:color="auto"/>
              <w:left w:val="single" w:sz="4" w:space="0" w:color="auto"/>
              <w:bottom w:val="single" w:sz="4" w:space="0" w:color="auto"/>
              <w:right w:val="single" w:sz="4" w:space="0" w:color="auto"/>
            </w:tcBorders>
            <w:vAlign w:val="center"/>
            <w:hideMark/>
          </w:tcPr>
          <w:p w:rsidR="00334D9D" w:rsidRPr="00926A81" w:rsidRDefault="00334D9D" w:rsidP="001A14E0">
            <w:pPr>
              <w:spacing w:after="0" w:line="240" w:lineRule="auto"/>
              <w:rPr>
                <w:rFonts w:ascii="Times New Roman" w:hAnsi="Times New Roman"/>
              </w:rPr>
            </w:pPr>
            <w:r w:rsidRPr="00926A81">
              <w:rPr>
                <w:rFonts w:ascii="Times New Roman" w:hAnsi="Times New Roman"/>
              </w:rPr>
              <w:t>Объекты предупреждения и защиты</w:t>
            </w:r>
            <w:r w:rsidRPr="00926A81">
              <w:rPr>
                <w:rFonts w:ascii="Times New Roman" w:hAnsi="Times New Roman"/>
              </w:rPr>
              <w:br/>
              <w:t>населения от чрезвычайных ситуаций</w:t>
            </w:r>
            <w:r w:rsidRPr="00926A81">
              <w:rPr>
                <w:rFonts w:ascii="Times New Roman" w:hAnsi="Times New Roman"/>
              </w:rPr>
              <w:br/>
              <w:t xml:space="preserve">природного и техногенного характера, последствий проявлений терроризма и экстремизма в границах </w:t>
            </w:r>
            <w:r w:rsidR="00BB16CF" w:rsidRPr="00926A81">
              <w:rPr>
                <w:rFonts w:ascii="Times New Roman" w:hAnsi="Times New Roman"/>
              </w:rPr>
              <w:t>поселения</w:t>
            </w:r>
          </w:p>
        </w:tc>
        <w:tc>
          <w:tcPr>
            <w:tcW w:w="5387" w:type="dxa"/>
            <w:tcBorders>
              <w:top w:val="single" w:sz="4" w:space="0" w:color="auto"/>
              <w:left w:val="single" w:sz="4" w:space="0" w:color="auto"/>
              <w:bottom w:val="single" w:sz="4" w:space="0" w:color="auto"/>
              <w:right w:val="single" w:sz="4" w:space="0" w:color="auto"/>
            </w:tcBorders>
            <w:hideMark/>
          </w:tcPr>
          <w:p w:rsidR="00BB16CF" w:rsidRPr="00926A81" w:rsidRDefault="00334D9D" w:rsidP="00BB16CF">
            <w:pPr>
              <w:spacing w:after="0" w:line="240" w:lineRule="auto"/>
              <w:jc w:val="both"/>
              <w:rPr>
                <w:rFonts w:ascii="Times New Roman" w:hAnsi="Times New Roman"/>
              </w:rPr>
            </w:pPr>
            <w:r w:rsidRPr="00926A81">
              <w:rPr>
                <w:rFonts w:ascii="Times New Roman" w:hAnsi="Times New Roman"/>
              </w:rPr>
              <w:t xml:space="preserve">пункты </w:t>
            </w:r>
            <w:r w:rsidR="00BB16CF" w:rsidRPr="00926A81">
              <w:rPr>
                <w:rFonts w:ascii="Times New Roman" w:hAnsi="Times New Roman"/>
              </w:rPr>
              <w:t>7</w:t>
            </w:r>
            <w:r w:rsidRPr="00926A81">
              <w:rPr>
                <w:rFonts w:ascii="Times New Roman" w:hAnsi="Times New Roman"/>
              </w:rPr>
              <w:t>.1,</w:t>
            </w:r>
            <w:r w:rsidR="00BB16CF" w:rsidRPr="00926A81">
              <w:rPr>
                <w:rFonts w:ascii="Times New Roman" w:hAnsi="Times New Roman"/>
              </w:rPr>
              <w:t xml:space="preserve"> </w:t>
            </w:r>
            <w:r w:rsidRPr="00926A81">
              <w:rPr>
                <w:rFonts w:ascii="Times New Roman" w:hAnsi="Times New Roman"/>
              </w:rPr>
              <w:t>2</w:t>
            </w:r>
            <w:r w:rsidR="00BB16CF" w:rsidRPr="00926A81">
              <w:rPr>
                <w:rFonts w:ascii="Times New Roman" w:hAnsi="Times New Roman"/>
              </w:rPr>
              <w:t>3</w:t>
            </w:r>
            <w:r w:rsidRPr="00926A81">
              <w:rPr>
                <w:rFonts w:ascii="Times New Roman" w:hAnsi="Times New Roman"/>
              </w:rPr>
              <w:t xml:space="preserve"> статьи</w:t>
            </w:r>
            <w:r w:rsidR="00662FC3" w:rsidRPr="00926A81">
              <w:rPr>
                <w:rFonts w:ascii="Times New Roman" w:hAnsi="Times New Roman"/>
              </w:rPr>
              <w:t xml:space="preserve"> </w:t>
            </w:r>
            <w:r w:rsidRPr="00926A81">
              <w:rPr>
                <w:rFonts w:ascii="Times New Roman" w:hAnsi="Times New Roman"/>
              </w:rPr>
              <w:t>1</w:t>
            </w:r>
            <w:r w:rsidR="00BB16CF" w:rsidRPr="00926A81">
              <w:rPr>
                <w:rFonts w:ascii="Times New Roman" w:hAnsi="Times New Roman"/>
              </w:rPr>
              <w:t>4</w:t>
            </w:r>
            <w:r w:rsidRPr="00926A81">
              <w:rPr>
                <w:rFonts w:ascii="Times New Roman" w:hAnsi="Times New Roman"/>
              </w:rPr>
              <w:t xml:space="preserve"> Федерального закона от </w:t>
            </w:r>
            <w:r w:rsidR="005A0D76" w:rsidRPr="00926A81">
              <w:rPr>
                <w:rFonts w:ascii="Times New Roman" w:hAnsi="Times New Roman"/>
              </w:rPr>
              <w:t xml:space="preserve">6.10.2003г. </w:t>
            </w:r>
            <w:r w:rsidRPr="00926A81">
              <w:rPr>
                <w:rFonts w:ascii="Times New Roman" w:hAnsi="Times New Roman"/>
              </w:rPr>
              <w:t xml:space="preserve">N 131- ФЗ" Об общих принципах организации местного самоуправления в Российской Федерации": </w:t>
            </w:r>
            <w:r w:rsidRPr="00926A81">
              <w:rPr>
                <w:rFonts w:ascii="Times New Roman" w:hAnsi="Times New Roman"/>
              </w:rPr>
              <w:br/>
            </w:r>
            <w:r w:rsidR="00BB16CF" w:rsidRPr="00926A81">
              <w:rPr>
                <w:rFonts w:ascii="Times New Roman" w:hAnsi="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16CF" w:rsidRPr="00926A81" w:rsidRDefault="00BB16CF" w:rsidP="00BA0F35">
            <w:pPr>
              <w:spacing w:after="0" w:line="240" w:lineRule="auto"/>
              <w:jc w:val="both"/>
              <w:rPr>
                <w:rFonts w:ascii="Times New Roman" w:hAnsi="Times New Roman"/>
              </w:rPr>
            </w:pPr>
            <w:r w:rsidRPr="00926A81">
              <w:rPr>
                <w:rFonts w:ascii="Times New Roman" w:hAnsi="Times New Roman"/>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r>
      <w:tr w:rsidR="00334D9D" w:rsidRPr="00926A81" w:rsidTr="001A14E0">
        <w:trPr>
          <w:trHeight w:val="1598"/>
        </w:trPr>
        <w:tc>
          <w:tcPr>
            <w:tcW w:w="3984" w:type="dxa"/>
            <w:tcBorders>
              <w:top w:val="single" w:sz="4" w:space="0" w:color="auto"/>
              <w:left w:val="single" w:sz="4" w:space="0" w:color="auto"/>
              <w:bottom w:val="single" w:sz="4" w:space="0" w:color="auto"/>
              <w:right w:val="single" w:sz="4" w:space="0" w:color="auto"/>
            </w:tcBorders>
            <w:vAlign w:val="center"/>
            <w:hideMark/>
          </w:tcPr>
          <w:p w:rsidR="00334D9D" w:rsidRPr="00926A81" w:rsidRDefault="00334D9D" w:rsidP="001A14E0">
            <w:pPr>
              <w:spacing w:after="0" w:line="240" w:lineRule="auto"/>
              <w:rPr>
                <w:rFonts w:ascii="Times New Roman" w:hAnsi="Times New Roman"/>
              </w:rPr>
            </w:pPr>
            <w:r w:rsidRPr="00926A81">
              <w:rPr>
                <w:rFonts w:ascii="Times New Roman" w:hAnsi="Times New Roman"/>
              </w:rPr>
              <w:t>Рынок д</w:t>
            </w:r>
            <w:r w:rsidR="00142782" w:rsidRPr="00926A81">
              <w:rPr>
                <w:rFonts w:ascii="Times New Roman" w:hAnsi="Times New Roman"/>
              </w:rPr>
              <w:t>ля торговли продукцией сельско</w:t>
            </w:r>
            <w:r w:rsidRPr="00926A81">
              <w:rPr>
                <w:rFonts w:ascii="Times New Roman" w:hAnsi="Times New Roman"/>
              </w:rPr>
              <w:t>хозяйственного производства или другие объекты аналогичные по данному функциональному назначению</w:t>
            </w:r>
          </w:p>
        </w:tc>
        <w:tc>
          <w:tcPr>
            <w:tcW w:w="5387" w:type="dxa"/>
            <w:tcBorders>
              <w:top w:val="single" w:sz="4" w:space="0" w:color="auto"/>
              <w:left w:val="single" w:sz="4" w:space="0" w:color="auto"/>
              <w:bottom w:val="single" w:sz="4" w:space="0" w:color="auto"/>
              <w:right w:val="single" w:sz="4" w:space="0" w:color="auto"/>
            </w:tcBorders>
            <w:hideMark/>
          </w:tcPr>
          <w:p w:rsidR="00334D9D" w:rsidRPr="00926A81" w:rsidRDefault="00334D9D" w:rsidP="001D7B9C">
            <w:pPr>
              <w:spacing w:after="0" w:line="240" w:lineRule="auto"/>
              <w:jc w:val="both"/>
              <w:rPr>
                <w:rFonts w:ascii="Times New Roman" w:hAnsi="Times New Roman"/>
              </w:rPr>
            </w:pPr>
            <w:r w:rsidRPr="00926A81">
              <w:rPr>
                <w:rFonts w:ascii="Times New Roman" w:hAnsi="Times New Roman"/>
              </w:rPr>
              <w:t>пункт 2</w:t>
            </w:r>
            <w:r w:rsidR="001D7B9C" w:rsidRPr="00926A81">
              <w:rPr>
                <w:rFonts w:ascii="Times New Roman" w:hAnsi="Times New Roman"/>
              </w:rPr>
              <w:t>8</w:t>
            </w:r>
            <w:r w:rsidRPr="00926A81">
              <w:rPr>
                <w:rFonts w:ascii="Times New Roman" w:hAnsi="Times New Roman"/>
              </w:rPr>
              <w:t xml:space="preserve"> статьи 1</w:t>
            </w:r>
            <w:r w:rsidR="001D7B9C" w:rsidRPr="00926A81">
              <w:rPr>
                <w:rFonts w:ascii="Times New Roman" w:hAnsi="Times New Roman"/>
              </w:rPr>
              <w:t>4</w:t>
            </w:r>
            <w:r w:rsidRPr="00926A81">
              <w:rPr>
                <w:rFonts w:ascii="Times New Roman" w:hAnsi="Times New Roman"/>
              </w:rPr>
              <w:t xml:space="preserve"> Федерального закона от </w:t>
            </w:r>
            <w:r w:rsidR="005A0D76" w:rsidRPr="00926A81">
              <w:rPr>
                <w:rFonts w:ascii="Times New Roman" w:hAnsi="Times New Roman"/>
              </w:rPr>
              <w:t xml:space="preserve">6.10.2003г. </w:t>
            </w:r>
            <w:r w:rsidRPr="00926A81">
              <w:rPr>
                <w:rFonts w:ascii="Times New Roman" w:hAnsi="Times New Roman"/>
              </w:rPr>
              <w:t xml:space="preserve">N 131- ФЗ" Об общих принципах организации местного самоуправления в Российской Федерации":                                           </w:t>
            </w:r>
            <w:r w:rsidR="001D7B9C" w:rsidRPr="00926A81">
              <w:rPr>
                <w:rFonts w:ascii="Times New Roman" w:hAnsi="Times New Roman"/>
              </w:rPr>
              <w:t>28) содействие в развитии сельскохозяйственного производства, создание условий для развития малого и среднего предпринимательства;</w:t>
            </w:r>
          </w:p>
        </w:tc>
      </w:tr>
    </w:tbl>
    <w:p w:rsidR="00334D9D" w:rsidRPr="00926A81" w:rsidRDefault="00334D9D" w:rsidP="00497617">
      <w:pPr>
        <w:pStyle w:val="Default"/>
        <w:jc w:val="both"/>
        <w:rPr>
          <w:b/>
          <w:bCs/>
          <w:color w:val="auto"/>
        </w:rPr>
      </w:pPr>
    </w:p>
    <w:p w:rsidR="00BA0F35" w:rsidRPr="00926A81" w:rsidRDefault="00B03343" w:rsidP="001D318F">
      <w:pPr>
        <w:pStyle w:val="Default"/>
        <w:jc w:val="both"/>
        <w:rPr>
          <w:b/>
          <w:bCs/>
          <w:color w:val="auto"/>
        </w:rPr>
      </w:pPr>
      <w:r w:rsidRPr="00926A81">
        <w:rPr>
          <w:color w:val="auto"/>
        </w:rPr>
        <w:t>Перечень объектов местного значения на территории</w:t>
      </w:r>
      <w:r w:rsidR="00BA0F35" w:rsidRPr="00926A81">
        <w:rPr>
          <w:color w:val="auto"/>
        </w:rPr>
        <w:t xml:space="preserve"> </w:t>
      </w:r>
      <w:r w:rsidR="00931AA1">
        <w:rPr>
          <w:color w:val="auto"/>
        </w:rPr>
        <w:t>Коноваловского</w:t>
      </w:r>
      <w:r w:rsidR="00C7594A" w:rsidRPr="00926A81">
        <w:rPr>
          <w:color w:val="auto"/>
        </w:rPr>
        <w:t xml:space="preserve"> муниципального образования </w:t>
      </w:r>
      <w:r w:rsidR="00931AA1">
        <w:rPr>
          <w:color w:val="auto"/>
        </w:rPr>
        <w:t>Балаганского</w:t>
      </w:r>
      <w:r w:rsidR="00C7594A" w:rsidRPr="00926A81">
        <w:rPr>
          <w:color w:val="auto"/>
        </w:rPr>
        <w:t xml:space="preserve"> района </w:t>
      </w:r>
      <w:r w:rsidRPr="00926A81">
        <w:rPr>
          <w:color w:val="auto"/>
        </w:rPr>
        <w:t>приведены в таблице</w:t>
      </w:r>
      <w:r w:rsidR="00702DF9" w:rsidRPr="00926A81">
        <w:rPr>
          <w:color w:val="auto"/>
        </w:rPr>
        <w:t xml:space="preserve"> 1</w:t>
      </w:r>
      <w:r w:rsidR="002E62A4" w:rsidRPr="00926A81">
        <w:rPr>
          <w:color w:val="auto"/>
        </w:rPr>
        <w:t>4</w:t>
      </w:r>
    </w:p>
    <w:p w:rsidR="00CC2E91" w:rsidRPr="00926A81" w:rsidRDefault="00FB0275" w:rsidP="00FB0275">
      <w:pPr>
        <w:pStyle w:val="Default"/>
        <w:jc w:val="right"/>
        <w:rPr>
          <w:bCs/>
          <w:color w:val="auto"/>
        </w:rPr>
      </w:pPr>
      <w:r w:rsidRPr="00926A81">
        <w:rPr>
          <w:bCs/>
          <w:color w:val="auto"/>
        </w:rPr>
        <w:t>Таблица</w:t>
      </w:r>
      <w:r w:rsidR="00702DF9" w:rsidRPr="00926A81">
        <w:rPr>
          <w:bCs/>
          <w:color w:val="auto"/>
        </w:rPr>
        <w:t xml:space="preserve"> 1</w:t>
      </w:r>
      <w:r w:rsidR="002E62A4" w:rsidRPr="00926A81">
        <w:rPr>
          <w:bCs/>
          <w:color w:val="auto"/>
        </w:rPr>
        <w:t>4</w:t>
      </w:r>
    </w:p>
    <w:tbl>
      <w:tblPr>
        <w:tblW w:w="9654" w:type="dxa"/>
        <w:tblLayout w:type="fixed"/>
        <w:tblLook w:val="04A0" w:firstRow="1" w:lastRow="0" w:firstColumn="1" w:lastColumn="0" w:noHBand="0" w:noVBand="1"/>
      </w:tblPr>
      <w:tblGrid>
        <w:gridCol w:w="582"/>
        <w:gridCol w:w="3422"/>
        <w:gridCol w:w="1540"/>
        <w:gridCol w:w="2268"/>
        <w:gridCol w:w="1842"/>
      </w:tblGrid>
      <w:tr w:rsidR="00F44961" w:rsidRPr="00926A81" w:rsidTr="00D06A2A">
        <w:trPr>
          <w:trHeight w:val="610"/>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F44961" w:rsidRPr="00926A81" w:rsidRDefault="00F44961" w:rsidP="00D06A2A">
            <w:pPr>
              <w:spacing w:after="0" w:line="240" w:lineRule="auto"/>
              <w:jc w:val="center"/>
              <w:rPr>
                <w:rFonts w:ascii="Times New Roman" w:hAnsi="Times New Roman"/>
                <w:bCs/>
                <w:sz w:val="20"/>
                <w:szCs w:val="20"/>
              </w:rPr>
            </w:pPr>
            <w:r w:rsidRPr="00926A81">
              <w:rPr>
                <w:rFonts w:ascii="Times New Roman" w:hAnsi="Times New Roman"/>
                <w:bCs/>
                <w:sz w:val="20"/>
                <w:szCs w:val="20"/>
              </w:rPr>
              <w:t>№ п/п</w:t>
            </w:r>
          </w:p>
        </w:tc>
        <w:tc>
          <w:tcPr>
            <w:tcW w:w="3422" w:type="dxa"/>
            <w:vMerge w:val="restart"/>
            <w:tcBorders>
              <w:top w:val="single" w:sz="4" w:space="0" w:color="auto"/>
              <w:left w:val="single" w:sz="4" w:space="0" w:color="auto"/>
              <w:bottom w:val="single" w:sz="4" w:space="0" w:color="000000"/>
              <w:right w:val="single" w:sz="4" w:space="0" w:color="auto"/>
            </w:tcBorders>
            <w:shd w:val="clear" w:color="auto" w:fill="EAF1DD"/>
            <w:vAlign w:val="center"/>
            <w:hideMark/>
          </w:tcPr>
          <w:p w:rsidR="00F44961" w:rsidRPr="00926A81" w:rsidRDefault="00F44961" w:rsidP="00D06A2A">
            <w:pPr>
              <w:spacing w:after="0" w:line="240" w:lineRule="auto"/>
              <w:jc w:val="center"/>
              <w:rPr>
                <w:rFonts w:ascii="Times New Roman" w:hAnsi="Times New Roman"/>
                <w:bCs/>
              </w:rPr>
            </w:pPr>
            <w:r w:rsidRPr="00926A81">
              <w:rPr>
                <w:rFonts w:ascii="Times New Roman" w:hAnsi="Times New Roman"/>
                <w:bCs/>
              </w:rPr>
              <w:t>Вопросы местного значения</w:t>
            </w:r>
          </w:p>
        </w:tc>
        <w:tc>
          <w:tcPr>
            <w:tcW w:w="3808"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F44961" w:rsidRPr="00926A81" w:rsidRDefault="00F44961" w:rsidP="00D06A2A">
            <w:pPr>
              <w:spacing w:after="0" w:line="240" w:lineRule="auto"/>
              <w:jc w:val="center"/>
              <w:rPr>
                <w:rFonts w:ascii="Times New Roman" w:hAnsi="Times New Roman"/>
                <w:bCs/>
              </w:rPr>
            </w:pPr>
            <w:r w:rsidRPr="00926A81">
              <w:rPr>
                <w:rFonts w:ascii="Times New Roman" w:hAnsi="Times New Roman"/>
                <w:bCs/>
              </w:rPr>
              <w:t>Объекты местного значения</w:t>
            </w:r>
          </w:p>
        </w:tc>
        <w:tc>
          <w:tcPr>
            <w:tcW w:w="1842" w:type="dxa"/>
            <w:vMerge w:val="restart"/>
            <w:tcBorders>
              <w:top w:val="single" w:sz="4" w:space="0" w:color="auto"/>
              <w:left w:val="single" w:sz="4" w:space="0" w:color="auto"/>
              <w:bottom w:val="nil"/>
              <w:right w:val="single" w:sz="4" w:space="0" w:color="000000"/>
            </w:tcBorders>
            <w:shd w:val="clear" w:color="auto" w:fill="EAF1DD"/>
            <w:vAlign w:val="center"/>
            <w:hideMark/>
          </w:tcPr>
          <w:p w:rsidR="00F44961" w:rsidRPr="00926A81" w:rsidRDefault="00F44961" w:rsidP="00D06A2A">
            <w:pPr>
              <w:spacing w:after="0" w:line="240" w:lineRule="auto"/>
              <w:jc w:val="center"/>
              <w:rPr>
                <w:rFonts w:ascii="Times New Roman" w:hAnsi="Times New Roman"/>
                <w:bCs/>
                <w:sz w:val="20"/>
                <w:szCs w:val="20"/>
              </w:rPr>
            </w:pPr>
            <w:r w:rsidRPr="00926A81">
              <w:rPr>
                <w:rFonts w:ascii="Times New Roman" w:hAnsi="Times New Roman"/>
                <w:bCs/>
                <w:sz w:val="20"/>
                <w:szCs w:val="20"/>
              </w:rPr>
              <w:t>Муниципальное</w:t>
            </w:r>
          </w:p>
          <w:p w:rsidR="00F44961" w:rsidRPr="00926A81" w:rsidRDefault="00F44961" w:rsidP="00D06A2A">
            <w:pPr>
              <w:spacing w:after="0" w:line="240" w:lineRule="auto"/>
              <w:jc w:val="center"/>
              <w:rPr>
                <w:rFonts w:ascii="Times New Roman" w:hAnsi="Times New Roman"/>
                <w:bCs/>
                <w:sz w:val="20"/>
                <w:szCs w:val="20"/>
              </w:rPr>
            </w:pPr>
            <w:r w:rsidRPr="00926A81">
              <w:rPr>
                <w:rFonts w:ascii="Times New Roman" w:hAnsi="Times New Roman"/>
                <w:bCs/>
                <w:sz w:val="20"/>
                <w:szCs w:val="20"/>
              </w:rPr>
              <w:t>образование</w:t>
            </w:r>
          </w:p>
          <w:p w:rsidR="00F44961" w:rsidRPr="00926A81" w:rsidRDefault="00F44961" w:rsidP="00D06A2A">
            <w:pPr>
              <w:spacing w:after="0" w:line="240" w:lineRule="auto"/>
              <w:jc w:val="center"/>
              <w:rPr>
                <w:rFonts w:ascii="Times New Roman" w:hAnsi="Times New Roman"/>
                <w:bCs/>
                <w:sz w:val="20"/>
                <w:szCs w:val="20"/>
              </w:rPr>
            </w:pPr>
          </w:p>
        </w:tc>
      </w:tr>
      <w:tr w:rsidR="00F44961" w:rsidRPr="00926A81" w:rsidTr="00D06A2A">
        <w:trPr>
          <w:trHeight w:val="300"/>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bCs/>
                <w:sz w:val="20"/>
                <w:szCs w:val="20"/>
              </w:rPr>
            </w:pPr>
          </w:p>
        </w:tc>
        <w:tc>
          <w:tcPr>
            <w:tcW w:w="3422" w:type="dxa"/>
            <w:vMerge/>
            <w:tcBorders>
              <w:top w:val="single" w:sz="4" w:space="0" w:color="auto"/>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bCs/>
              </w:rPr>
            </w:pPr>
          </w:p>
        </w:tc>
        <w:tc>
          <w:tcPr>
            <w:tcW w:w="1540" w:type="dxa"/>
            <w:tcBorders>
              <w:top w:val="nil"/>
              <w:left w:val="nil"/>
              <w:bottom w:val="single" w:sz="4" w:space="0" w:color="auto"/>
              <w:right w:val="single" w:sz="4" w:space="0" w:color="auto"/>
            </w:tcBorders>
            <w:shd w:val="clear" w:color="auto" w:fill="EAF1DD"/>
            <w:vAlign w:val="center"/>
            <w:hideMark/>
          </w:tcPr>
          <w:p w:rsidR="00F44961" w:rsidRPr="00926A81" w:rsidRDefault="00F44961" w:rsidP="00D06A2A">
            <w:pPr>
              <w:spacing w:after="0" w:line="240" w:lineRule="auto"/>
              <w:jc w:val="center"/>
              <w:rPr>
                <w:rFonts w:ascii="Times New Roman" w:hAnsi="Times New Roman"/>
                <w:bCs/>
              </w:rPr>
            </w:pPr>
            <w:r w:rsidRPr="00926A81">
              <w:rPr>
                <w:rFonts w:ascii="Times New Roman" w:hAnsi="Times New Roman"/>
                <w:bCs/>
              </w:rPr>
              <w:t>Территория</w:t>
            </w:r>
          </w:p>
        </w:tc>
        <w:tc>
          <w:tcPr>
            <w:tcW w:w="2268" w:type="dxa"/>
            <w:tcBorders>
              <w:top w:val="nil"/>
              <w:left w:val="nil"/>
              <w:bottom w:val="single" w:sz="4" w:space="0" w:color="auto"/>
              <w:right w:val="nil"/>
            </w:tcBorders>
            <w:shd w:val="clear" w:color="auto" w:fill="EAF1DD"/>
            <w:vAlign w:val="center"/>
            <w:hideMark/>
          </w:tcPr>
          <w:p w:rsidR="00F44961" w:rsidRPr="00926A81" w:rsidRDefault="00F44961" w:rsidP="00D06A2A">
            <w:pPr>
              <w:spacing w:after="0" w:line="240" w:lineRule="auto"/>
              <w:jc w:val="center"/>
              <w:rPr>
                <w:rFonts w:ascii="Times New Roman" w:hAnsi="Times New Roman"/>
                <w:bCs/>
              </w:rPr>
            </w:pPr>
            <w:r w:rsidRPr="00926A81">
              <w:rPr>
                <w:rFonts w:ascii="Times New Roman" w:hAnsi="Times New Roman"/>
                <w:bCs/>
              </w:rPr>
              <w:t>Объекты капитального строительства*</w:t>
            </w:r>
          </w:p>
        </w:tc>
        <w:tc>
          <w:tcPr>
            <w:tcW w:w="1842" w:type="dxa"/>
            <w:vMerge/>
            <w:tcBorders>
              <w:left w:val="single" w:sz="4" w:space="0" w:color="auto"/>
              <w:bottom w:val="single" w:sz="4" w:space="0" w:color="auto"/>
              <w:right w:val="single" w:sz="4" w:space="0" w:color="000000"/>
            </w:tcBorders>
            <w:vAlign w:val="center"/>
            <w:hideMark/>
          </w:tcPr>
          <w:p w:rsidR="00F44961" w:rsidRPr="00926A81" w:rsidRDefault="00F44961" w:rsidP="00D06A2A">
            <w:pPr>
              <w:spacing w:after="0" w:line="240" w:lineRule="auto"/>
              <w:jc w:val="center"/>
              <w:rPr>
                <w:rFonts w:ascii="Times New Roman" w:hAnsi="Times New Roman"/>
                <w:bCs/>
                <w:sz w:val="20"/>
                <w:szCs w:val="20"/>
              </w:rPr>
            </w:pPr>
          </w:p>
        </w:tc>
      </w:tr>
      <w:tr w:rsidR="00F44961" w:rsidRPr="00926A81" w:rsidTr="00D06A2A">
        <w:trPr>
          <w:trHeight w:val="600"/>
        </w:trPr>
        <w:tc>
          <w:tcPr>
            <w:tcW w:w="582" w:type="dxa"/>
            <w:vMerge w:val="restart"/>
            <w:tcBorders>
              <w:top w:val="nil"/>
              <w:left w:val="single" w:sz="4" w:space="0" w:color="auto"/>
              <w:bottom w:val="single" w:sz="4" w:space="0" w:color="000000"/>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1</w:t>
            </w:r>
          </w:p>
        </w:tc>
        <w:tc>
          <w:tcPr>
            <w:tcW w:w="3422" w:type="dxa"/>
            <w:vMerge w:val="restart"/>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Организация электроснабжения</w:t>
            </w:r>
          </w:p>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в границах поселения</w:t>
            </w: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Понизительные подстанции (ПС):</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rPr>
                <w:rFonts w:cs="Calibri"/>
              </w:rPr>
            </w:pPr>
            <w:r w:rsidRPr="00926A81">
              <w:rPr>
                <w:rFonts w:cs="Calibri"/>
              </w:rPr>
              <w:t> </w:t>
            </w:r>
          </w:p>
          <w:p w:rsidR="00F44961" w:rsidRPr="00926A81" w:rsidRDefault="00F44961" w:rsidP="00D06A2A">
            <w:pPr>
              <w:spacing w:after="0" w:line="240" w:lineRule="auto"/>
              <w:rPr>
                <w:rFonts w:cs="Calibri"/>
              </w:rPr>
            </w:pPr>
            <w:r w:rsidRPr="00926A81">
              <w:rPr>
                <w:rFonts w:cs="Calibri"/>
              </w:rPr>
              <w:t> </w:t>
            </w:r>
          </w:p>
        </w:tc>
      </w:tr>
      <w:tr w:rsidR="00F44961" w:rsidRPr="00926A81" w:rsidTr="00D06A2A">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ПС 110 кВ</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sz w:val="32"/>
                <w:szCs w:val="32"/>
              </w:rPr>
            </w:pPr>
            <w:r w:rsidRPr="00926A81">
              <w:rPr>
                <w:rFonts w:cs="Calibri"/>
                <w:sz w:val="32"/>
                <w:szCs w:val="32"/>
              </w:rPr>
              <w:t>”</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ПС 35 кВ</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sz w:val="32"/>
                <w:szCs w:val="32"/>
              </w:rPr>
            </w:pPr>
            <w:r w:rsidRPr="00926A81">
              <w:rPr>
                <w:rFonts w:cs="Calibri"/>
                <w:sz w:val="32"/>
                <w:szCs w:val="32"/>
              </w:rPr>
              <w:t>”</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ТП 10 кВ</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rPr>
            </w:pPr>
            <w:r w:rsidRPr="00926A81">
              <w:rPr>
                <w:rFonts w:cs="Calibri"/>
                <w:sz w:val="32"/>
                <w:szCs w:val="32"/>
              </w:rPr>
              <w:t>”</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300"/>
        </w:trPr>
        <w:tc>
          <w:tcPr>
            <w:tcW w:w="58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xml:space="preserve">Линии электропередачи (ЛЭП): </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rPr>
                <w:rFonts w:cs="Calibri"/>
              </w:rPr>
            </w:pPr>
            <w:r w:rsidRPr="00926A81">
              <w:rPr>
                <w:rFonts w:cs="Calibri"/>
              </w:rPr>
              <w:t> </w:t>
            </w:r>
          </w:p>
          <w:p w:rsidR="00F44961" w:rsidRPr="00926A81" w:rsidRDefault="00F44961" w:rsidP="00D06A2A">
            <w:pPr>
              <w:spacing w:after="0" w:line="240" w:lineRule="auto"/>
              <w:rPr>
                <w:rFonts w:cs="Calibri"/>
              </w:rPr>
            </w:pPr>
            <w:r w:rsidRPr="00926A81">
              <w:rPr>
                <w:rFonts w:cs="Calibri"/>
              </w:rPr>
              <w:t> </w:t>
            </w:r>
          </w:p>
        </w:tc>
      </w:tr>
      <w:tr w:rsidR="00F44961" w:rsidRPr="00926A81" w:rsidTr="00D06A2A">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110 кВ</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sz w:val="32"/>
                <w:szCs w:val="32"/>
              </w:rPr>
            </w:pPr>
            <w:r w:rsidRPr="00926A81">
              <w:rPr>
                <w:rFonts w:cs="Calibri"/>
                <w:sz w:val="32"/>
                <w:szCs w:val="32"/>
              </w:rPr>
              <w:t>”</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both"/>
              <w:rPr>
                <w:rFonts w:ascii="Times New Roman" w:hAnsi="Times New Roman"/>
                <w:sz w:val="21"/>
                <w:szCs w:val="21"/>
              </w:rPr>
            </w:pPr>
            <w:r w:rsidRPr="00926A81">
              <w:rPr>
                <w:rFonts w:ascii="Times New Roman" w:hAnsi="Times New Roman"/>
                <w:sz w:val="21"/>
                <w:szCs w:val="21"/>
              </w:rPr>
              <w:t>35 кВ</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sz w:val="32"/>
                <w:szCs w:val="32"/>
              </w:rPr>
            </w:pPr>
            <w:r w:rsidRPr="00926A81">
              <w:rPr>
                <w:rFonts w:cs="Calibri"/>
                <w:sz w:val="32"/>
                <w:szCs w:val="32"/>
              </w:rPr>
              <w:t>”</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nil"/>
              <w:right w:val="nil"/>
            </w:tcBorders>
            <w:vAlign w:val="center"/>
            <w:hideMark/>
          </w:tcPr>
          <w:p w:rsidR="00F44961" w:rsidRPr="00926A81" w:rsidRDefault="00F44961" w:rsidP="00D06A2A">
            <w:pPr>
              <w:spacing w:after="0" w:line="240" w:lineRule="auto"/>
              <w:jc w:val="center"/>
              <w:rPr>
                <w:rFonts w:ascii="Times New Roman" w:hAnsi="Times New Roman"/>
                <w:sz w:val="21"/>
                <w:szCs w:val="21"/>
              </w:rPr>
            </w:pPr>
          </w:p>
        </w:tc>
        <w:tc>
          <w:tcPr>
            <w:tcW w:w="2268" w:type="dxa"/>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jc w:val="both"/>
              <w:rPr>
                <w:rFonts w:ascii="Times New Roman" w:hAnsi="Times New Roman"/>
                <w:sz w:val="21"/>
                <w:szCs w:val="21"/>
              </w:rPr>
            </w:pPr>
            <w:r w:rsidRPr="00926A81">
              <w:rPr>
                <w:rFonts w:ascii="Times New Roman" w:hAnsi="Times New Roman"/>
                <w:sz w:val="21"/>
                <w:szCs w:val="21"/>
              </w:rPr>
              <w:t>10 кВ</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rPr>
            </w:pPr>
            <w:r w:rsidRPr="00926A81">
              <w:rPr>
                <w:rFonts w:cs="Calibri"/>
                <w:sz w:val="32"/>
                <w:szCs w:val="32"/>
              </w:rPr>
              <w:t>”</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420"/>
        </w:trPr>
        <w:tc>
          <w:tcPr>
            <w:tcW w:w="582" w:type="dxa"/>
            <w:vMerge w:val="restart"/>
            <w:tcBorders>
              <w:top w:val="nil"/>
              <w:left w:val="single" w:sz="4" w:space="0" w:color="auto"/>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2</w:t>
            </w:r>
          </w:p>
        </w:tc>
        <w:tc>
          <w:tcPr>
            <w:tcW w:w="3422" w:type="dxa"/>
            <w:vMerge w:val="restart"/>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Организация газоснабжения</w:t>
            </w:r>
          </w:p>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в границах поселения</w:t>
            </w:r>
          </w:p>
        </w:tc>
        <w:tc>
          <w:tcPr>
            <w:tcW w:w="1540" w:type="dxa"/>
            <w:tcBorders>
              <w:top w:val="single" w:sz="4" w:space="0" w:color="auto"/>
              <w:left w:val="nil"/>
              <w:bottom w:val="nil"/>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Газорегуляторные пункты (ГРП)</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rPr>
                <w:rFonts w:cs="Calibri"/>
              </w:rPr>
            </w:pPr>
            <w:r w:rsidRPr="00926A81">
              <w:rPr>
                <w:rFonts w:cs="Calibri"/>
              </w:rPr>
              <w:t> </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510"/>
        </w:trPr>
        <w:tc>
          <w:tcPr>
            <w:tcW w:w="58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single" w:sz="4" w:space="0" w:color="auto"/>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Газопроводы высокого (среднего) давления</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sz w:val="32"/>
                <w:szCs w:val="32"/>
              </w:rPr>
            </w:pP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300"/>
        </w:trPr>
        <w:tc>
          <w:tcPr>
            <w:tcW w:w="582" w:type="dxa"/>
            <w:vMerge w:val="restart"/>
            <w:tcBorders>
              <w:top w:val="nil"/>
              <w:left w:val="single" w:sz="4" w:space="0" w:color="auto"/>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3</w:t>
            </w:r>
          </w:p>
        </w:tc>
        <w:tc>
          <w:tcPr>
            <w:tcW w:w="3422" w:type="dxa"/>
            <w:vMerge w:val="restart"/>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Организация теплоснабжения</w:t>
            </w:r>
          </w:p>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lastRenderedPageBreak/>
              <w:t>в границах поселения</w:t>
            </w: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lastRenderedPageBreak/>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Теплоэлектроцентрал</w:t>
            </w:r>
            <w:r w:rsidRPr="00926A81">
              <w:rPr>
                <w:rFonts w:ascii="Times New Roman" w:hAnsi="Times New Roman"/>
                <w:sz w:val="21"/>
                <w:szCs w:val="21"/>
              </w:rPr>
              <w:lastRenderedPageBreak/>
              <w:t>и (ТЭЦ):</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rPr>
                <w:rFonts w:cs="Calibri"/>
              </w:rPr>
            </w:pPr>
            <w:r w:rsidRPr="00926A81">
              <w:rPr>
                <w:rFonts w:cs="Calibri"/>
              </w:rPr>
              <w:lastRenderedPageBreak/>
              <w:t> </w:t>
            </w:r>
          </w:p>
          <w:p w:rsidR="00F44961" w:rsidRPr="00926A81" w:rsidRDefault="00F44961" w:rsidP="00D06A2A">
            <w:pPr>
              <w:spacing w:after="0" w:line="240" w:lineRule="auto"/>
              <w:rPr>
                <w:rFonts w:cs="Calibri"/>
              </w:rPr>
            </w:pPr>
            <w:r w:rsidRPr="00926A81">
              <w:rPr>
                <w:rFonts w:cs="Calibri"/>
              </w:rPr>
              <w:lastRenderedPageBreak/>
              <w:t> </w:t>
            </w:r>
          </w:p>
        </w:tc>
      </w:tr>
      <w:tr w:rsidR="00F44961" w:rsidRPr="00926A81" w:rsidTr="00D06A2A">
        <w:trPr>
          <w:trHeight w:hRule="exact" w:val="340"/>
        </w:trPr>
        <w:tc>
          <w:tcPr>
            <w:tcW w:w="58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Котельные</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rPr>
            </w:pPr>
            <w:r w:rsidRPr="00926A81">
              <w:rPr>
                <w:rFonts w:cs="Calibri"/>
                <w:sz w:val="32"/>
                <w:szCs w:val="32"/>
              </w:rPr>
              <w:t>”</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510"/>
        </w:trPr>
        <w:tc>
          <w:tcPr>
            <w:tcW w:w="58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Тепловые перекачивающие насосные станции</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rPr>
                <w:rFonts w:cs="Calibri"/>
              </w:rPr>
            </w:pPr>
            <w:r w:rsidRPr="00926A81">
              <w:rPr>
                <w:rFonts w:cs="Calibri"/>
              </w:rPr>
              <w:t> </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420"/>
        </w:trPr>
        <w:tc>
          <w:tcPr>
            <w:tcW w:w="58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Магистральные сети теплоснабжения</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rPr>
                <w:rFonts w:cs="Calibri"/>
              </w:rPr>
            </w:pPr>
            <w:r w:rsidRPr="00926A81">
              <w:rPr>
                <w:rFonts w:cs="Calibri"/>
              </w:rPr>
              <w:t> </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510"/>
        </w:trPr>
        <w:tc>
          <w:tcPr>
            <w:tcW w:w="582" w:type="dxa"/>
            <w:vMerge w:val="restart"/>
            <w:tcBorders>
              <w:top w:val="nil"/>
              <w:left w:val="single" w:sz="4" w:space="0" w:color="auto"/>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4</w:t>
            </w:r>
          </w:p>
        </w:tc>
        <w:tc>
          <w:tcPr>
            <w:tcW w:w="3422" w:type="dxa"/>
            <w:vMerge w:val="restart"/>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Организация водоснабжения</w:t>
            </w:r>
          </w:p>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в границах поселения</w:t>
            </w: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Водозаборы и сопутствующие сооружения</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rPr>
                <w:rFonts w:cs="Calibri"/>
              </w:rPr>
            </w:pPr>
            <w:r w:rsidRPr="00926A81">
              <w:rPr>
                <w:rFonts w:cs="Calibri"/>
              </w:rPr>
              <w:t> </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420"/>
        </w:trPr>
        <w:tc>
          <w:tcPr>
            <w:tcW w:w="58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Водоочистные сооружения (ВОС)</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rPr>
                <w:rFonts w:cs="Calibri"/>
              </w:rPr>
            </w:pPr>
            <w:r w:rsidRPr="00926A81">
              <w:rPr>
                <w:rFonts w:cs="Calibri"/>
              </w:rPr>
              <w:t> </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hRule="exact" w:val="284"/>
        </w:trPr>
        <w:tc>
          <w:tcPr>
            <w:tcW w:w="58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Насосные станции</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rPr>
            </w:pPr>
            <w:r w:rsidRPr="00926A81">
              <w:rPr>
                <w:rFonts w:cs="Calibri"/>
                <w:sz w:val="32"/>
                <w:szCs w:val="32"/>
              </w:rPr>
              <w:t>”</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420"/>
        </w:trPr>
        <w:tc>
          <w:tcPr>
            <w:tcW w:w="58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Магистральные сети водоснабжения</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rPr>
                <w:rFonts w:cs="Calibri"/>
              </w:rPr>
            </w:pPr>
            <w:r w:rsidRPr="00926A81">
              <w:rPr>
                <w:rFonts w:cs="Calibri"/>
              </w:rPr>
              <w:t> </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510"/>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5</w:t>
            </w:r>
          </w:p>
        </w:tc>
        <w:tc>
          <w:tcPr>
            <w:tcW w:w="3422" w:type="dxa"/>
            <w:vMerge w:val="restart"/>
            <w:tcBorders>
              <w:top w:val="single" w:sz="4" w:space="0" w:color="auto"/>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Организация водоотведения</w:t>
            </w:r>
          </w:p>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в границах поселения</w:t>
            </w: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both"/>
              <w:rPr>
                <w:rFonts w:ascii="Times New Roman" w:hAnsi="Times New Roman"/>
                <w:sz w:val="21"/>
                <w:szCs w:val="21"/>
              </w:rPr>
            </w:pPr>
            <w:r w:rsidRPr="00926A81">
              <w:rPr>
                <w:rFonts w:ascii="Times New Roman" w:hAnsi="Times New Roman"/>
                <w:sz w:val="21"/>
                <w:szCs w:val="21"/>
              </w:rPr>
              <w:t>Канализационные очистные сооружения (КОС)</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rPr>
                <w:rFonts w:cs="Calibri"/>
              </w:rPr>
            </w:pPr>
            <w:r w:rsidRPr="00926A81">
              <w:rPr>
                <w:rFonts w:cs="Calibri"/>
              </w:rPr>
              <w:t> </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single" w:sz="4" w:space="0" w:color="auto"/>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Канализационные насосные станции (КНС)</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rPr>
                <w:rFonts w:cs="Calibri"/>
              </w:rPr>
            </w:pPr>
            <w:r w:rsidRPr="00926A81">
              <w:rPr>
                <w:rFonts w:cs="Calibri"/>
              </w:rPr>
              <w:t> </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4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single" w:sz="4" w:space="0" w:color="auto"/>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Магистральные сети водоотведения</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rPr>
            </w:pPr>
            <w:r w:rsidRPr="00926A81">
              <w:rPr>
                <w:rFonts w:cs="Calibri"/>
                <w:sz w:val="32"/>
                <w:szCs w:val="32"/>
              </w:rPr>
              <w:t>”</w:t>
            </w:r>
          </w:p>
        </w:tc>
      </w:tr>
      <w:tr w:rsidR="00F44961" w:rsidRPr="00926A81" w:rsidTr="00D06A2A">
        <w:trPr>
          <w:trHeight w:val="420"/>
        </w:trPr>
        <w:tc>
          <w:tcPr>
            <w:tcW w:w="582" w:type="dxa"/>
            <w:vMerge w:val="restart"/>
            <w:tcBorders>
              <w:top w:val="nil"/>
              <w:left w:val="single" w:sz="4" w:space="0" w:color="auto"/>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6</w:t>
            </w:r>
          </w:p>
        </w:tc>
        <w:tc>
          <w:tcPr>
            <w:tcW w:w="3422" w:type="dxa"/>
            <w:vMerge w:val="restart"/>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Организация связи</w:t>
            </w: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Антенно-мачтовые сооружения</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420"/>
        </w:trPr>
        <w:tc>
          <w:tcPr>
            <w:tcW w:w="58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Автоматические телефонные станции</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420"/>
        </w:trPr>
        <w:tc>
          <w:tcPr>
            <w:tcW w:w="58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Узлы мультимедий-ной системы доступа</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hRule="exact" w:val="284"/>
        </w:trPr>
        <w:tc>
          <w:tcPr>
            <w:tcW w:w="58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Линии связи</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sz w:val="32"/>
                <w:szCs w:val="32"/>
              </w:rPr>
            </w:pPr>
            <w:r w:rsidRPr="00926A81">
              <w:rPr>
                <w:rFonts w:cs="Calibri"/>
                <w:sz w:val="32"/>
                <w:szCs w:val="32"/>
              </w:rPr>
              <w:t>”</w:t>
            </w: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928"/>
        </w:trPr>
        <w:tc>
          <w:tcPr>
            <w:tcW w:w="582" w:type="dxa"/>
            <w:vMerge w:val="restart"/>
            <w:tcBorders>
              <w:top w:val="nil"/>
              <w:left w:val="single" w:sz="4" w:space="0" w:color="auto"/>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7</w:t>
            </w:r>
          </w:p>
        </w:tc>
        <w:tc>
          <w:tcPr>
            <w:tcW w:w="3422" w:type="dxa"/>
            <w:vMerge w:val="restart"/>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Дорожная деятельность в отношении автомобильных дорог местного значения в границах поселения, включая создание и обеспечение функционирования парковок (парковочных мест)</w:t>
            </w: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xml:space="preserve">Автомобильные дороги местного значения  Автодорожные мосты и путепроводы Пешеходные мосты/переходы в разных уровнях с проезжей частью </w:t>
            </w:r>
            <w:r w:rsidRPr="00926A81">
              <w:rPr>
                <w:rFonts w:ascii="Times New Roman" w:hAnsi="Times New Roman"/>
                <w:sz w:val="21"/>
                <w:szCs w:val="21"/>
              </w:rPr>
              <w:br/>
              <w:t>Объекты ремонта, строительства и содержания авто-мобильных дорог</w:t>
            </w:r>
          </w:p>
        </w:tc>
        <w:tc>
          <w:tcPr>
            <w:tcW w:w="1842" w:type="dxa"/>
            <w:tcBorders>
              <w:top w:val="nil"/>
              <w:left w:val="nil"/>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420"/>
        </w:trPr>
        <w:tc>
          <w:tcPr>
            <w:tcW w:w="582" w:type="dxa"/>
            <w:vMerge/>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xml:space="preserve">Парковки (парковочные места) </w:t>
            </w:r>
          </w:p>
        </w:tc>
        <w:tc>
          <w:tcPr>
            <w:tcW w:w="1842" w:type="dxa"/>
            <w:tcBorders>
              <w:top w:val="single" w:sz="4" w:space="0" w:color="auto"/>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78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8</w:t>
            </w:r>
          </w:p>
        </w:tc>
        <w:tc>
          <w:tcPr>
            <w:tcW w:w="3422" w:type="dxa"/>
            <w:tcBorders>
              <w:top w:val="single" w:sz="4" w:space="0" w:color="000000"/>
              <w:left w:val="nil"/>
              <w:bottom w:val="single" w:sz="4" w:space="0" w:color="auto"/>
              <w:right w:val="single" w:sz="4" w:space="0" w:color="auto"/>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540" w:type="dxa"/>
            <w:tcBorders>
              <w:top w:val="nil"/>
              <w:left w:val="nil"/>
              <w:bottom w:val="nil"/>
              <w:right w:val="single" w:sz="4" w:space="0" w:color="auto"/>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w:t>
            </w:r>
          </w:p>
        </w:tc>
        <w:tc>
          <w:tcPr>
            <w:tcW w:w="2268" w:type="dxa"/>
            <w:tcBorders>
              <w:top w:val="single" w:sz="4" w:space="0" w:color="auto"/>
              <w:left w:val="nil"/>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Парки общественных видов транспорта</w:t>
            </w:r>
          </w:p>
        </w:tc>
        <w:tc>
          <w:tcPr>
            <w:tcW w:w="1842" w:type="dxa"/>
            <w:tcBorders>
              <w:top w:val="single" w:sz="4" w:space="0" w:color="auto"/>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sz w:val="32"/>
                <w:szCs w:val="32"/>
              </w:rPr>
            </w:pPr>
            <w:r w:rsidRPr="00926A81">
              <w:rPr>
                <w:rFonts w:cs="Calibri"/>
                <w:sz w:val="32"/>
                <w:szCs w:val="32"/>
              </w:rPr>
              <w:t>”</w:t>
            </w:r>
          </w:p>
          <w:p w:rsidR="00F44961" w:rsidRPr="00926A81" w:rsidRDefault="00F44961" w:rsidP="00D06A2A">
            <w:pPr>
              <w:spacing w:after="0" w:line="240" w:lineRule="auto"/>
              <w:jc w:val="center"/>
              <w:rPr>
                <w:rFonts w:cs="Calibri"/>
                <w:sz w:val="32"/>
                <w:szCs w:val="32"/>
              </w:rPr>
            </w:pPr>
          </w:p>
        </w:tc>
      </w:tr>
      <w:tr w:rsidR="00F44961" w:rsidRPr="00926A81" w:rsidTr="00D06A2A">
        <w:trPr>
          <w:trHeight w:hRule="exact" w:val="777"/>
        </w:trPr>
        <w:tc>
          <w:tcPr>
            <w:tcW w:w="582" w:type="dxa"/>
            <w:tcBorders>
              <w:top w:val="nil"/>
              <w:left w:val="single" w:sz="4" w:space="0" w:color="auto"/>
              <w:bottom w:val="single" w:sz="4" w:space="0" w:color="000000"/>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lastRenderedPageBreak/>
              <w:t>9</w:t>
            </w:r>
          </w:p>
        </w:tc>
        <w:tc>
          <w:tcPr>
            <w:tcW w:w="3422" w:type="dxa"/>
            <w:tcBorders>
              <w:top w:val="nil"/>
              <w:left w:val="single" w:sz="4" w:space="0" w:color="auto"/>
              <w:bottom w:val="single" w:sz="4" w:space="0" w:color="000000"/>
              <w:right w:val="nil"/>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Организация ритуальных услуг и содержание мест захоронения в поселении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Кладбище</w:t>
            </w:r>
          </w:p>
        </w:tc>
        <w:tc>
          <w:tcPr>
            <w:tcW w:w="2268" w:type="dxa"/>
            <w:tcBorders>
              <w:top w:val="single" w:sz="4" w:space="0" w:color="auto"/>
              <w:left w:val="nil"/>
              <w:bottom w:val="single" w:sz="4" w:space="0" w:color="auto"/>
              <w:right w:val="nil"/>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842" w:type="dxa"/>
            <w:tcBorders>
              <w:top w:val="nil"/>
              <w:left w:val="single" w:sz="4" w:space="0" w:color="auto"/>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cs="Calibri"/>
                <w:sz w:val="32"/>
                <w:szCs w:val="32"/>
              </w:rPr>
            </w:pPr>
          </w:p>
          <w:p w:rsidR="00F44961" w:rsidRPr="00926A81" w:rsidRDefault="00F44961" w:rsidP="00D06A2A">
            <w:pPr>
              <w:spacing w:after="0" w:line="240" w:lineRule="auto"/>
              <w:jc w:val="center"/>
              <w:rPr>
                <w:rFonts w:cs="Calibri"/>
                <w:sz w:val="32"/>
                <w:szCs w:val="32"/>
              </w:rPr>
            </w:pPr>
            <w:r w:rsidRPr="00926A81">
              <w:rPr>
                <w:rFonts w:cs="Calibri"/>
                <w:sz w:val="32"/>
                <w:szCs w:val="32"/>
              </w:rPr>
              <w:t>”</w:t>
            </w:r>
          </w:p>
          <w:p w:rsidR="00F44961" w:rsidRPr="00926A81" w:rsidRDefault="00F44961" w:rsidP="00D06A2A">
            <w:pPr>
              <w:spacing w:after="0" w:line="240" w:lineRule="auto"/>
              <w:jc w:val="center"/>
              <w:rPr>
                <w:rFonts w:cs="Calibri"/>
                <w:sz w:val="32"/>
                <w:szCs w:val="32"/>
              </w:rPr>
            </w:pPr>
          </w:p>
        </w:tc>
      </w:tr>
      <w:tr w:rsidR="00F44961" w:rsidRPr="00926A81" w:rsidTr="008D1FE6">
        <w:trPr>
          <w:trHeight w:val="659"/>
        </w:trPr>
        <w:tc>
          <w:tcPr>
            <w:tcW w:w="582" w:type="dxa"/>
            <w:tcBorders>
              <w:top w:val="nil"/>
              <w:left w:val="single" w:sz="4" w:space="0" w:color="auto"/>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10</w:t>
            </w:r>
          </w:p>
        </w:tc>
        <w:tc>
          <w:tcPr>
            <w:tcW w:w="3422" w:type="dxa"/>
            <w:tcBorders>
              <w:top w:val="nil"/>
              <w:left w:val="nil"/>
              <w:bottom w:val="single" w:sz="4" w:space="0" w:color="auto"/>
              <w:right w:val="single" w:sz="4" w:space="0" w:color="auto"/>
            </w:tcBorders>
            <w:vAlign w:val="center"/>
            <w:hideMark/>
          </w:tcPr>
          <w:p w:rsidR="00F44961" w:rsidRPr="00926A81" w:rsidRDefault="00F44961" w:rsidP="008D1FE6">
            <w:pPr>
              <w:spacing w:after="0" w:line="240" w:lineRule="auto"/>
              <w:rPr>
                <w:rFonts w:ascii="Times New Roman" w:hAnsi="Times New Roman"/>
                <w:sz w:val="21"/>
                <w:szCs w:val="21"/>
              </w:rPr>
            </w:pPr>
            <w:r w:rsidRPr="00926A81">
              <w:rPr>
                <w:rFonts w:ascii="Times New Roman" w:hAnsi="Times New Roman"/>
                <w:sz w:val="21"/>
                <w:szCs w:val="21"/>
              </w:rPr>
              <w:t xml:space="preserve">Создание условий для обеспечения жителей поселения услугами общественного питания, торговли и бытового обслуживания; </w:t>
            </w:r>
          </w:p>
        </w:tc>
        <w:tc>
          <w:tcPr>
            <w:tcW w:w="1540" w:type="dxa"/>
            <w:tcBorders>
              <w:top w:val="single" w:sz="4" w:space="0" w:color="auto"/>
              <w:left w:val="nil"/>
              <w:bottom w:val="single" w:sz="4" w:space="0" w:color="auto"/>
              <w:right w:val="single" w:sz="4" w:space="0" w:color="auto"/>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w:t>
            </w:r>
          </w:p>
        </w:tc>
        <w:tc>
          <w:tcPr>
            <w:tcW w:w="2268" w:type="dxa"/>
            <w:tcBorders>
              <w:top w:val="single" w:sz="4" w:space="0" w:color="auto"/>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Предприятия бытово-го обслуживания</w:t>
            </w:r>
            <w:r w:rsidRPr="00926A81">
              <w:rPr>
                <w:rFonts w:ascii="Times New Roman" w:hAnsi="Times New Roman"/>
                <w:sz w:val="21"/>
                <w:szCs w:val="21"/>
              </w:rPr>
              <w:br/>
              <w:t>Предприятия торговли</w:t>
            </w:r>
            <w:r w:rsidRPr="00926A81">
              <w:rPr>
                <w:rFonts w:ascii="Times New Roman" w:hAnsi="Times New Roman"/>
                <w:sz w:val="21"/>
                <w:szCs w:val="21"/>
              </w:rPr>
              <w:br/>
              <w:t>Предприятия общест-венного питания</w:t>
            </w:r>
          </w:p>
        </w:tc>
        <w:tc>
          <w:tcPr>
            <w:tcW w:w="1842" w:type="dxa"/>
            <w:tcBorders>
              <w:top w:val="single" w:sz="4" w:space="0" w:color="auto"/>
              <w:left w:val="nil"/>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cs="Calibri"/>
                <w:sz w:val="32"/>
                <w:szCs w:val="32"/>
              </w:rPr>
            </w:pPr>
            <w:r w:rsidRPr="00926A81">
              <w:rPr>
                <w:rFonts w:cs="Calibri"/>
                <w:sz w:val="32"/>
                <w:szCs w:val="32"/>
              </w:rPr>
              <w:t>”</w:t>
            </w:r>
          </w:p>
        </w:tc>
      </w:tr>
      <w:tr w:rsidR="00F44961" w:rsidRPr="00926A81" w:rsidTr="00D06A2A">
        <w:trPr>
          <w:trHeight w:val="1354"/>
        </w:trPr>
        <w:tc>
          <w:tcPr>
            <w:tcW w:w="582" w:type="dxa"/>
            <w:tcBorders>
              <w:top w:val="nil"/>
              <w:left w:val="single" w:sz="4" w:space="0" w:color="auto"/>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11</w:t>
            </w:r>
          </w:p>
        </w:tc>
        <w:tc>
          <w:tcPr>
            <w:tcW w:w="3422" w:type="dxa"/>
            <w:tcBorders>
              <w:top w:val="nil"/>
              <w:left w:val="nil"/>
              <w:bottom w:val="single" w:sz="4" w:space="0" w:color="auto"/>
              <w:right w:val="single" w:sz="4" w:space="0" w:color="auto"/>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Обеспечение малоимущих граж-дан, проживающих в сельском поселении и  нуждающиеся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1540"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Территории социального жилищного фонда</w:t>
            </w:r>
          </w:p>
        </w:tc>
        <w:tc>
          <w:tcPr>
            <w:tcW w:w="2268"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w:t>
            </w:r>
          </w:p>
        </w:tc>
        <w:tc>
          <w:tcPr>
            <w:tcW w:w="1842" w:type="dxa"/>
            <w:tcBorders>
              <w:top w:val="single" w:sz="4" w:space="0" w:color="auto"/>
              <w:left w:val="nil"/>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cs="Calibri"/>
                <w:sz w:val="21"/>
                <w:szCs w:val="21"/>
              </w:rPr>
            </w:pPr>
            <w:r w:rsidRPr="00926A81">
              <w:rPr>
                <w:rFonts w:cs="Calibri"/>
                <w:sz w:val="32"/>
                <w:szCs w:val="32"/>
              </w:rPr>
              <w:t>”</w:t>
            </w:r>
          </w:p>
          <w:p w:rsidR="00F44961" w:rsidRPr="00926A81" w:rsidRDefault="00F44961" w:rsidP="00D06A2A">
            <w:pPr>
              <w:spacing w:after="0" w:line="240" w:lineRule="auto"/>
              <w:jc w:val="center"/>
              <w:rPr>
                <w:rFonts w:cs="Calibri"/>
                <w:sz w:val="21"/>
                <w:szCs w:val="21"/>
              </w:rPr>
            </w:pPr>
          </w:p>
        </w:tc>
      </w:tr>
      <w:tr w:rsidR="00F44961" w:rsidRPr="00926A81" w:rsidTr="00D06A2A">
        <w:trPr>
          <w:trHeight w:val="3494"/>
        </w:trPr>
        <w:tc>
          <w:tcPr>
            <w:tcW w:w="582" w:type="dxa"/>
            <w:tcBorders>
              <w:top w:val="nil"/>
              <w:left w:val="single" w:sz="4" w:space="0" w:color="auto"/>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12</w:t>
            </w:r>
          </w:p>
        </w:tc>
        <w:tc>
          <w:tcPr>
            <w:tcW w:w="3422"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540" w:type="dxa"/>
            <w:tcBorders>
              <w:top w:val="nil"/>
              <w:left w:val="nil"/>
              <w:bottom w:val="single" w:sz="4" w:space="0" w:color="auto"/>
              <w:right w:val="single" w:sz="4" w:space="0" w:color="auto"/>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Библиотеки:</w:t>
            </w:r>
            <w:r w:rsidRPr="00926A81">
              <w:rPr>
                <w:rFonts w:ascii="Times New Roman" w:hAnsi="Times New Roman"/>
                <w:sz w:val="21"/>
                <w:szCs w:val="21"/>
              </w:rPr>
              <w:br/>
              <w:t>- самостоятельные (общедоступные универсальные, орга-низующие специали-зированное обслужи-вание детей, юношес-тва, инвалидов по зрению и др. катего-рий населения);</w:t>
            </w:r>
            <w:r w:rsidRPr="00926A81">
              <w:rPr>
                <w:rFonts w:ascii="Times New Roman" w:hAnsi="Times New Roman"/>
                <w:sz w:val="21"/>
                <w:szCs w:val="21"/>
              </w:rPr>
              <w:br/>
              <w:t>- универсальные центральные;</w:t>
            </w:r>
            <w:r w:rsidRPr="00926A81">
              <w:rPr>
                <w:rFonts w:ascii="Times New Roman" w:hAnsi="Times New Roman"/>
                <w:sz w:val="21"/>
                <w:szCs w:val="21"/>
              </w:rPr>
              <w:br/>
              <w:t>- поселенческие;</w:t>
            </w:r>
            <w:r w:rsidRPr="00926A81">
              <w:rPr>
                <w:rFonts w:ascii="Times New Roman" w:hAnsi="Times New Roman"/>
                <w:sz w:val="21"/>
                <w:szCs w:val="21"/>
              </w:rPr>
              <w:br/>
              <w:t>-библиотеки-филиалы</w:t>
            </w:r>
          </w:p>
        </w:tc>
        <w:tc>
          <w:tcPr>
            <w:tcW w:w="1842" w:type="dxa"/>
            <w:tcBorders>
              <w:top w:val="single" w:sz="4" w:space="0" w:color="auto"/>
              <w:left w:val="nil"/>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cs="Calibri"/>
                <w:sz w:val="21"/>
                <w:szCs w:val="21"/>
              </w:rPr>
            </w:pPr>
          </w:p>
          <w:p w:rsidR="00F44961" w:rsidRPr="00926A81" w:rsidRDefault="00F44961" w:rsidP="00D06A2A">
            <w:pPr>
              <w:spacing w:after="0" w:line="240" w:lineRule="auto"/>
              <w:jc w:val="center"/>
              <w:rPr>
                <w:rFonts w:cs="Calibri"/>
                <w:sz w:val="21"/>
                <w:szCs w:val="21"/>
              </w:rPr>
            </w:pPr>
            <w:r w:rsidRPr="00926A81">
              <w:rPr>
                <w:rFonts w:cs="Calibri"/>
                <w:sz w:val="32"/>
                <w:szCs w:val="32"/>
              </w:rPr>
              <w:t>”</w:t>
            </w:r>
          </w:p>
          <w:p w:rsidR="00F44961" w:rsidRPr="00926A81" w:rsidRDefault="00F44961" w:rsidP="00D06A2A">
            <w:pPr>
              <w:spacing w:after="0" w:line="240" w:lineRule="auto"/>
              <w:jc w:val="center"/>
              <w:rPr>
                <w:rFonts w:cs="Calibri"/>
                <w:sz w:val="21"/>
                <w:szCs w:val="21"/>
              </w:rPr>
            </w:pPr>
          </w:p>
        </w:tc>
      </w:tr>
      <w:tr w:rsidR="00F44961" w:rsidRPr="00926A81" w:rsidTr="00D06A2A">
        <w:trPr>
          <w:trHeight w:val="1226"/>
        </w:trPr>
        <w:tc>
          <w:tcPr>
            <w:tcW w:w="582" w:type="dxa"/>
            <w:tcBorders>
              <w:top w:val="nil"/>
              <w:left w:val="single" w:sz="4" w:space="0" w:color="auto"/>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13</w:t>
            </w:r>
          </w:p>
        </w:tc>
        <w:tc>
          <w:tcPr>
            <w:tcW w:w="3422" w:type="dxa"/>
            <w:tcBorders>
              <w:top w:val="nil"/>
              <w:left w:val="nil"/>
              <w:bottom w:val="single" w:sz="4" w:space="0" w:color="auto"/>
              <w:right w:val="single" w:sz="4" w:space="0" w:color="auto"/>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Создание условий для организации досуга и обеспечения жителей поселения услугами организаций культуры</w:t>
            </w:r>
          </w:p>
        </w:tc>
        <w:tc>
          <w:tcPr>
            <w:tcW w:w="1540" w:type="dxa"/>
            <w:tcBorders>
              <w:top w:val="nil"/>
              <w:left w:val="nil"/>
              <w:bottom w:val="single" w:sz="4" w:space="0" w:color="auto"/>
              <w:right w:val="single" w:sz="4" w:space="0" w:color="auto"/>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single" w:sz="4" w:space="0" w:color="auto"/>
              <w:right w:val="single" w:sz="4" w:space="0" w:color="auto"/>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Клубные учреждения</w:t>
            </w:r>
            <w:r w:rsidRPr="00926A81">
              <w:rPr>
                <w:rFonts w:ascii="Times New Roman" w:hAnsi="Times New Roman"/>
                <w:sz w:val="21"/>
                <w:szCs w:val="21"/>
              </w:rPr>
              <w:br/>
              <w:t>Кинотеатры</w:t>
            </w:r>
            <w:r w:rsidRPr="00926A81">
              <w:rPr>
                <w:rFonts w:ascii="Times New Roman" w:hAnsi="Times New Roman"/>
                <w:sz w:val="21"/>
                <w:szCs w:val="21"/>
              </w:rPr>
              <w:br/>
              <w:t>Театры</w:t>
            </w:r>
            <w:r w:rsidRPr="00926A81">
              <w:rPr>
                <w:rFonts w:ascii="Times New Roman" w:hAnsi="Times New Roman"/>
                <w:sz w:val="21"/>
                <w:szCs w:val="21"/>
              </w:rPr>
              <w:br/>
              <w:t>Концертные залы</w:t>
            </w:r>
            <w:r w:rsidRPr="00926A81">
              <w:rPr>
                <w:rFonts w:ascii="Times New Roman" w:hAnsi="Times New Roman"/>
                <w:sz w:val="21"/>
                <w:szCs w:val="21"/>
              </w:rPr>
              <w:br/>
            </w:r>
          </w:p>
        </w:tc>
        <w:tc>
          <w:tcPr>
            <w:tcW w:w="1842" w:type="dxa"/>
            <w:tcBorders>
              <w:top w:val="nil"/>
              <w:left w:val="nil"/>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cs="Calibri"/>
                <w:sz w:val="21"/>
                <w:szCs w:val="21"/>
              </w:rPr>
            </w:pPr>
            <w:r w:rsidRPr="00926A81">
              <w:rPr>
                <w:rFonts w:cs="Calibri"/>
                <w:sz w:val="32"/>
                <w:szCs w:val="32"/>
              </w:rPr>
              <w:t>”</w:t>
            </w:r>
          </w:p>
          <w:p w:rsidR="00F44961" w:rsidRPr="00926A81" w:rsidRDefault="00F44961" w:rsidP="00D06A2A">
            <w:pPr>
              <w:spacing w:after="0" w:line="240" w:lineRule="auto"/>
              <w:jc w:val="center"/>
              <w:rPr>
                <w:rFonts w:cs="Calibri"/>
                <w:sz w:val="21"/>
                <w:szCs w:val="21"/>
              </w:rPr>
            </w:pPr>
          </w:p>
        </w:tc>
      </w:tr>
      <w:tr w:rsidR="00F44961" w:rsidRPr="00926A81" w:rsidTr="00D06A2A">
        <w:trPr>
          <w:trHeight w:hRule="exact" w:val="284"/>
        </w:trPr>
        <w:tc>
          <w:tcPr>
            <w:tcW w:w="582" w:type="dxa"/>
            <w:tcBorders>
              <w:top w:val="nil"/>
              <w:left w:val="single" w:sz="4" w:space="0" w:color="auto"/>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14</w:t>
            </w:r>
          </w:p>
        </w:tc>
        <w:tc>
          <w:tcPr>
            <w:tcW w:w="3422" w:type="dxa"/>
            <w:tcBorders>
              <w:top w:val="nil"/>
              <w:left w:val="nil"/>
              <w:bottom w:val="single" w:sz="4" w:space="0" w:color="auto"/>
              <w:right w:val="single" w:sz="4" w:space="0" w:color="auto"/>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Создание музеев поселений</w:t>
            </w:r>
          </w:p>
        </w:tc>
        <w:tc>
          <w:tcPr>
            <w:tcW w:w="1540" w:type="dxa"/>
            <w:tcBorders>
              <w:top w:val="nil"/>
              <w:left w:val="nil"/>
              <w:bottom w:val="single" w:sz="4" w:space="0" w:color="auto"/>
              <w:right w:val="single" w:sz="4" w:space="0" w:color="auto"/>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w:t>
            </w:r>
          </w:p>
        </w:tc>
        <w:tc>
          <w:tcPr>
            <w:tcW w:w="2268" w:type="dxa"/>
            <w:tcBorders>
              <w:top w:val="nil"/>
              <w:left w:val="nil"/>
              <w:bottom w:val="nil"/>
              <w:right w:val="single" w:sz="4" w:space="0" w:color="auto"/>
            </w:tcBorders>
            <w:noWrap/>
            <w:vAlign w:val="bottom"/>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xml:space="preserve">Музеи </w:t>
            </w:r>
          </w:p>
        </w:tc>
        <w:tc>
          <w:tcPr>
            <w:tcW w:w="1842" w:type="dxa"/>
            <w:tcBorders>
              <w:top w:val="nil"/>
              <w:left w:val="nil"/>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cs="Calibri"/>
                <w:sz w:val="21"/>
                <w:szCs w:val="21"/>
              </w:rPr>
            </w:pPr>
            <w:r w:rsidRPr="00926A81">
              <w:rPr>
                <w:rFonts w:cs="Calibri"/>
                <w:sz w:val="32"/>
                <w:szCs w:val="32"/>
              </w:rPr>
              <w:t>”</w:t>
            </w:r>
          </w:p>
          <w:p w:rsidR="00F44961" w:rsidRPr="00926A81" w:rsidRDefault="00F44961" w:rsidP="00D06A2A">
            <w:pPr>
              <w:spacing w:after="0" w:line="240" w:lineRule="auto"/>
              <w:jc w:val="center"/>
              <w:rPr>
                <w:rFonts w:cs="Calibri"/>
                <w:sz w:val="21"/>
                <w:szCs w:val="21"/>
              </w:rPr>
            </w:pPr>
            <w:r w:rsidRPr="00926A81">
              <w:rPr>
                <w:rFonts w:cs="Calibri"/>
                <w:sz w:val="21"/>
                <w:szCs w:val="21"/>
              </w:rPr>
              <w:t>”</w:t>
            </w:r>
          </w:p>
        </w:tc>
      </w:tr>
      <w:tr w:rsidR="00F44961" w:rsidRPr="00926A81" w:rsidTr="00D06A2A">
        <w:trPr>
          <w:trHeight w:hRule="exact" w:val="567"/>
        </w:trPr>
        <w:tc>
          <w:tcPr>
            <w:tcW w:w="582" w:type="dxa"/>
            <w:vMerge w:val="restart"/>
            <w:tcBorders>
              <w:top w:val="nil"/>
              <w:left w:val="single" w:sz="4" w:space="0" w:color="auto"/>
              <w:bottom w:val="single" w:sz="4" w:space="0" w:color="000000"/>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15</w:t>
            </w:r>
          </w:p>
        </w:tc>
        <w:tc>
          <w:tcPr>
            <w:tcW w:w="3422" w:type="dxa"/>
            <w:vMerge w:val="restart"/>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Обеспечение условий для развития на территории  поселения физической культуры и массового спорта</w:t>
            </w:r>
          </w:p>
        </w:tc>
        <w:tc>
          <w:tcPr>
            <w:tcW w:w="1540" w:type="dxa"/>
            <w:tcBorders>
              <w:top w:val="nil"/>
              <w:left w:val="nil"/>
              <w:bottom w:val="single" w:sz="4" w:space="0" w:color="auto"/>
              <w:right w:val="nil"/>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xml:space="preserve">Физкультурно-спортивные залы </w:t>
            </w:r>
          </w:p>
        </w:tc>
        <w:tc>
          <w:tcPr>
            <w:tcW w:w="1842" w:type="dxa"/>
            <w:tcBorders>
              <w:top w:val="nil"/>
              <w:left w:val="nil"/>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cs="Calibri"/>
                <w:sz w:val="21"/>
                <w:szCs w:val="21"/>
              </w:rPr>
            </w:pPr>
          </w:p>
          <w:p w:rsidR="00F44961" w:rsidRPr="00926A81" w:rsidRDefault="00F44961" w:rsidP="00D06A2A">
            <w:pPr>
              <w:spacing w:after="0" w:line="240" w:lineRule="auto"/>
              <w:jc w:val="center"/>
              <w:rPr>
                <w:rFonts w:cs="Calibri"/>
                <w:sz w:val="21"/>
                <w:szCs w:val="21"/>
              </w:rPr>
            </w:pPr>
            <w:r w:rsidRPr="00926A81">
              <w:rPr>
                <w:rFonts w:cs="Calibri"/>
                <w:sz w:val="32"/>
                <w:szCs w:val="32"/>
              </w:rPr>
              <w:t>”</w:t>
            </w:r>
          </w:p>
        </w:tc>
      </w:tr>
      <w:tr w:rsidR="00F44961" w:rsidRPr="00926A81" w:rsidTr="00D06A2A">
        <w:trPr>
          <w:trHeight w:hRule="exact" w:val="580"/>
        </w:trPr>
        <w:tc>
          <w:tcPr>
            <w:tcW w:w="58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nil"/>
              <w:left w:val="nil"/>
              <w:right w:val="nil"/>
            </w:tcBorders>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w:t>
            </w:r>
          </w:p>
        </w:tc>
        <w:tc>
          <w:tcPr>
            <w:tcW w:w="2268" w:type="dxa"/>
            <w:tcBorders>
              <w:top w:val="single" w:sz="4" w:space="0" w:color="auto"/>
              <w:left w:val="single" w:sz="4" w:space="0" w:color="auto"/>
              <w:bottom w:val="single" w:sz="4" w:space="0" w:color="auto"/>
              <w:right w:val="single" w:sz="4" w:space="0" w:color="auto"/>
            </w:tcBorders>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Плоскостные спор-тивные сооружения</w:t>
            </w:r>
          </w:p>
        </w:tc>
        <w:tc>
          <w:tcPr>
            <w:tcW w:w="1842" w:type="dxa"/>
            <w:tcBorders>
              <w:top w:val="single" w:sz="4" w:space="0" w:color="auto"/>
              <w:left w:val="nil"/>
              <w:bottom w:val="single" w:sz="4" w:space="0" w:color="auto"/>
              <w:right w:val="single" w:sz="4" w:space="0" w:color="auto"/>
            </w:tcBorders>
            <w:noWrap/>
            <w:vAlign w:val="center"/>
          </w:tcPr>
          <w:p w:rsidR="00F44961" w:rsidRPr="00926A81" w:rsidRDefault="00F44961" w:rsidP="00D06A2A">
            <w:pPr>
              <w:spacing w:after="0" w:line="240" w:lineRule="auto"/>
              <w:jc w:val="center"/>
              <w:rPr>
                <w:rFonts w:cs="Calibri"/>
                <w:sz w:val="21"/>
                <w:szCs w:val="21"/>
              </w:rPr>
            </w:pPr>
            <w:r w:rsidRPr="00926A81">
              <w:rPr>
                <w:rFonts w:cs="Calibri"/>
                <w:sz w:val="32"/>
                <w:szCs w:val="32"/>
              </w:rPr>
              <w:t>”</w:t>
            </w:r>
          </w:p>
          <w:p w:rsidR="00F44961" w:rsidRPr="00926A81" w:rsidRDefault="00F44961" w:rsidP="00D06A2A">
            <w:pPr>
              <w:spacing w:after="0" w:line="240" w:lineRule="auto"/>
              <w:jc w:val="center"/>
              <w:rPr>
                <w:rFonts w:cs="Calibri"/>
                <w:sz w:val="21"/>
                <w:szCs w:val="21"/>
              </w:rPr>
            </w:pPr>
          </w:p>
        </w:tc>
      </w:tr>
      <w:tr w:rsidR="00F44961" w:rsidRPr="00926A81" w:rsidTr="00D06A2A">
        <w:trPr>
          <w:trHeight w:hRule="exact" w:val="527"/>
        </w:trPr>
        <w:tc>
          <w:tcPr>
            <w:tcW w:w="582" w:type="dxa"/>
            <w:vMerge w:val="restart"/>
            <w:tcBorders>
              <w:top w:val="nil"/>
              <w:left w:val="single" w:sz="4" w:space="0" w:color="auto"/>
              <w:bottom w:val="single" w:sz="4" w:space="0" w:color="000000"/>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16</w:t>
            </w:r>
          </w:p>
        </w:tc>
        <w:tc>
          <w:tcPr>
            <w:tcW w:w="3422" w:type="dxa"/>
            <w:vMerge w:val="restart"/>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Создание условий для массового отдыха жителей поселения и организация обустройства мест массового отдыха населения</w:t>
            </w:r>
          </w:p>
        </w:tc>
        <w:tc>
          <w:tcPr>
            <w:tcW w:w="1540" w:type="dxa"/>
            <w:tcBorders>
              <w:top w:val="single" w:sz="4" w:space="0" w:color="auto"/>
              <w:left w:val="nil"/>
              <w:bottom w:val="nil"/>
              <w:right w:val="nil"/>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Парки (в т.ч. крытые парки аттракционов)</w:t>
            </w:r>
          </w:p>
        </w:tc>
        <w:tc>
          <w:tcPr>
            <w:tcW w:w="1842" w:type="dxa"/>
            <w:tcBorders>
              <w:top w:val="single" w:sz="4" w:space="0" w:color="auto"/>
              <w:left w:val="nil"/>
              <w:bottom w:val="single" w:sz="4" w:space="0" w:color="auto"/>
              <w:right w:val="single" w:sz="4" w:space="0" w:color="auto"/>
            </w:tcBorders>
            <w:noWrap/>
            <w:vAlign w:val="bottom"/>
            <w:hideMark/>
          </w:tcPr>
          <w:p w:rsidR="00F44961" w:rsidRPr="00926A81" w:rsidRDefault="00F44961" w:rsidP="00D06A2A">
            <w:pPr>
              <w:spacing w:after="0" w:line="240" w:lineRule="auto"/>
              <w:rPr>
                <w:rFonts w:cs="Calibri"/>
                <w:sz w:val="21"/>
                <w:szCs w:val="21"/>
              </w:rPr>
            </w:pPr>
            <w:r w:rsidRPr="00926A81">
              <w:rPr>
                <w:rFonts w:cs="Calibri"/>
                <w:sz w:val="21"/>
                <w:szCs w:val="21"/>
              </w:rPr>
              <w:t> </w:t>
            </w:r>
          </w:p>
          <w:p w:rsidR="00F44961" w:rsidRPr="00926A81" w:rsidRDefault="00F44961" w:rsidP="00D06A2A">
            <w:pPr>
              <w:spacing w:after="0" w:line="240" w:lineRule="auto"/>
              <w:jc w:val="center"/>
              <w:rPr>
                <w:rFonts w:cs="Calibri"/>
                <w:sz w:val="21"/>
                <w:szCs w:val="21"/>
              </w:rPr>
            </w:pPr>
            <w:r w:rsidRPr="00926A81">
              <w:rPr>
                <w:rFonts w:cs="Calibri"/>
                <w:sz w:val="32"/>
                <w:szCs w:val="32"/>
              </w:rPr>
              <w:t>”</w:t>
            </w:r>
          </w:p>
        </w:tc>
      </w:tr>
      <w:tr w:rsidR="00F44961" w:rsidRPr="00926A81" w:rsidTr="00D06A2A">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single" w:sz="4" w:space="0" w:color="auto"/>
              <w:left w:val="nil"/>
              <w:bottom w:val="nil"/>
              <w:right w:val="nil"/>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w:t>
            </w:r>
          </w:p>
        </w:tc>
        <w:tc>
          <w:tcPr>
            <w:tcW w:w="2268" w:type="dxa"/>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Скверы</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sz w:val="21"/>
                <w:szCs w:val="21"/>
              </w:rPr>
            </w:pPr>
            <w:r w:rsidRPr="00926A81">
              <w:rPr>
                <w:rFonts w:cs="Calibri"/>
                <w:sz w:val="32"/>
                <w:szCs w:val="32"/>
              </w:rPr>
              <w:t>”</w:t>
            </w:r>
          </w:p>
          <w:p w:rsidR="00F44961" w:rsidRPr="00926A81" w:rsidRDefault="00F44961" w:rsidP="00D06A2A">
            <w:pPr>
              <w:spacing w:after="0" w:line="240" w:lineRule="auto"/>
              <w:jc w:val="center"/>
              <w:rPr>
                <w:rFonts w:cs="Calibri"/>
                <w:sz w:val="21"/>
                <w:szCs w:val="21"/>
              </w:rPr>
            </w:pPr>
            <w:r w:rsidRPr="00926A81">
              <w:rPr>
                <w:rFonts w:cs="Calibri"/>
                <w:sz w:val="21"/>
                <w:szCs w:val="21"/>
              </w:rPr>
              <w:t>”</w:t>
            </w:r>
          </w:p>
        </w:tc>
      </w:tr>
      <w:tr w:rsidR="00F44961" w:rsidRPr="00926A81" w:rsidTr="00D06A2A">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single" w:sz="4" w:space="0" w:color="auto"/>
              <w:left w:val="nil"/>
              <w:bottom w:val="nil"/>
              <w:right w:val="nil"/>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w:t>
            </w:r>
          </w:p>
        </w:tc>
        <w:tc>
          <w:tcPr>
            <w:tcW w:w="2268" w:type="dxa"/>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Пляжи</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sz w:val="21"/>
                <w:szCs w:val="21"/>
              </w:rPr>
            </w:pPr>
            <w:r w:rsidRPr="00926A81">
              <w:rPr>
                <w:rFonts w:cs="Calibri"/>
                <w:sz w:val="32"/>
                <w:szCs w:val="32"/>
              </w:rPr>
              <w:t>”</w:t>
            </w:r>
          </w:p>
          <w:p w:rsidR="00F44961" w:rsidRPr="00926A81" w:rsidRDefault="00F44961" w:rsidP="00D06A2A">
            <w:pPr>
              <w:spacing w:after="0" w:line="240" w:lineRule="auto"/>
              <w:jc w:val="center"/>
              <w:rPr>
                <w:rFonts w:cs="Calibri"/>
                <w:sz w:val="21"/>
                <w:szCs w:val="21"/>
              </w:rPr>
            </w:pPr>
            <w:r w:rsidRPr="00926A81">
              <w:rPr>
                <w:rFonts w:cs="Calibri"/>
                <w:sz w:val="21"/>
                <w:szCs w:val="21"/>
              </w:rPr>
              <w:t>”</w:t>
            </w:r>
          </w:p>
        </w:tc>
      </w:tr>
      <w:tr w:rsidR="00F44961" w:rsidRPr="00926A81" w:rsidTr="00D06A2A">
        <w:trPr>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3422" w:type="dxa"/>
            <w:vMerge/>
            <w:tcBorders>
              <w:top w:val="nil"/>
              <w:left w:val="single" w:sz="4" w:space="0" w:color="auto"/>
              <w:bottom w:val="single" w:sz="4" w:space="0" w:color="000000"/>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p>
        </w:tc>
        <w:tc>
          <w:tcPr>
            <w:tcW w:w="1540" w:type="dxa"/>
            <w:tcBorders>
              <w:top w:val="single" w:sz="4" w:space="0" w:color="auto"/>
              <w:left w:val="nil"/>
              <w:bottom w:val="nil"/>
              <w:right w:val="nil"/>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w:t>
            </w:r>
          </w:p>
        </w:tc>
        <w:tc>
          <w:tcPr>
            <w:tcW w:w="2268" w:type="dxa"/>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Набережные</w:t>
            </w:r>
          </w:p>
        </w:tc>
        <w:tc>
          <w:tcPr>
            <w:tcW w:w="1842" w:type="dxa"/>
            <w:tcBorders>
              <w:top w:val="nil"/>
              <w:left w:val="nil"/>
              <w:bottom w:val="single" w:sz="4" w:space="0" w:color="auto"/>
              <w:right w:val="single" w:sz="4" w:space="0" w:color="auto"/>
            </w:tcBorders>
            <w:noWrap/>
            <w:vAlign w:val="bottom"/>
            <w:hideMark/>
          </w:tcPr>
          <w:p w:rsidR="00F44961" w:rsidRPr="00926A81" w:rsidRDefault="00F44961" w:rsidP="00D06A2A">
            <w:pPr>
              <w:spacing w:after="0" w:line="240" w:lineRule="auto"/>
              <w:jc w:val="center"/>
              <w:rPr>
                <w:rFonts w:cs="Calibri"/>
                <w:sz w:val="21"/>
                <w:szCs w:val="21"/>
              </w:rPr>
            </w:pPr>
            <w:r w:rsidRPr="00926A81">
              <w:rPr>
                <w:rFonts w:cs="Calibri"/>
                <w:sz w:val="32"/>
                <w:szCs w:val="32"/>
              </w:rPr>
              <w:t>”</w:t>
            </w:r>
          </w:p>
          <w:p w:rsidR="00F44961" w:rsidRPr="00926A81" w:rsidRDefault="00F44961" w:rsidP="00D06A2A">
            <w:pPr>
              <w:spacing w:after="0" w:line="240" w:lineRule="auto"/>
              <w:jc w:val="center"/>
              <w:rPr>
                <w:rFonts w:cs="Calibri"/>
                <w:sz w:val="21"/>
                <w:szCs w:val="21"/>
              </w:rPr>
            </w:pPr>
            <w:r w:rsidRPr="00926A81">
              <w:rPr>
                <w:rFonts w:cs="Calibri"/>
                <w:sz w:val="21"/>
                <w:szCs w:val="21"/>
              </w:rPr>
              <w:t>”</w:t>
            </w:r>
          </w:p>
        </w:tc>
      </w:tr>
      <w:tr w:rsidR="00F44961" w:rsidRPr="00926A81" w:rsidTr="00D06A2A">
        <w:trPr>
          <w:trHeight w:val="765"/>
        </w:trPr>
        <w:tc>
          <w:tcPr>
            <w:tcW w:w="582" w:type="dxa"/>
            <w:tcBorders>
              <w:top w:val="nil"/>
              <w:left w:val="single" w:sz="4" w:space="0" w:color="auto"/>
              <w:bottom w:val="nil"/>
              <w:right w:val="nil"/>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17</w:t>
            </w:r>
          </w:p>
        </w:tc>
        <w:tc>
          <w:tcPr>
            <w:tcW w:w="3422" w:type="dxa"/>
            <w:tcBorders>
              <w:top w:val="nil"/>
              <w:left w:val="single" w:sz="4" w:space="0" w:color="auto"/>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Создание, содержание и органи-зация деятельности аварийно-спасательных служб и (или) аварийно-спасательных формиро-</w:t>
            </w:r>
            <w:r w:rsidRPr="00926A81">
              <w:rPr>
                <w:rFonts w:ascii="Times New Roman" w:hAnsi="Times New Roman"/>
                <w:sz w:val="21"/>
                <w:szCs w:val="21"/>
              </w:rPr>
              <w:lastRenderedPageBreak/>
              <w:t>ваний на территории  поселения</w:t>
            </w:r>
          </w:p>
        </w:tc>
        <w:tc>
          <w:tcPr>
            <w:tcW w:w="1540" w:type="dxa"/>
            <w:tcBorders>
              <w:top w:val="single" w:sz="4" w:space="0" w:color="auto"/>
              <w:left w:val="nil"/>
              <w:bottom w:val="nil"/>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lastRenderedPageBreak/>
              <w:t> </w:t>
            </w:r>
          </w:p>
        </w:tc>
        <w:tc>
          <w:tcPr>
            <w:tcW w:w="2268" w:type="dxa"/>
            <w:tcBorders>
              <w:top w:val="nil"/>
              <w:left w:val="nil"/>
              <w:bottom w:val="nil"/>
              <w:right w:val="single" w:sz="4" w:space="0" w:color="auto"/>
            </w:tcBorders>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xml:space="preserve">Объекты размещения аварийно-спасатель-ной службы, принад-лежащей техники </w:t>
            </w:r>
            <w:r w:rsidRPr="00926A81">
              <w:rPr>
                <w:rFonts w:ascii="Times New Roman" w:hAnsi="Times New Roman"/>
                <w:sz w:val="21"/>
                <w:szCs w:val="21"/>
              </w:rPr>
              <w:lastRenderedPageBreak/>
              <w:t>(оборудования)</w:t>
            </w:r>
          </w:p>
        </w:tc>
        <w:tc>
          <w:tcPr>
            <w:tcW w:w="1842" w:type="dxa"/>
            <w:tcBorders>
              <w:top w:val="nil"/>
              <w:left w:val="nil"/>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cs="Calibri"/>
                <w:sz w:val="21"/>
                <w:szCs w:val="21"/>
              </w:rPr>
            </w:pPr>
          </w:p>
          <w:p w:rsidR="00F44961" w:rsidRPr="00926A81" w:rsidRDefault="00F44961" w:rsidP="00D06A2A">
            <w:pPr>
              <w:spacing w:after="0" w:line="240" w:lineRule="auto"/>
              <w:jc w:val="center"/>
              <w:rPr>
                <w:rFonts w:cs="Calibri"/>
                <w:sz w:val="21"/>
                <w:szCs w:val="21"/>
              </w:rPr>
            </w:pPr>
            <w:r w:rsidRPr="00926A81">
              <w:rPr>
                <w:rFonts w:cs="Calibri"/>
                <w:sz w:val="32"/>
                <w:szCs w:val="32"/>
              </w:rPr>
              <w:t>”</w:t>
            </w:r>
          </w:p>
          <w:p w:rsidR="00F44961" w:rsidRPr="00926A81" w:rsidRDefault="00F44961" w:rsidP="00D06A2A">
            <w:pPr>
              <w:spacing w:after="0" w:line="240" w:lineRule="auto"/>
              <w:jc w:val="center"/>
              <w:rPr>
                <w:rFonts w:cs="Calibri"/>
                <w:sz w:val="21"/>
                <w:szCs w:val="21"/>
              </w:rPr>
            </w:pPr>
          </w:p>
        </w:tc>
      </w:tr>
      <w:tr w:rsidR="00F44961" w:rsidRPr="00926A81" w:rsidTr="00D06A2A">
        <w:trPr>
          <w:trHeight w:val="76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lastRenderedPageBreak/>
              <w:t>18</w:t>
            </w:r>
          </w:p>
        </w:tc>
        <w:tc>
          <w:tcPr>
            <w:tcW w:w="3422" w:type="dxa"/>
            <w:tcBorders>
              <w:top w:val="nil"/>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Создание, развитие и обеспечение охраны лечебно-оздоровительных местностей и курортов местного значения на территории поселения</w:t>
            </w:r>
          </w:p>
        </w:tc>
        <w:tc>
          <w:tcPr>
            <w:tcW w:w="1540" w:type="dxa"/>
            <w:tcBorders>
              <w:top w:val="single" w:sz="4" w:space="0" w:color="auto"/>
              <w:left w:val="nil"/>
              <w:bottom w:val="single" w:sz="4" w:space="0" w:color="auto"/>
              <w:right w:val="single" w:sz="4" w:space="0" w:color="auto"/>
            </w:tcBorders>
            <w:vAlign w:val="center"/>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Особо охра-няемые терри-тории мест-ного значения</w:t>
            </w:r>
          </w:p>
        </w:tc>
        <w:tc>
          <w:tcPr>
            <w:tcW w:w="2268" w:type="dxa"/>
            <w:tcBorders>
              <w:top w:val="single" w:sz="4" w:space="0" w:color="auto"/>
              <w:left w:val="nil"/>
              <w:bottom w:val="single" w:sz="4" w:space="0" w:color="auto"/>
              <w:right w:val="single" w:sz="4" w:space="0" w:color="auto"/>
            </w:tcBorders>
            <w:noWrap/>
            <w:vAlign w:val="bottom"/>
            <w:hideMark/>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 </w:t>
            </w:r>
          </w:p>
        </w:tc>
        <w:tc>
          <w:tcPr>
            <w:tcW w:w="1842" w:type="dxa"/>
            <w:tcBorders>
              <w:top w:val="nil"/>
              <w:left w:val="nil"/>
              <w:bottom w:val="single" w:sz="4" w:space="0" w:color="auto"/>
              <w:right w:val="single" w:sz="4" w:space="0" w:color="auto"/>
            </w:tcBorders>
            <w:noWrap/>
            <w:vAlign w:val="center"/>
            <w:hideMark/>
          </w:tcPr>
          <w:p w:rsidR="00F44961" w:rsidRPr="00926A81" w:rsidRDefault="00F44961" w:rsidP="00D06A2A">
            <w:pPr>
              <w:spacing w:after="0" w:line="240" w:lineRule="auto"/>
              <w:jc w:val="center"/>
              <w:rPr>
                <w:rFonts w:cs="Calibri"/>
                <w:sz w:val="21"/>
                <w:szCs w:val="21"/>
              </w:rPr>
            </w:pPr>
            <w:r w:rsidRPr="00926A81">
              <w:rPr>
                <w:rFonts w:cs="Calibri"/>
                <w:sz w:val="32"/>
                <w:szCs w:val="32"/>
              </w:rPr>
              <w:t>”</w:t>
            </w:r>
          </w:p>
          <w:p w:rsidR="00F44961" w:rsidRPr="00926A81" w:rsidRDefault="00F44961" w:rsidP="00D06A2A">
            <w:pPr>
              <w:spacing w:after="0" w:line="240" w:lineRule="auto"/>
              <w:jc w:val="center"/>
              <w:rPr>
                <w:rFonts w:cs="Calibri"/>
                <w:sz w:val="21"/>
                <w:szCs w:val="21"/>
              </w:rPr>
            </w:pPr>
          </w:p>
        </w:tc>
      </w:tr>
      <w:tr w:rsidR="00F44961" w:rsidRPr="00926A81" w:rsidTr="00D06A2A">
        <w:trPr>
          <w:trHeight w:val="420"/>
        </w:trPr>
        <w:tc>
          <w:tcPr>
            <w:tcW w:w="582" w:type="dxa"/>
            <w:tcBorders>
              <w:top w:val="nil"/>
              <w:left w:val="single" w:sz="4" w:space="0" w:color="auto"/>
              <w:bottom w:val="single" w:sz="4" w:space="0" w:color="auto"/>
              <w:right w:val="single" w:sz="4" w:space="0" w:color="auto"/>
            </w:tcBorders>
            <w:noWrap/>
            <w:vAlign w:val="center"/>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19</w:t>
            </w:r>
          </w:p>
        </w:tc>
        <w:tc>
          <w:tcPr>
            <w:tcW w:w="3422" w:type="dxa"/>
            <w:tcBorders>
              <w:top w:val="nil"/>
              <w:left w:val="nil"/>
              <w:bottom w:val="single" w:sz="4" w:space="0" w:color="auto"/>
              <w:right w:val="single" w:sz="4" w:space="0" w:color="auto"/>
            </w:tcBorders>
            <w:vAlign w:val="center"/>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Создание условий для развития сельскохозяйственного производ-ства в поселениях, расширения рынка сельскохозяйственной продукции</w:t>
            </w:r>
          </w:p>
        </w:tc>
        <w:tc>
          <w:tcPr>
            <w:tcW w:w="1540" w:type="dxa"/>
            <w:tcBorders>
              <w:top w:val="nil"/>
              <w:left w:val="nil"/>
              <w:bottom w:val="single" w:sz="4" w:space="0" w:color="auto"/>
              <w:right w:val="single" w:sz="4" w:space="0" w:color="auto"/>
            </w:tcBorders>
            <w:vAlign w:val="center"/>
          </w:tcPr>
          <w:p w:rsidR="00F44961" w:rsidRPr="00926A81" w:rsidRDefault="00F44961" w:rsidP="00D06A2A">
            <w:pPr>
              <w:spacing w:after="0" w:line="240" w:lineRule="auto"/>
              <w:rPr>
                <w:rFonts w:ascii="Times New Roman" w:hAnsi="Times New Roman"/>
                <w:sz w:val="21"/>
                <w:szCs w:val="21"/>
              </w:rPr>
            </w:pPr>
          </w:p>
        </w:tc>
        <w:tc>
          <w:tcPr>
            <w:tcW w:w="2268" w:type="dxa"/>
            <w:tcBorders>
              <w:top w:val="nil"/>
              <w:left w:val="nil"/>
              <w:bottom w:val="single" w:sz="4" w:space="0" w:color="auto"/>
              <w:right w:val="single" w:sz="4" w:space="0" w:color="auto"/>
            </w:tcBorders>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Рынки для торговли продукцией сельско- хозяйственного производства</w:t>
            </w:r>
          </w:p>
        </w:tc>
        <w:tc>
          <w:tcPr>
            <w:tcW w:w="1842" w:type="dxa"/>
            <w:tcBorders>
              <w:top w:val="nil"/>
              <w:left w:val="nil"/>
              <w:bottom w:val="single" w:sz="4" w:space="0" w:color="auto"/>
              <w:right w:val="single" w:sz="4" w:space="0" w:color="auto"/>
            </w:tcBorders>
            <w:noWrap/>
            <w:vAlign w:val="center"/>
          </w:tcPr>
          <w:p w:rsidR="00F44961" w:rsidRPr="00926A81" w:rsidRDefault="00F44961" w:rsidP="00D06A2A">
            <w:pPr>
              <w:spacing w:after="0" w:line="240" w:lineRule="auto"/>
              <w:jc w:val="center"/>
              <w:rPr>
                <w:rFonts w:cs="Calibri"/>
                <w:sz w:val="21"/>
                <w:szCs w:val="21"/>
              </w:rPr>
            </w:pPr>
            <w:r w:rsidRPr="00926A81">
              <w:rPr>
                <w:rFonts w:cs="Calibri"/>
                <w:sz w:val="32"/>
                <w:szCs w:val="32"/>
              </w:rPr>
              <w:t>”</w:t>
            </w:r>
          </w:p>
          <w:p w:rsidR="00F44961" w:rsidRPr="00926A81" w:rsidRDefault="00F44961" w:rsidP="00D06A2A">
            <w:pPr>
              <w:spacing w:after="0" w:line="240" w:lineRule="auto"/>
              <w:rPr>
                <w:rFonts w:ascii="Times New Roman" w:hAnsi="Times New Roman"/>
                <w:sz w:val="21"/>
                <w:szCs w:val="21"/>
              </w:rPr>
            </w:pPr>
          </w:p>
        </w:tc>
      </w:tr>
      <w:tr w:rsidR="00F44961" w:rsidRPr="00926A81" w:rsidTr="00D06A2A">
        <w:trPr>
          <w:trHeight w:val="420"/>
        </w:trPr>
        <w:tc>
          <w:tcPr>
            <w:tcW w:w="582" w:type="dxa"/>
            <w:tcBorders>
              <w:top w:val="nil"/>
              <w:left w:val="single" w:sz="4" w:space="0" w:color="auto"/>
              <w:bottom w:val="single" w:sz="4" w:space="0" w:color="auto"/>
              <w:right w:val="single" w:sz="4" w:space="0" w:color="auto"/>
            </w:tcBorders>
            <w:noWrap/>
            <w:vAlign w:val="center"/>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20</w:t>
            </w:r>
          </w:p>
        </w:tc>
        <w:tc>
          <w:tcPr>
            <w:tcW w:w="3422" w:type="dxa"/>
            <w:tcBorders>
              <w:top w:val="nil"/>
              <w:left w:val="nil"/>
              <w:bottom w:val="single" w:sz="4" w:space="0" w:color="auto"/>
              <w:right w:val="single" w:sz="4" w:space="0" w:color="auto"/>
            </w:tcBorders>
            <w:vAlign w:val="center"/>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Организация сбора и вывоза бытовых отходов и мусора</w:t>
            </w:r>
          </w:p>
        </w:tc>
        <w:tc>
          <w:tcPr>
            <w:tcW w:w="1540" w:type="dxa"/>
            <w:tcBorders>
              <w:top w:val="nil"/>
              <w:left w:val="nil"/>
              <w:bottom w:val="single" w:sz="4" w:space="0" w:color="auto"/>
              <w:right w:val="single" w:sz="4" w:space="0" w:color="auto"/>
            </w:tcBorders>
            <w:vAlign w:val="center"/>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Площадки для вывозки мусора</w:t>
            </w:r>
          </w:p>
        </w:tc>
        <w:tc>
          <w:tcPr>
            <w:tcW w:w="2268" w:type="dxa"/>
            <w:tcBorders>
              <w:top w:val="nil"/>
              <w:left w:val="nil"/>
              <w:bottom w:val="single" w:sz="4" w:space="0" w:color="auto"/>
              <w:right w:val="single" w:sz="4" w:space="0" w:color="auto"/>
            </w:tcBorders>
          </w:tcPr>
          <w:p w:rsidR="00F44961" w:rsidRPr="00926A81" w:rsidRDefault="00F44961" w:rsidP="00D06A2A">
            <w:pPr>
              <w:spacing w:after="0" w:line="240" w:lineRule="auto"/>
              <w:rPr>
                <w:rFonts w:ascii="Times New Roman" w:hAnsi="Times New Roman"/>
                <w:sz w:val="21"/>
                <w:szCs w:val="21"/>
              </w:rPr>
            </w:pPr>
          </w:p>
        </w:tc>
        <w:tc>
          <w:tcPr>
            <w:tcW w:w="1842" w:type="dxa"/>
            <w:tcBorders>
              <w:top w:val="nil"/>
              <w:left w:val="nil"/>
              <w:bottom w:val="single" w:sz="4" w:space="0" w:color="auto"/>
              <w:right w:val="single" w:sz="4" w:space="0" w:color="auto"/>
            </w:tcBorders>
            <w:noWrap/>
            <w:vAlign w:val="center"/>
          </w:tcPr>
          <w:p w:rsidR="00F44961" w:rsidRPr="00926A81" w:rsidRDefault="00F44961" w:rsidP="00D06A2A">
            <w:pPr>
              <w:spacing w:after="0" w:line="240" w:lineRule="auto"/>
              <w:jc w:val="center"/>
              <w:rPr>
                <w:rFonts w:cs="Calibri"/>
                <w:sz w:val="21"/>
                <w:szCs w:val="21"/>
              </w:rPr>
            </w:pPr>
            <w:r w:rsidRPr="00926A81">
              <w:rPr>
                <w:rFonts w:cs="Calibri"/>
                <w:sz w:val="32"/>
                <w:szCs w:val="32"/>
              </w:rPr>
              <w:t>”</w:t>
            </w:r>
          </w:p>
          <w:p w:rsidR="00F44961" w:rsidRPr="00926A81" w:rsidRDefault="00F44961" w:rsidP="00D06A2A">
            <w:pPr>
              <w:spacing w:after="0" w:line="240" w:lineRule="auto"/>
              <w:jc w:val="center"/>
              <w:rPr>
                <w:rFonts w:cs="Calibri"/>
                <w:sz w:val="32"/>
                <w:szCs w:val="32"/>
              </w:rPr>
            </w:pPr>
          </w:p>
        </w:tc>
      </w:tr>
      <w:tr w:rsidR="00F44961" w:rsidRPr="00926A81" w:rsidTr="00D06A2A">
        <w:trPr>
          <w:trHeight w:val="420"/>
        </w:trPr>
        <w:tc>
          <w:tcPr>
            <w:tcW w:w="582" w:type="dxa"/>
            <w:tcBorders>
              <w:top w:val="nil"/>
              <w:left w:val="single" w:sz="4" w:space="0" w:color="auto"/>
              <w:bottom w:val="single" w:sz="4" w:space="0" w:color="auto"/>
              <w:right w:val="single" w:sz="4" w:space="0" w:color="auto"/>
            </w:tcBorders>
            <w:noWrap/>
            <w:vAlign w:val="center"/>
          </w:tcPr>
          <w:p w:rsidR="00F44961" w:rsidRPr="00926A81" w:rsidRDefault="00F44961" w:rsidP="00D06A2A">
            <w:pPr>
              <w:spacing w:after="0" w:line="240" w:lineRule="auto"/>
              <w:jc w:val="center"/>
              <w:rPr>
                <w:rFonts w:ascii="Times New Roman" w:hAnsi="Times New Roman"/>
                <w:sz w:val="21"/>
                <w:szCs w:val="21"/>
              </w:rPr>
            </w:pPr>
            <w:r w:rsidRPr="00926A81">
              <w:rPr>
                <w:rFonts w:ascii="Times New Roman" w:hAnsi="Times New Roman"/>
                <w:sz w:val="21"/>
                <w:szCs w:val="21"/>
              </w:rPr>
              <w:t>21</w:t>
            </w:r>
          </w:p>
        </w:tc>
        <w:tc>
          <w:tcPr>
            <w:tcW w:w="3422" w:type="dxa"/>
            <w:tcBorders>
              <w:top w:val="nil"/>
              <w:left w:val="nil"/>
              <w:bottom w:val="single" w:sz="4" w:space="0" w:color="auto"/>
              <w:right w:val="single" w:sz="4" w:space="0" w:color="auto"/>
            </w:tcBorders>
            <w:vAlign w:val="center"/>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Обеспечение первичных мер пожарной безопасности в границах населенных пунктов поселения;</w:t>
            </w:r>
          </w:p>
        </w:tc>
        <w:tc>
          <w:tcPr>
            <w:tcW w:w="1540" w:type="dxa"/>
            <w:tcBorders>
              <w:top w:val="nil"/>
              <w:left w:val="nil"/>
              <w:bottom w:val="single" w:sz="4" w:space="0" w:color="auto"/>
              <w:right w:val="single" w:sz="4" w:space="0" w:color="auto"/>
            </w:tcBorders>
            <w:vAlign w:val="center"/>
          </w:tcPr>
          <w:p w:rsidR="00F44961" w:rsidRPr="00926A81" w:rsidRDefault="00F44961" w:rsidP="00D06A2A">
            <w:pPr>
              <w:spacing w:after="0" w:line="240" w:lineRule="auto"/>
              <w:rPr>
                <w:rFonts w:ascii="Times New Roman" w:hAnsi="Times New Roman"/>
                <w:sz w:val="21"/>
                <w:szCs w:val="21"/>
              </w:rPr>
            </w:pPr>
          </w:p>
        </w:tc>
        <w:tc>
          <w:tcPr>
            <w:tcW w:w="2268" w:type="dxa"/>
            <w:tcBorders>
              <w:top w:val="nil"/>
              <w:left w:val="nil"/>
              <w:bottom w:val="single" w:sz="4" w:space="0" w:color="auto"/>
              <w:right w:val="single" w:sz="4" w:space="0" w:color="auto"/>
            </w:tcBorders>
          </w:tcPr>
          <w:p w:rsidR="00F44961" w:rsidRPr="00926A81" w:rsidRDefault="00F44961" w:rsidP="00D06A2A">
            <w:pPr>
              <w:spacing w:after="0" w:line="240" w:lineRule="auto"/>
              <w:rPr>
                <w:rFonts w:ascii="Times New Roman" w:hAnsi="Times New Roman"/>
                <w:sz w:val="21"/>
                <w:szCs w:val="21"/>
              </w:rPr>
            </w:pPr>
            <w:r w:rsidRPr="00926A81">
              <w:rPr>
                <w:rFonts w:ascii="Times New Roman" w:hAnsi="Times New Roman"/>
                <w:sz w:val="21"/>
                <w:szCs w:val="21"/>
              </w:rPr>
              <w:t>Пожарное депо</w:t>
            </w:r>
          </w:p>
        </w:tc>
        <w:tc>
          <w:tcPr>
            <w:tcW w:w="1842" w:type="dxa"/>
            <w:tcBorders>
              <w:top w:val="nil"/>
              <w:left w:val="nil"/>
              <w:bottom w:val="single" w:sz="4" w:space="0" w:color="auto"/>
              <w:right w:val="single" w:sz="4" w:space="0" w:color="auto"/>
            </w:tcBorders>
            <w:noWrap/>
            <w:vAlign w:val="center"/>
          </w:tcPr>
          <w:p w:rsidR="00F44961" w:rsidRPr="00926A81" w:rsidRDefault="00F44961" w:rsidP="00D06A2A">
            <w:pPr>
              <w:spacing w:after="0" w:line="240" w:lineRule="auto"/>
              <w:jc w:val="center"/>
              <w:rPr>
                <w:rFonts w:cs="Calibri"/>
                <w:sz w:val="21"/>
                <w:szCs w:val="21"/>
              </w:rPr>
            </w:pPr>
            <w:r w:rsidRPr="00926A81">
              <w:rPr>
                <w:rFonts w:cs="Calibri"/>
                <w:sz w:val="32"/>
                <w:szCs w:val="32"/>
              </w:rPr>
              <w:t>”</w:t>
            </w:r>
          </w:p>
          <w:p w:rsidR="00F44961" w:rsidRPr="00926A81" w:rsidRDefault="00F44961" w:rsidP="00D06A2A">
            <w:pPr>
              <w:spacing w:after="0" w:line="240" w:lineRule="auto"/>
              <w:jc w:val="center"/>
              <w:rPr>
                <w:rFonts w:cs="Calibri"/>
                <w:sz w:val="32"/>
                <w:szCs w:val="32"/>
              </w:rPr>
            </w:pPr>
          </w:p>
        </w:tc>
      </w:tr>
      <w:tr w:rsidR="00F44961" w:rsidRPr="00926A81" w:rsidTr="00D06A2A">
        <w:trPr>
          <w:trHeight w:val="420"/>
        </w:trPr>
        <w:tc>
          <w:tcPr>
            <w:tcW w:w="9654" w:type="dxa"/>
            <w:gridSpan w:val="5"/>
            <w:tcBorders>
              <w:top w:val="single" w:sz="4" w:space="0" w:color="auto"/>
              <w:left w:val="single" w:sz="4" w:space="0" w:color="auto"/>
              <w:bottom w:val="single" w:sz="4" w:space="0" w:color="auto"/>
              <w:right w:val="single" w:sz="4" w:space="0" w:color="auto"/>
            </w:tcBorders>
            <w:noWrap/>
            <w:vAlign w:val="center"/>
          </w:tcPr>
          <w:p w:rsidR="00F44961" w:rsidRPr="00926A81" w:rsidRDefault="00F44961" w:rsidP="00D06A2A">
            <w:pPr>
              <w:spacing w:after="0" w:line="240" w:lineRule="auto"/>
              <w:jc w:val="both"/>
              <w:rPr>
                <w:rFonts w:ascii="Times New Roman" w:hAnsi="Times New Roman"/>
                <w:sz w:val="20"/>
                <w:szCs w:val="20"/>
              </w:rPr>
            </w:pPr>
            <w:r w:rsidRPr="00926A81">
              <w:rPr>
                <w:rFonts w:ascii="Times New Roman" w:hAnsi="Times New Roman"/>
                <w:sz w:val="20"/>
                <w:szCs w:val="20"/>
              </w:rPr>
              <w:t>*Указанная колонка (за исключением общих понятий) заполняется с учетом градостроительной ситуации и проектных решений в границах конкретной территории</w:t>
            </w:r>
          </w:p>
        </w:tc>
      </w:tr>
    </w:tbl>
    <w:p w:rsidR="00923468" w:rsidRPr="00926A81" w:rsidRDefault="00923468" w:rsidP="00FB0275">
      <w:pPr>
        <w:pStyle w:val="Default"/>
        <w:jc w:val="right"/>
        <w:rPr>
          <w:bCs/>
          <w:color w:val="auto"/>
        </w:rPr>
      </w:pPr>
    </w:p>
    <w:p w:rsidR="00923468" w:rsidRPr="00926A81" w:rsidRDefault="00923468" w:rsidP="004C72E7">
      <w:pPr>
        <w:spacing w:after="0"/>
        <w:jc w:val="both"/>
        <w:rPr>
          <w:rFonts w:ascii="Times New Roman" w:hAnsi="Times New Roman"/>
          <w:sz w:val="24"/>
          <w:szCs w:val="24"/>
        </w:rPr>
      </w:pPr>
      <w:r w:rsidRPr="00926A81">
        <w:rPr>
          <w:rFonts w:ascii="Times New Roman" w:hAnsi="Times New Roman"/>
          <w:sz w:val="24"/>
          <w:szCs w:val="24"/>
        </w:rPr>
        <w:t>Состав основных социально-культурно-бытовых учреждений и предприятий по ступеням и центрам обслуживания приведены в таблице</w:t>
      </w:r>
      <w:r w:rsidR="008F172E" w:rsidRPr="00926A81">
        <w:rPr>
          <w:rFonts w:ascii="Times New Roman" w:hAnsi="Times New Roman"/>
          <w:sz w:val="24"/>
          <w:szCs w:val="24"/>
        </w:rPr>
        <w:t xml:space="preserve"> 15</w:t>
      </w:r>
      <w:r w:rsidRPr="00926A81">
        <w:rPr>
          <w:rFonts w:ascii="Times New Roman" w:hAnsi="Times New Roman"/>
          <w:sz w:val="24"/>
          <w:szCs w:val="24"/>
        </w:rPr>
        <w:t xml:space="preserve"> </w:t>
      </w:r>
    </w:p>
    <w:p w:rsidR="004C72E7" w:rsidRPr="00926A81" w:rsidRDefault="004C72E7" w:rsidP="004C72E7">
      <w:pPr>
        <w:spacing w:after="0" w:line="240" w:lineRule="auto"/>
        <w:jc w:val="right"/>
        <w:rPr>
          <w:rFonts w:ascii="Times New Roman" w:hAnsi="Times New Roman"/>
          <w:sz w:val="24"/>
          <w:szCs w:val="24"/>
        </w:rPr>
      </w:pPr>
      <w:r w:rsidRPr="00926A81">
        <w:rPr>
          <w:rFonts w:ascii="Times New Roman" w:hAnsi="Times New Roman"/>
          <w:sz w:val="24"/>
          <w:szCs w:val="24"/>
        </w:rPr>
        <w:t>Таблица</w:t>
      </w:r>
      <w:r w:rsidR="008F172E" w:rsidRPr="00926A81">
        <w:rPr>
          <w:rFonts w:ascii="Times New Roman" w:hAnsi="Times New Roman"/>
          <w:sz w:val="24"/>
          <w:szCs w:val="24"/>
        </w:rPr>
        <w:t xml:space="preserve"> 15</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685"/>
        <w:gridCol w:w="3261"/>
      </w:tblGrid>
      <w:tr w:rsidR="00923468" w:rsidRPr="00926A81" w:rsidTr="00C955DC">
        <w:trPr>
          <w:trHeight w:val="484"/>
        </w:trPr>
        <w:tc>
          <w:tcPr>
            <w:tcW w:w="2694" w:type="dxa"/>
            <w:vMerge w:val="restart"/>
            <w:shd w:val="clear" w:color="auto" w:fill="EAF1DD"/>
            <w:vAlign w:val="center"/>
          </w:tcPr>
          <w:p w:rsidR="00923468" w:rsidRPr="00926A81" w:rsidRDefault="00923468" w:rsidP="00923468">
            <w:pPr>
              <w:autoSpaceDE w:val="0"/>
              <w:autoSpaceDN w:val="0"/>
              <w:adjustRightInd w:val="0"/>
              <w:spacing w:after="0"/>
              <w:jc w:val="center"/>
              <w:rPr>
                <w:rFonts w:ascii="Times New Roman" w:hAnsi="Times New Roman"/>
                <w:bCs/>
              </w:rPr>
            </w:pPr>
            <w:r w:rsidRPr="00926A81">
              <w:rPr>
                <w:rFonts w:ascii="Times New Roman" w:hAnsi="Times New Roman"/>
                <w:bCs/>
              </w:rPr>
              <w:t>Виды обслуживания</w:t>
            </w:r>
          </w:p>
        </w:tc>
        <w:tc>
          <w:tcPr>
            <w:tcW w:w="6946" w:type="dxa"/>
            <w:gridSpan w:val="2"/>
            <w:shd w:val="clear" w:color="auto" w:fill="EAF1DD"/>
          </w:tcPr>
          <w:p w:rsidR="00923468" w:rsidRPr="00926A81" w:rsidRDefault="00923468" w:rsidP="006A6550">
            <w:pPr>
              <w:autoSpaceDE w:val="0"/>
              <w:autoSpaceDN w:val="0"/>
              <w:adjustRightInd w:val="0"/>
              <w:spacing w:after="0"/>
              <w:jc w:val="both"/>
              <w:rPr>
                <w:rFonts w:ascii="Times New Roman" w:hAnsi="Times New Roman"/>
              </w:rPr>
            </w:pPr>
            <w:r w:rsidRPr="00926A81">
              <w:rPr>
                <w:rFonts w:ascii="Times New Roman" w:hAnsi="Times New Roman"/>
                <w:bCs/>
              </w:rPr>
              <w:t>Состав учреждений и предприятий по уровням социально-культурно-бытового обслуживания</w:t>
            </w:r>
          </w:p>
        </w:tc>
      </w:tr>
      <w:tr w:rsidR="00923468" w:rsidRPr="00926A81" w:rsidTr="00C955DC">
        <w:trPr>
          <w:trHeight w:val="132"/>
        </w:trPr>
        <w:tc>
          <w:tcPr>
            <w:tcW w:w="2694" w:type="dxa"/>
            <w:vMerge/>
            <w:shd w:val="clear" w:color="auto" w:fill="EAF1DD"/>
          </w:tcPr>
          <w:p w:rsidR="00923468" w:rsidRPr="00926A81" w:rsidRDefault="00923468" w:rsidP="006A6550">
            <w:pPr>
              <w:autoSpaceDE w:val="0"/>
              <w:autoSpaceDN w:val="0"/>
              <w:adjustRightInd w:val="0"/>
              <w:spacing w:after="0"/>
              <w:jc w:val="both"/>
              <w:rPr>
                <w:rFonts w:ascii="Times New Roman" w:hAnsi="Times New Roman"/>
                <w:bCs/>
              </w:rPr>
            </w:pPr>
          </w:p>
        </w:tc>
        <w:tc>
          <w:tcPr>
            <w:tcW w:w="3685" w:type="dxa"/>
            <w:shd w:val="clear" w:color="auto" w:fill="EAF1DD"/>
          </w:tcPr>
          <w:p w:rsidR="00923468" w:rsidRPr="00926A81" w:rsidRDefault="00923468" w:rsidP="006A6550">
            <w:pPr>
              <w:autoSpaceDE w:val="0"/>
              <w:autoSpaceDN w:val="0"/>
              <w:adjustRightInd w:val="0"/>
              <w:spacing w:after="0"/>
              <w:jc w:val="both"/>
              <w:rPr>
                <w:rFonts w:ascii="Times New Roman" w:hAnsi="Times New Roman"/>
              </w:rPr>
            </w:pPr>
            <w:r w:rsidRPr="00926A81">
              <w:rPr>
                <w:rFonts w:ascii="Times New Roman" w:hAnsi="Times New Roman"/>
                <w:bCs/>
              </w:rPr>
              <w:t xml:space="preserve">Повседневного пользования </w:t>
            </w:r>
          </w:p>
        </w:tc>
        <w:tc>
          <w:tcPr>
            <w:tcW w:w="3261" w:type="dxa"/>
            <w:shd w:val="clear" w:color="auto" w:fill="EAF1DD"/>
          </w:tcPr>
          <w:p w:rsidR="00923468" w:rsidRPr="00926A81" w:rsidRDefault="00923468" w:rsidP="006A6550">
            <w:pPr>
              <w:autoSpaceDE w:val="0"/>
              <w:autoSpaceDN w:val="0"/>
              <w:adjustRightInd w:val="0"/>
              <w:spacing w:after="0"/>
              <w:jc w:val="both"/>
              <w:rPr>
                <w:rFonts w:ascii="Times New Roman" w:hAnsi="Times New Roman"/>
              </w:rPr>
            </w:pPr>
            <w:r w:rsidRPr="00926A81">
              <w:rPr>
                <w:rFonts w:ascii="Times New Roman" w:hAnsi="Times New Roman"/>
                <w:bCs/>
              </w:rPr>
              <w:t xml:space="preserve">Периодического пользования </w:t>
            </w:r>
          </w:p>
        </w:tc>
      </w:tr>
      <w:tr w:rsidR="00923468" w:rsidRPr="00926A81" w:rsidTr="00C955DC">
        <w:trPr>
          <w:trHeight w:val="132"/>
        </w:trPr>
        <w:tc>
          <w:tcPr>
            <w:tcW w:w="2694" w:type="dxa"/>
            <w:vMerge/>
            <w:shd w:val="clear" w:color="auto" w:fill="EAF1DD"/>
          </w:tcPr>
          <w:p w:rsidR="00923468" w:rsidRPr="00926A81" w:rsidRDefault="00923468" w:rsidP="006A6550">
            <w:pPr>
              <w:autoSpaceDE w:val="0"/>
              <w:autoSpaceDN w:val="0"/>
              <w:adjustRightInd w:val="0"/>
              <w:spacing w:after="0"/>
              <w:jc w:val="both"/>
              <w:rPr>
                <w:rFonts w:ascii="Times New Roman" w:hAnsi="Times New Roman"/>
                <w:bCs/>
              </w:rPr>
            </w:pPr>
          </w:p>
        </w:tc>
        <w:tc>
          <w:tcPr>
            <w:tcW w:w="6946" w:type="dxa"/>
            <w:gridSpan w:val="2"/>
            <w:shd w:val="clear" w:color="auto" w:fill="EAF1DD"/>
          </w:tcPr>
          <w:p w:rsidR="00923468" w:rsidRPr="00926A81" w:rsidRDefault="00923468" w:rsidP="006A6550">
            <w:pPr>
              <w:autoSpaceDE w:val="0"/>
              <w:autoSpaceDN w:val="0"/>
              <w:adjustRightInd w:val="0"/>
              <w:spacing w:after="0"/>
              <w:jc w:val="both"/>
              <w:rPr>
                <w:rFonts w:ascii="Times New Roman" w:hAnsi="Times New Roman"/>
              </w:rPr>
            </w:pPr>
            <w:r w:rsidRPr="00926A81">
              <w:rPr>
                <w:rFonts w:ascii="Times New Roman" w:hAnsi="Times New Roman"/>
                <w:bCs/>
              </w:rPr>
              <w:t xml:space="preserve">Типы населенных пунктов </w:t>
            </w:r>
          </w:p>
        </w:tc>
      </w:tr>
      <w:tr w:rsidR="00923468" w:rsidRPr="00926A81" w:rsidTr="00C955DC">
        <w:trPr>
          <w:trHeight w:val="477"/>
        </w:trPr>
        <w:tc>
          <w:tcPr>
            <w:tcW w:w="2694" w:type="dxa"/>
            <w:vMerge/>
            <w:shd w:val="clear" w:color="auto" w:fill="EAF1DD"/>
          </w:tcPr>
          <w:p w:rsidR="00923468" w:rsidRPr="00926A81" w:rsidRDefault="00923468" w:rsidP="006A6550">
            <w:pPr>
              <w:autoSpaceDE w:val="0"/>
              <w:autoSpaceDN w:val="0"/>
              <w:adjustRightInd w:val="0"/>
              <w:spacing w:after="0"/>
              <w:jc w:val="both"/>
              <w:rPr>
                <w:rFonts w:ascii="Times New Roman" w:hAnsi="Times New Roman"/>
                <w:bCs/>
              </w:rPr>
            </w:pPr>
          </w:p>
        </w:tc>
        <w:tc>
          <w:tcPr>
            <w:tcW w:w="3685" w:type="dxa"/>
            <w:shd w:val="clear" w:color="auto" w:fill="EAF1DD"/>
          </w:tcPr>
          <w:p w:rsidR="00923468" w:rsidRPr="00926A81" w:rsidRDefault="00923468" w:rsidP="006A6550">
            <w:pPr>
              <w:autoSpaceDE w:val="0"/>
              <w:autoSpaceDN w:val="0"/>
              <w:adjustRightInd w:val="0"/>
              <w:spacing w:after="0" w:line="240" w:lineRule="auto"/>
              <w:jc w:val="both"/>
              <w:rPr>
                <w:rFonts w:ascii="Times New Roman" w:hAnsi="Times New Roman"/>
                <w:sz w:val="20"/>
                <w:szCs w:val="20"/>
              </w:rPr>
            </w:pPr>
            <w:r w:rsidRPr="00926A81">
              <w:rPr>
                <w:rFonts w:ascii="Times New Roman" w:hAnsi="Times New Roman"/>
                <w:bCs/>
                <w:sz w:val="20"/>
                <w:szCs w:val="20"/>
              </w:rPr>
              <w:t xml:space="preserve">начиная от местных центров сельских поселений, отдельных небольших поселений с людностью от 200 человек </w:t>
            </w:r>
          </w:p>
        </w:tc>
        <w:tc>
          <w:tcPr>
            <w:tcW w:w="3261" w:type="dxa"/>
            <w:shd w:val="clear" w:color="auto" w:fill="EAF1DD"/>
          </w:tcPr>
          <w:p w:rsidR="00923468" w:rsidRPr="00926A81" w:rsidRDefault="00923468" w:rsidP="006A6550">
            <w:pPr>
              <w:autoSpaceDE w:val="0"/>
              <w:autoSpaceDN w:val="0"/>
              <w:adjustRightInd w:val="0"/>
              <w:spacing w:after="0" w:line="240" w:lineRule="auto"/>
              <w:jc w:val="both"/>
              <w:rPr>
                <w:rFonts w:ascii="Times New Roman" w:hAnsi="Times New Roman"/>
                <w:sz w:val="20"/>
                <w:szCs w:val="20"/>
              </w:rPr>
            </w:pPr>
            <w:r w:rsidRPr="00926A81">
              <w:rPr>
                <w:rFonts w:ascii="Times New Roman" w:hAnsi="Times New Roman"/>
                <w:bCs/>
                <w:sz w:val="20"/>
                <w:szCs w:val="20"/>
              </w:rPr>
              <w:t xml:space="preserve">начиная от подрайонных центров, небольших городских поселений и крупных сельские поселения </w:t>
            </w:r>
          </w:p>
        </w:tc>
      </w:tr>
      <w:tr w:rsidR="00923468" w:rsidRPr="00926A81" w:rsidTr="004C72E7">
        <w:trPr>
          <w:trHeight w:hRule="exact" w:val="567"/>
        </w:trPr>
        <w:tc>
          <w:tcPr>
            <w:tcW w:w="2694" w:type="dxa"/>
          </w:tcPr>
          <w:p w:rsidR="00923468" w:rsidRPr="00926A81" w:rsidRDefault="00923468" w:rsidP="006A6550">
            <w:pPr>
              <w:autoSpaceDE w:val="0"/>
              <w:autoSpaceDN w:val="0"/>
              <w:adjustRightInd w:val="0"/>
              <w:spacing w:after="0" w:line="240" w:lineRule="exact"/>
              <w:rPr>
                <w:rFonts w:ascii="Times New Roman" w:hAnsi="Times New Roman"/>
              </w:rPr>
            </w:pPr>
            <w:r w:rsidRPr="00926A81">
              <w:rPr>
                <w:rFonts w:ascii="Times New Roman" w:hAnsi="Times New Roman"/>
              </w:rPr>
              <w:t>1. Учреждения образования</w:t>
            </w:r>
          </w:p>
        </w:tc>
        <w:tc>
          <w:tcPr>
            <w:tcW w:w="3685" w:type="dxa"/>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t xml:space="preserve">Детские дошкольные учреждения и общеобразовательные школы </w:t>
            </w:r>
          </w:p>
        </w:tc>
        <w:tc>
          <w:tcPr>
            <w:tcW w:w="3261" w:type="dxa"/>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t xml:space="preserve">детские школы искусств и творчества </w:t>
            </w:r>
          </w:p>
        </w:tc>
      </w:tr>
      <w:tr w:rsidR="00923468" w:rsidRPr="00926A81" w:rsidTr="006A6550">
        <w:trPr>
          <w:trHeight w:hRule="exact" w:val="851"/>
        </w:trPr>
        <w:tc>
          <w:tcPr>
            <w:tcW w:w="2694" w:type="dxa"/>
          </w:tcPr>
          <w:p w:rsidR="00923468" w:rsidRPr="00926A81" w:rsidRDefault="00923468" w:rsidP="006A6550">
            <w:pPr>
              <w:autoSpaceDE w:val="0"/>
              <w:autoSpaceDN w:val="0"/>
              <w:adjustRightInd w:val="0"/>
              <w:spacing w:after="0" w:line="240" w:lineRule="exact"/>
              <w:rPr>
                <w:rFonts w:ascii="Times New Roman" w:hAnsi="Times New Roman"/>
              </w:rPr>
            </w:pPr>
            <w:r w:rsidRPr="00926A81">
              <w:rPr>
                <w:rFonts w:ascii="Times New Roman" w:hAnsi="Times New Roman"/>
              </w:rPr>
              <w:t>2. Учреждения здравоохранения и социального обеспечения</w:t>
            </w:r>
          </w:p>
        </w:tc>
        <w:tc>
          <w:tcPr>
            <w:tcW w:w="3685" w:type="dxa"/>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t xml:space="preserve">ФАП, врачебная амбулатория, аптечный пункт </w:t>
            </w:r>
          </w:p>
        </w:tc>
        <w:tc>
          <w:tcPr>
            <w:tcW w:w="3261" w:type="dxa"/>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t xml:space="preserve">Участковая больница с поликлиникой, пункт скорой медицинской помощи, аптека </w:t>
            </w:r>
          </w:p>
        </w:tc>
      </w:tr>
      <w:tr w:rsidR="00923468" w:rsidRPr="00926A81" w:rsidTr="006A6550">
        <w:trPr>
          <w:trHeight w:hRule="exact" w:val="851"/>
        </w:trPr>
        <w:tc>
          <w:tcPr>
            <w:tcW w:w="2694" w:type="dxa"/>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t>3. Учреждения культуры и искусства</w:t>
            </w:r>
          </w:p>
        </w:tc>
        <w:tc>
          <w:tcPr>
            <w:tcW w:w="3685" w:type="dxa"/>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t xml:space="preserve">Учреждения клубного типа с киноустановками, филиалы библиотек </w:t>
            </w:r>
          </w:p>
        </w:tc>
        <w:tc>
          <w:tcPr>
            <w:tcW w:w="3261" w:type="dxa"/>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t xml:space="preserve">Клубы по интересам,  досуговые центры, библиотеки для взрослых и детей </w:t>
            </w:r>
          </w:p>
        </w:tc>
      </w:tr>
      <w:tr w:rsidR="00923468" w:rsidRPr="00926A81" w:rsidTr="006A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2694" w:type="dxa"/>
            <w:tcBorders>
              <w:top w:val="single" w:sz="4" w:space="0" w:color="auto"/>
              <w:left w:val="single" w:sz="4" w:space="0" w:color="auto"/>
              <w:bottom w:val="single" w:sz="4" w:space="0" w:color="auto"/>
              <w:right w:val="single" w:sz="4" w:space="0" w:color="auto"/>
            </w:tcBorders>
          </w:tcPr>
          <w:p w:rsidR="00923468" w:rsidRPr="00926A81" w:rsidRDefault="00923468" w:rsidP="006A6550">
            <w:pPr>
              <w:autoSpaceDE w:val="0"/>
              <w:autoSpaceDN w:val="0"/>
              <w:adjustRightInd w:val="0"/>
              <w:spacing w:after="0" w:line="240" w:lineRule="exact"/>
              <w:rPr>
                <w:rFonts w:ascii="Times New Roman" w:hAnsi="Times New Roman"/>
                <w:bCs/>
              </w:rPr>
            </w:pPr>
            <w:r w:rsidRPr="00926A81">
              <w:rPr>
                <w:rFonts w:ascii="Times New Roman" w:hAnsi="Times New Roman"/>
                <w:bCs/>
              </w:rPr>
              <w:t xml:space="preserve">4. Физкультурно-спортивные сооружения </w:t>
            </w:r>
          </w:p>
        </w:tc>
        <w:tc>
          <w:tcPr>
            <w:tcW w:w="3685" w:type="dxa"/>
            <w:tcBorders>
              <w:top w:val="single" w:sz="4" w:space="0" w:color="auto"/>
              <w:left w:val="single" w:sz="4" w:space="0" w:color="auto"/>
              <w:bottom w:val="single" w:sz="4" w:space="0" w:color="auto"/>
              <w:right w:val="single" w:sz="4" w:space="0" w:color="auto"/>
            </w:tcBorders>
          </w:tcPr>
          <w:p w:rsidR="00923468" w:rsidRPr="00926A81" w:rsidRDefault="00923468" w:rsidP="006A6550">
            <w:pPr>
              <w:autoSpaceDE w:val="0"/>
              <w:autoSpaceDN w:val="0"/>
              <w:adjustRightInd w:val="0"/>
              <w:spacing w:after="0" w:line="240" w:lineRule="exact"/>
              <w:jc w:val="both"/>
              <w:rPr>
                <w:rFonts w:ascii="Times New Roman" w:hAnsi="Times New Roman"/>
                <w:bCs/>
              </w:rPr>
            </w:pPr>
            <w:r w:rsidRPr="00926A81">
              <w:rPr>
                <w:rFonts w:ascii="Times New Roman" w:hAnsi="Times New Roman"/>
                <w:bCs/>
              </w:rPr>
              <w:t xml:space="preserve">Стадион и спортзал, как правило, совмещенные со школьными </w:t>
            </w:r>
          </w:p>
        </w:tc>
        <w:tc>
          <w:tcPr>
            <w:tcW w:w="3261" w:type="dxa"/>
            <w:tcBorders>
              <w:top w:val="single" w:sz="4" w:space="0" w:color="auto"/>
              <w:left w:val="single" w:sz="4" w:space="0" w:color="auto"/>
              <w:bottom w:val="single" w:sz="4" w:space="0" w:color="auto"/>
              <w:right w:val="single" w:sz="4" w:space="0" w:color="auto"/>
            </w:tcBorders>
          </w:tcPr>
          <w:p w:rsidR="00923468" w:rsidRPr="00926A81" w:rsidRDefault="00923468" w:rsidP="006A6550">
            <w:pPr>
              <w:autoSpaceDE w:val="0"/>
              <w:autoSpaceDN w:val="0"/>
              <w:adjustRightInd w:val="0"/>
              <w:spacing w:after="0" w:line="240" w:lineRule="exact"/>
              <w:jc w:val="both"/>
              <w:rPr>
                <w:rFonts w:ascii="Times New Roman" w:hAnsi="Times New Roman"/>
                <w:bCs/>
              </w:rPr>
            </w:pPr>
            <w:r w:rsidRPr="00926A81">
              <w:rPr>
                <w:rFonts w:ascii="Times New Roman" w:hAnsi="Times New Roman"/>
                <w:bCs/>
              </w:rPr>
              <w:t xml:space="preserve">Стадионы, спортзалы, бассейны </w:t>
            </w:r>
          </w:p>
        </w:tc>
      </w:tr>
      <w:tr w:rsidR="00923468" w:rsidRPr="00926A81" w:rsidTr="006A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2694" w:type="dxa"/>
            <w:tcBorders>
              <w:top w:val="single" w:sz="4" w:space="0" w:color="auto"/>
              <w:left w:val="single" w:sz="4" w:space="0" w:color="auto"/>
              <w:bottom w:val="single" w:sz="4" w:space="0" w:color="auto"/>
              <w:right w:val="single" w:sz="4" w:space="0" w:color="auto"/>
            </w:tcBorders>
          </w:tcPr>
          <w:p w:rsidR="00923468" w:rsidRPr="00926A81" w:rsidRDefault="00923468" w:rsidP="006A6550">
            <w:pPr>
              <w:autoSpaceDE w:val="0"/>
              <w:autoSpaceDN w:val="0"/>
              <w:adjustRightInd w:val="0"/>
              <w:spacing w:after="0" w:line="240" w:lineRule="exact"/>
              <w:rPr>
                <w:rFonts w:ascii="Times New Roman" w:hAnsi="Times New Roman"/>
              </w:rPr>
            </w:pPr>
            <w:r w:rsidRPr="00926A81">
              <w:rPr>
                <w:rFonts w:ascii="Times New Roman" w:hAnsi="Times New Roman"/>
              </w:rPr>
              <w:t xml:space="preserve">5. Торговля и общественное питание </w:t>
            </w:r>
          </w:p>
        </w:tc>
        <w:tc>
          <w:tcPr>
            <w:tcW w:w="3685" w:type="dxa"/>
            <w:tcBorders>
              <w:top w:val="single" w:sz="4" w:space="0" w:color="auto"/>
              <w:left w:val="single" w:sz="4" w:space="0" w:color="auto"/>
              <w:bottom w:val="single" w:sz="4" w:space="0" w:color="auto"/>
              <w:right w:val="single" w:sz="4" w:space="0" w:color="auto"/>
            </w:tcBorders>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t xml:space="preserve">Магазины товаров повседневного спроса, пункты общественного питания </w:t>
            </w:r>
          </w:p>
        </w:tc>
        <w:tc>
          <w:tcPr>
            <w:tcW w:w="3261" w:type="dxa"/>
            <w:tcBorders>
              <w:top w:val="single" w:sz="4" w:space="0" w:color="auto"/>
              <w:left w:val="single" w:sz="4" w:space="0" w:color="auto"/>
              <w:bottom w:val="single" w:sz="4" w:space="0" w:color="auto"/>
              <w:right w:val="single" w:sz="4" w:space="0" w:color="auto"/>
            </w:tcBorders>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t xml:space="preserve">Магазины продовольственных и промышленных товаров, предприятия общественного питания </w:t>
            </w:r>
          </w:p>
        </w:tc>
      </w:tr>
      <w:tr w:rsidR="00923468" w:rsidRPr="00926A81" w:rsidTr="006A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2694" w:type="dxa"/>
            <w:tcBorders>
              <w:top w:val="single" w:sz="4" w:space="0" w:color="auto"/>
              <w:left w:val="single" w:sz="4" w:space="0" w:color="auto"/>
              <w:bottom w:val="single" w:sz="4" w:space="0" w:color="auto"/>
              <w:right w:val="single" w:sz="4" w:space="0" w:color="auto"/>
            </w:tcBorders>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t xml:space="preserve">6. Учреждения бытового и коммунального обслуживания </w:t>
            </w:r>
          </w:p>
        </w:tc>
        <w:tc>
          <w:tcPr>
            <w:tcW w:w="3685" w:type="dxa"/>
            <w:tcBorders>
              <w:top w:val="single" w:sz="4" w:space="0" w:color="auto"/>
              <w:left w:val="single" w:sz="4" w:space="0" w:color="auto"/>
              <w:bottom w:val="single" w:sz="4" w:space="0" w:color="auto"/>
              <w:right w:val="single" w:sz="4" w:space="0" w:color="auto"/>
            </w:tcBorders>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t xml:space="preserve">Приемные пункты бытового обслуживания и прачечные-химчистки, бани </w:t>
            </w:r>
          </w:p>
        </w:tc>
        <w:tc>
          <w:tcPr>
            <w:tcW w:w="3261" w:type="dxa"/>
            <w:tcBorders>
              <w:top w:val="single" w:sz="4" w:space="0" w:color="auto"/>
              <w:left w:val="single" w:sz="4" w:space="0" w:color="auto"/>
              <w:bottom w:val="single" w:sz="4" w:space="0" w:color="auto"/>
              <w:right w:val="single" w:sz="4" w:space="0" w:color="auto"/>
            </w:tcBorders>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t xml:space="preserve">Предприятия бытового обслуживания, прачечные -химчистки самообслуживания, бани, пожарные депо </w:t>
            </w:r>
          </w:p>
        </w:tc>
      </w:tr>
      <w:tr w:rsidR="00923468" w:rsidRPr="00926A81" w:rsidTr="006A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2694" w:type="dxa"/>
            <w:tcBorders>
              <w:top w:val="single" w:sz="4" w:space="0" w:color="auto"/>
              <w:left w:val="single" w:sz="4" w:space="0" w:color="auto"/>
              <w:bottom w:val="single" w:sz="4" w:space="0" w:color="auto"/>
              <w:right w:val="single" w:sz="4" w:space="0" w:color="auto"/>
            </w:tcBorders>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lastRenderedPageBreak/>
              <w:t xml:space="preserve">7. Административно-деловые и хозяйственные учреждения </w:t>
            </w:r>
          </w:p>
        </w:tc>
        <w:tc>
          <w:tcPr>
            <w:tcW w:w="3685" w:type="dxa"/>
            <w:tcBorders>
              <w:top w:val="single" w:sz="4" w:space="0" w:color="auto"/>
              <w:left w:val="single" w:sz="4" w:space="0" w:color="auto"/>
              <w:bottom w:val="single" w:sz="4" w:space="0" w:color="auto"/>
              <w:right w:val="single" w:sz="4" w:space="0" w:color="auto"/>
            </w:tcBorders>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t xml:space="preserve">Административно-хозяйственное здание, отделения связи, опорный пункт охраны порядка </w:t>
            </w:r>
          </w:p>
        </w:tc>
        <w:tc>
          <w:tcPr>
            <w:tcW w:w="3261" w:type="dxa"/>
            <w:tcBorders>
              <w:top w:val="single" w:sz="4" w:space="0" w:color="auto"/>
              <w:left w:val="single" w:sz="4" w:space="0" w:color="auto"/>
              <w:bottom w:val="single" w:sz="4" w:space="0" w:color="auto"/>
              <w:right w:val="single" w:sz="4" w:space="0" w:color="auto"/>
            </w:tcBorders>
          </w:tcPr>
          <w:p w:rsidR="00923468" w:rsidRPr="00926A81" w:rsidRDefault="00923468" w:rsidP="006A6550">
            <w:pPr>
              <w:autoSpaceDE w:val="0"/>
              <w:autoSpaceDN w:val="0"/>
              <w:adjustRightInd w:val="0"/>
              <w:spacing w:after="0" w:line="240" w:lineRule="exact"/>
              <w:jc w:val="both"/>
              <w:rPr>
                <w:rFonts w:ascii="Times New Roman" w:hAnsi="Times New Roman"/>
              </w:rPr>
            </w:pPr>
            <w:r w:rsidRPr="00926A81">
              <w:rPr>
                <w:rFonts w:ascii="Times New Roman" w:hAnsi="Times New Roman"/>
              </w:rPr>
              <w:t xml:space="preserve">Административно- хозяйственная служба, отделения связи, милиции и банков, юридические и нотариальные конторы </w:t>
            </w:r>
          </w:p>
        </w:tc>
      </w:tr>
    </w:tbl>
    <w:p w:rsidR="00B21B36" w:rsidRPr="00926A81" w:rsidRDefault="00B21B36" w:rsidP="00E52617">
      <w:pPr>
        <w:pStyle w:val="1"/>
      </w:pPr>
      <w:bookmarkStart w:id="19" w:name="_Раздел_I._Объекты"/>
      <w:bookmarkEnd w:id="19"/>
    </w:p>
    <w:p w:rsidR="00B21B36" w:rsidRPr="00926A81" w:rsidRDefault="00B21B36" w:rsidP="00B21B36"/>
    <w:p w:rsidR="003C3D65" w:rsidRPr="00926A81" w:rsidRDefault="003C3D65" w:rsidP="00E52617">
      <w:pPr>
        <w:pStyle w:val="1"/>
      </w:pPr>
      <w:r w:rsidRPr="00926A81">
        <w:t xml:space="preserve">Раздел I. Объекты электроснабжения </w:t>
      </w:r>
    </w:p>
    <w:p w:rsidR="00CC2E91" w:rsidRPr="00926A81" w:rsidRDefault="00CC2E91" w:rsidP="00CC2E91">
      <w:pPr>
        <w:pStyle w:val="Default"/>
        <w:jc w:val="both"/>
        <w:rPr>
          <w:color w:val="auto"/>
        </w:rPr>
      </w:pPr>
      <w:r w:rsidRPr="00926A81">
        <w:rPr>
          <w:color w:val="auto"/>
        </w:rPr>
        <w:t xml:space="preserve">Общие положения разработаны на основании: </w:t>
      </w:r>
    </w:p>
    <w:p w:rsidR="00CC2E91" w:rsidRPr="00926A81" w:rsidRDefault="00CC2E91" w:rsidP="00CC2E91">
      <w:pPr>
        <w:pStyle w:val="Default"/>
        <w:jc w:val="both"/>
        <w:rPr>
          <w:color w:val="auto"/>
        </w:rPr>
      </w:pPr>
      <w:r w:rsidRPr="00926A81">
        <w:rPr>
          <w:color w:val="auto"/>
        </w:rPr>
        <w:t xml:space="preserve">1. РД 34.20.185-94 (СО 153-34.20.185-94) Инструкция по проектированию городских электрических сетей </w:t>
      </w:r>
    </w:p>
    <w:p w:rsidR="00CC2E91" w:rsidRPr="00926A81" w:rsidRDefault="00CC2E91" w:rsidP="00CC2E91">
      <w:pPr>
        <w:pStyle w:val="Default"/>
        <w:jc w:val="both"/>
        <w:rPr>
          <w:color w:val="auto"/>
        </w:rPr>
      </w:pPr>
      <w:r w:rsidRPr="00926A81">
        <w:rPr>
          <w:color w:val="auto"/>
        </w:rPr>
        <w:t xml:space="preserve">2. СП 42-13330-2011 Градостроительство. Планировка и застройка городских и сельских поселений. </w:t>
      </w:r>
    </w:p>
    <w:p w:rsidR="00CC2E91" w:rsidRPr="00926A81" w:rsidRDefault="00CC2E91" w:rsidP="00CC2E91">
      <w:pPr>
        <w:pStyle w:val="Default"/>
        <w:jc w:val="both"/>
        <w:rPr>
          <w:color w:val="auto"/>
        </w:rPr>
      </w:pPr>
      <w:r w:rsidRPr="00926A81">
        <w:rPr>
          <w:color w:val="auto"/>
        </w:rPr>
        <w:t xml:space="preserve">3. СП 31-110-2003 Проектирование и монтаж электроустановок жилых и общественных </w:t>
      </w:r>
    </w:p>
    <w:p w:rsidR="00CC2E91" w:rsidRPr="00926A81" w:rsidRDefault="00CC2E91" w:rsidP="00CC2E91">
      <w:pPr>
        <w:pStyle w:val="Default"/>
        <w:jc w:val="both"/>
        <w:rPr>
          <w:rFonts w:ascii="Bookman Old Style" w:hAnsi="Bookman Old Style" w:cs="Bookman Old Style"/>
          <w:color w:val="auto"/>
        </w:rPr>
      </w:pPr>
      <w:r w:rsidRPr="00926A81">
        <w:rPr>
          <w:color w:val="auto"/>
        </w:rPr>
        <w:t>зданий</w:t>
      </w:r>
    </w:p>
    <w:p w:rsidR="00CC2E91" w:rsidRPr="00926A81" w:rsidRDefault="00CC2E91" w:rsidP="00CC2E91">
      <w:pPr>
        <w:pStyle w:val="Default"/>
        <w:jc w:val="both"/>
        <w:rPr>
          <w:color w:val="auto"/>
        </w:rPr>
      </w:pPr>
      <w:r w:rsidRPr="00926A81">
        <w:rPr>
          <w:color w:val="auto"/>
        </w:rPr>
        <w:t xml:space="preserve">4. Положение ОАО «РОССЕТИ» о единой технической политике в электросетевом комплексе, утв. Советом директоров ОАО «Россети» (протокол от 23.10. 2013 №138), введено в действие Советом директоров ОАО «ФСК ЕЭС» (протокол от 27.12.2013 № 208). </w:t>
      </w:r>
    </w:p>
    <w:p w:rsidR="00CC2E91" w:rsidRPr="00926A81" w:rsidRDefault="00CC2E91" w:rsidP="00CC2E91">
      <w:pPr>
        <w:pStyle w:val="Default"/>
        <w:jc w:val="both"/>
        <w:rPr>
          <w:color w:val="auto"/>
        </w:rPr>
      </w:pPr>
      <w:r w:rsidRPr="00926A81">
        <w:rPr>
          <w:color w:val="auto"/>
        </w:rPr>
        <w:t xml:space="preserve">5. НТП ЭПП-94 «Проектирование электроснабжения промышленных предприятий. Нормы технологического проектирования». </w:t>
      </w:r>
    </w:p>
    <w:p w:rsidR="00CC2E91" w:rsidRPr="00926A81" w:rsidRDefault="00CC2E91" w:rsidP="00CC2E91">
      <w:pPr>
        <w:pStyle w:val="Default"/>
        <w:jc w:val="both"/>
        <w:rPr>
          <w:color w:val="auto"/>
        </w:rPr>
      </w:pPr>
      <w:r w:rsidRPr="00926A81">
        <w:rPr>
          <w:color w:val="auto"/>
        </w:rPr>
        <w:t xml:space="preserve">6.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CC2E91" w:rsidRPr="00926A81" w:rsidRDefault="00CC2E91" w:rsidP="00CC2E91">
      <w:pPr>
        <w:pStyle w:val="Default"/>
        <w:jc w:val="both"/>
        <w:rPr>
          <w:color w:val="auto"/>
        </w:rPr>
      </w:pPr>
      <w:r w:rsidRPr="00926A81">
        <w:rPr>
          <w:color w:val="auto"/>
        </w:rPr>
        <w:t xml:space="preserve">7. ПУЭ 6-е и 7-е изд. (Правила устройства электроустановок) </w:t>
      </w:r>
    </w:p>
    <w:p w:rsidR="00CC2E91" w:rsidRPr="00926A81" w:rsidRDefault="00CC2E91" w:rsidP="00CC2E91">
      <w:pPr>
        <w:pStyle w:val="Default"/>
        <w:jc w:val="both"/>
        <w:rPr>
          <w:color w:val="auto"/>
        </w:rPr>
      </w:pPr>
      <w:r w:rsidRPr="00926A81">
        <w:rPr>
          <w:color w:val="auto"/>
        </w:rPr>
        <w:t xml:space="preserve">8.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CC2E91" w:rsidRPr="00926A81" w:rsidRDefault="00CC2E91" w:rsidP="008275BF">
      <w:pPr>
        <w:pStyle w:val="Default"/>
        <w:jc w:val="both"/>
        <w:rPr>
          <w:color w:val="auto"/>
        </w:rPr>
      </w:pPr>
      <w:r w:rsidRPr="00926A81">
        <w:rPr>
          <w:color w:val="auto"/>
        </w:rPr>
        <w:t xml:space="preserve">9. Постановление Правительства Иркутской области от 23.07.2014 N 360-ПП </w:t>
      </w:r>
      <w:r w:rsidRPr="00926A81">
        <w:rPr>
          <w:b/>
          <w:bCs/>
          <w:color w:val="auto"/>
        </w:rPr>
        <w:t>«</w:t>
      </w:r>
      <w:r w:rsidRPr="00926A81">
        <w:rPr>
          <w:color w:val="auto"/>
        </w:rPr>
        <w:t xml:space="preserve">Об утверждении Требований к предотвращению гибели объектов животного мира, за исключением объектов животного мира, находящихся на особо охраняемых природных территориях федерального значения,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Иркутской области». </w:t>
      </w:r>
    </w:p>
    <w:p w:rsidR="00C7594A" w:rsidRPr="00926A81" w:rsidRDefault="00C7594A" w:rsidP="00E52617">
      <w:pPr>
        <w:pStyle w:val="1"/>
      </w:pPr>
      <w:bookmarkStart w:id="20" w:name="_Глава_7._Расчетные"/>
      <w:bookmarkEnd w:id="20"/>
    </w:p>
    <w:p w:rsidR="00C001D4" w:rsidRPr="00926A81" w:rsidRDefault="00CC2E91" w:rsidP="00E52617">
      <w:pPr>
        <w:pStyle w:val="1"/>
      </w:pPr>
      <w:bookmarkStart w:id="21" w:name="_Глава_7._Расчетные_1"/>
      <w:bookmarkEnd w:id="21"/>
      <w:r w:rsidRPr="00926A81">
        <w:t xml:space="preserve">Глава </w:t>
      </w:r>
      <w:r w:rsidR="00105AFF" w:rsidRPr="00926A81">
        <w:t xml:space="preserve">7. </w:t>
      </w:r>
      <w:r w:rsidR="00D43BD2" w:rsidRPr="00926A81">
        <w:t xml:space="preserve">Расчетные показатели </w:t>
      </w:r>
      <w:r w:rsidRPr="00926A81">
        <w:t xml:space="preserve">минимально допустимого уровня обеспеченности объектами электроснабжения населения </w:t>
      </w:r>
      <w:r w:rsidR="00931AA1">
        <w:t>Коноваловского</w:t>
      </w:r>
      <w:r w:rsidR="00B10099" w:rsidRPr="00926A81">
        <w:t xml:space="preserve"> </w:t>
      </w:r>
      <w:r w:rsidR="00010534" w:rsidRPr="00926A81">
        <w:t xml:space="preserve"> муниципального образования </w:t>
      </w:r>
      <w:r w:rsidR="00931AA1">
        <w:t>Балаганского</w:t>
      </w:r>
      <w:r w:rsidR="00010534" w:rsidRPr="00926A81">
        <w:t xml:space="preserve"> района Иркутской области</w:t>
      </w:r>
    </w:p>
    <w:p w:rsidR="00CC2E91" w:rsidRPr="00926A81" w:rsidRDefault="00C001D4" w:rsidP="00CC2E91">
      <w:pPr>
        <w:pStyle w:val="Default"/>
        <w:jc w:val="both"/>
        <w:rPr>
          <w:bCs/>
          <w:color w:val="auto"/>
        </w:rPr>
      </w:pPr>
      <w:r w:rsidRPr="00926A81">
        <w:rPr>
          <w:bCs/>
          <w:color w:val="auto"/>
        </w:rPr>
        <w:t xml:space="preserve">По фактическим данным потребления элекроэнергии населения </w:t>
      </w:r>
      <w:r w:rsidR="00931AA1">
        <w:rPr>
          <w:color w:val="auto"/>
        </w:rPr>
        <w:t>Коноваловского</w:t>
      </w:r>
      <w:r w:rsidR="002D1AA8" w:rsidRPr="00926A81">
        <w:rPr>
          <w:color w:val="auto"/>
        </w:rPr>
        <w:t xml:space="preserve"> </w:t>
      </w:r>
      <w:r w:rsidRPr="00926A81">
        <w:rPr>
          <w:bCs/>
          <w:color w:val="auto"/>
        </w:rPr>
        <w:t>муниципальн</w:t>
      </w:r>
      <w:r w:rsidR="0092528F" w:rsidRPr="00926A81">
        <w:rPr>
          <w:bCs/>
          <w:color w:val="auto"/>
        </w:rPr>
        <w:t>ого</w:t>
      </w:r>
      <w:r w:rsidRPr="00926A81">
        <w:rPr>
          <w:bCs/>
          <w:color w:val="auto"/>
        </w:rPr>
        <w:t xml:space="preserve"> образовани</w:t>
      </w:r>
      <w:r w:rsidR="0092528F" w:rsidRPr="00926A81">
        <w:rPr>
          <w:bCs/>
          <w:color w:val="auto"/>
        </w:rPr>
        <w:t>я</w:t>
      </w:r>
      <w:r w:rsidRPr="00926A81">
        <w:rPr>
          <w:bCs/>
          <w:color w:val="auto"/>
        </w:rPr>
        <w:t xml:space="preserve"> </w:t>
      </w:r>
      <w:r w:rsidR="00931AA1">
        <w:rPr>
          <w:bCs/>
          <w:color w:val="auto"/>
        </w:rPr>
        <w:t>Балаганского</w:t>
      </w:r>
      <w:r w:rsidRPr="00926A81">
        <w:rPr>
          <w:bCs/>
          <w:color w:val="auto"/>
        </w:rPr>
        <w:t xml:space="preserve"> района </w:t>
      </w:r>
      <w:r w:rsidR="005F102B" w:rsidRPr="00926A81">
        <w:rPr>
          <w:bCs/>
          <w:color w:val="auto"/>
        </w:rPr>
        <w:t>средний уровень обеспеченности определен в таблице</w:t>
      </w:r>
      <w:r w:rsidR="00702DF9" w:rsidRPr="00926A81">
        <w:rPr>
          <w:bCs/>
          <w:color w:val="auto"/>
        </w:rPr>
        <w:t xml:space="preserve"> 1</w:t>
      </w:r>
      <w:r w:rsidR="008F172E" w:rsidRPr="00926A81">
        <w:rPr>
          <w:bCs/>
          <w:color w:val="auto"/>
        </w:rPr>
        <w:t>6</w:t>
      </w:r>
    </w:p>
    <w:p w:rsidR="005F102B" w:rsidRPr="00926A81" w:rsidRDefault="005F102B" w:rsidP="005F102B">
      <w:pPr>
        <w:pStyle w:val="Default"/>
        <w:jc w:val="right"/>
        <w:rPr>
          <w:color w:val="auto"/>
        </w:rPr>
      </w:pPr>
      <w:r w:rsidRPr="00926A81">
        <w:rPr>
          <w:color w:val="auto"/>
        </w:rPr>
        <w:t>Таблица</w:t>
      </w:r>
      <w:r w:rsidR="00702DF9" w:rsidRPr="00926A81">
        <w:rPr>
          <w:color w:val="auto"/>
        </w:rPr>
        <w:t xml:space="preserve"> 1</w:t>
      </w:r>
      <w:r w:rsidR="008F172E" w:rsidRPr="00926A81">
        <w:rPr>
          <w:color w:val="auto"/>
        </w:rPr>
        <w:t>6</w:t>
      </w:r>
    </w:p>
    <w:tbl>
      <w:tblPr>
        <w:tblW w:w="9236" w:type="dxa"/>
        <w:tblInd w:w="93" w:type="dxa"/>
        <w:tblLook w:val="04A0" w:firstRow="1" w:lastRow="0" w:firstColumn="1" w:lastColumn="0" w:noHBand="0" w:noVBand="1"/>
      </w:tblPr>
      <w:tblGrid>
        <w:gridCol w:w="436"/>
        <w:gridCol w:w="3560"/>
        <w:gridCol w:w="1920"/>
        <w:gridCol w:w="1480"/>
        <w:gridCol w:w="1840"/>
      </w:tblGrid>
      <w:tr w:rsidR="005F102B" w:rsidRPr="00926A81" w:rsidTr="00C955DC">
        <w:trPr>
          <w:trHeight w:val="765"/>
        </w:trPr>
        <w:tc>
          <w:tcPr>
            <w:tcW w:w="4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F102B" w:rsidRPr="00926A81" w:rsidRDefault="005F102B" w:rsidP="005F102B">
            <w:pPr>
              <w:spacing w:after="0" w:line="240" w:lineRule="auto"/>
              <w:jc w:val="both"/>
              <w:rPr>
                <w:rFonts w:ascii="Times New Roman" w:hAnsi="Times New Roman"/>
                <w:sz w:val="24"/>
                <w:szCs w:val="24"/>
              </w:rPr>
            </w:pPr>
            <w:r w:rsidRPr="00926A81">
              <w:rPr>
                <w:rFonts w:ascii="Times New Roman" w:hAnsi="Times New Roman"/>
                <w:sz w:val="24"/>
                <w:szCs w:val="24"/>
              </w:rPr>
              <w:t> </w:t>
            </w:r>
          </w:p>
        </w:tc>
        <w:tc>
          <w:tcPr>
            <w:tcW w:w="3560" w:type="dxa"/>
            <w:tcBorders>
              <w:top w:val="single" w:sz="4" w:space="0" w:color="auto"/>
              <w:left w:val="nil"/>
              <w:bottom w:val="single" w:sz="4" w:space="0" w:color="auto"/>
              <w:right w:val="single" w:sz="4" w:space="0" w:color="auto"/>
            </w:tcBorders>
            <w:shd w:val="clear" w:color="auto" w:fill="EAF1DD"/>
            <w:vAlign w:val="center"/>
            <w:hideMark/>
          </w:tcPr>
          <w:p w:rsidR="005F102B" w:rsidRPr="00926A81" w:rsidRDefault="005F102B" w:rsidP="005F102B">
            <w:pPr>
              <w:spacing w:after="0" w:line="240" w:lineRule="auto"/>
              <w:jc w:val="center"/>
              <w:rPr>
                <w:rFonts w:ascii="Times New Roman" w:hAnsi="Times New Roman"/>
                <w:sz w:val="20"/>
                <w:szCs w:val="20"/>
              </w:rPr>
            </w:pPr>
            <w:r w:rsidRPr="00926A81">
              <w:rPr>
                <w:rFonts w:ascii="Times New Roman" w:hAnsi="Times New Roman"/>
                <w:sz w:val="20"/>
                <w:szCs w:val="20"/>
              </w:rPr>
              <w:t>Муниципальные образования</w:t>
            </w:r>
          </w:p>
        </w:tc>
        <w:tc>
          <w:tcPr>
            <w:tcW w:w="1920" w:type="dxa"/>
            <w:tcBorders>
              <w:top w:val="single" w:sz="4" w:space="0" w:color="auto"/>
              <w:left w:val="nil"/>
              <w:bottom w:val="single" w:sz="4" w:space="0" w:color="auto"/>
              <w:right w:val="single" w:sz="4" w:space="0" w:color="auto"/>
            </w:tcBorders>
            <w:shd w:val="clear" w:color="auto" w:fill="EAF1DD"/>
            <w:vAlign w:val="center"/>
            <w:hideMark/>
          </w:tcPr>
          <w:p w:rsidR="005F102B" w:rsidRPr="00926A81" w:rsidRDefault="005F102B" w:rsidP="005F102B">
            <w:pPr>
              <w:spacing w:after="0" w:line="240" w:lineRule="auto"/>
              <w:jc w:val="center"/>
              <w:rPr>
                <w:rFonts w:ascii="Times New Roman" w:hAnsi="Times New Roman"/>
                <w:sz w:val="20"/>
                <w:szCs w:val="20"/>
              </w:rPr>
            </w:pPr>
            <w:r w:rsidRPr="00926A81">
              <w:rPr>
                <w:rFonts w:ascii="Times New Roman" w:hAnsi="Times New Roman"/>
                <w:sz w:val="20"/>
                <w:szCs w:val="20"/>
              </w:rPr>
              <w:t>Объем элетропотребления, кВт•ч /год на МО</w:t>
            </w:r>
          </w:p>
        </w:tc>
        <w:tc>
          <w:tcPr>
            <w:tcW w:w="1480" w:type="dxa"/>
            <w:tcBorders>
              <w:top w:val="single" w:sz="4" w:space="0" w:color="auto"/>
              <w:left w:val="nil"/>
              <w:bottom w:val="single" w:sz="4" w:space="0" w:color="auto"/>
              <w:right w:val="single" w:sz="4" w:space="0" w:color="auto"/>
            </w:tcBorders>
            <w:shd w:val="clear" w:color="auto" w:fill="EAF1DD"/>
            <w:vAlign w:val="center"/>
            <w:hideMark/>
          </w:tcPr>
          <w:p w:rsidR="005F102B" w:rsidRPr="00926A81" w:rsidRDefault="005F102B" w:rsidP="005F102B">
            <w:pPr>
              <w:spacing w:after="0" w:line="240" w:lineRule="auto"/>
              <w:jc w:val="center"/>
              <w:rPr>
                <w:rFonts w:ascii="Times New Roman" w:hAnsi="Times New Roman"/>
                <w:sz w:val="20"/>
                <w:szCs w:val="20"/>
              </w:rPr>
            </w:pPr>
            <w:r w:rsidRPr="00926A81">
              <w:rPr>
                <w:rFonts w:ascii="Times New Roman" w:hAnsi="Times New Roman"/>
                <w:sz w:val="20"/>
                <w:szCs w:val="20"/>
              </w:rPr>
              <w:t>Население, чел.</w:t>
            </w:r>
          </w:p>
        </w:tc>
        <w:tc>
          <w:tcPr>
            <w:tcW w:w="1840" w:type="dxa"/>
            <w:tcBorders>
              <w:top w:val="single" w:sz="4" w:space="0" w:color="auto"/>
              <w:left w:val="nil"/>
              <w:bottom w:val="single" w:sz="4" w:space="0" w:color="auto"/>
              <w:right w:val="single" w:sz="4" w:space="0" w:color="auto"/>
            </w:tcBorders>
            <w:shd w:val="clear" w:color="auto" w:fill="EAF1DD"/>
            <w:vAlign w:val="center"/>
            <w:hideMark/>
          </w:tcPr>
          <w:p w:rsidR="005F102B" w:rsidRPr="00926A81" w:rsidRDefault="005F102B" w:rsidP="005F102B">
            <w:pPr>
              <w:spacing w:after="0" w:line="240" w:lineRule="auto"/>
              <w:jc w:val="center"/>
              <w:rPr>
                <w:rFonts w:ascii="Times New Roman" w:hAnsi="Times New Roman"/>
                <w:sz w:val="20"/>
                <w:szCs w:val="20"/>
              </w:rPr>
            </w:pPr>
            <w:r w:rsidRPr="00926A81">
              <w:rPr>
                <w:rFonts w:ascii="Times New Roman" w:hAnsi="Times New Roman"/>
                <w:sz w:val="20"/>
                <w:szCs w:val="20"/>
              </w:rPr>
              <w:t xml:space="preserve">Обеспеченность, кВт•ч /год на 1 чел. </w:t>
            </w:r>
          </w:p>
        </w:tc>
      </w:tr>
      <w:tr w:rsidR="005F102B" w:rsidRPr="00926A81" w:rsidTr="00ED56C6">
        <w:trPr>
          <w:trHeight w:val="300"/>
        </w:trPr>
        <w:tc>
          <w:tcPr>
            <w:tcW w:w="436" w:type="dxa"/>
            <w:tcBorders>
              <w:top w:val="nil"/>
              <w:left w:val="single" w:sz="4" w:space="0" w:color="auto"/>
              <w:bottom w:val="single" w:sz="4" w:space="0" w:color="auto"/>
              <w:right w:val="single" w:sz="4" w:space="0" w:color="auto"/>
            </w:tcBorders>
            <w:vAlign w:val="center"/>
            <w:hideMark/>
          </w:tcPr>
          <w:p w:rsidR="005F102B" w:rsidRPr="00926A81" w:rsidRDefault="005F102B" w:rsidP="005F102B">
            <w:pPr>
              <w:spacing w:after="0" w:line="240" w:lineRule="auto"/>
              <w:jc w:val="center"/>
              <w:rPr>
                <w:rFonts w:ascii="Times New Roman" w:hAnsi="Times New Roman"/>
              </w:rPr>
            </w:pPr>
            <w:r w:rsidRPr="00926A81">
              <w:rPr>
                <w:rFonts w:ascii="Times New Roman" w:hAnsi="Times New Roman"/>
              </w:rPr>
              <w:t>1</w:t>
            </w:r>
          </w:p>
        </w:tc>
        <w:tc>
          <w:tcPr>
            <w:tcW w:w="3560" w:type="dxa"/>
            <w:tcBorders>
              <w:top w:val="nil"/>
              <w:left w:val="nil"/>
              <w:bottom w:val="single" w:sz="4" w:space="0" w:color="auto"/>
              <w:right w:val="single" w:sz="4" w:space="0" w:color="auto"/>
            </w:tcBorders>
            <w:vAlign w:val="center"/>
            <w:hideMark/>
          </w:tcPr>
          <w:p w:rsidR="005F102B" w:rsidRPr="00926A81" w:rsidRDefault="007C18E7" w:rsidP="0052049C">
            <w:pPr>
              <w:spacing w:after="0" w:line="240" w:lineRule="auto"/>
              <w:jc w:val="both"/>
              <w:rPr>
                <w:rFonts w:ascii="Times New Roman" w:hAnsi="Times New Roman"/>
                <w:sz w:val="24"/>
                <w:szCs w:val="24"/>
              </w:rPr>
            </w:pPr>
            <w:r>
              <w:rPr>
                <w:rFonts w:ascii="Times New Roman" w:hAnsi="Times New Roman"/>
              </w:rPr>
              <w:t>Коноваловское</w:t>
            </w:r>
            <w:r w:rsidR="005F102B" w:rsidRPr="00926A81">
              <w:rPr>
                <w:rFonts w:ascii="Times New Roman" w:hAnsi="Times New Roman"/>
                <w:sz w:val="24"/>
                <w:szCs w:val="24"/>
              </w:rPr>
              <w:t xml:space="preserve"> МО</w:t>
            </w:r>
          </w:p>
        </w:tc>
        <w:tc>
          <w:tcPr>
            <w:tcW w:w="1920" w:type="dxa"/>
            <w:tcBorders>
              <w:top w:val="nil"/>
              <w:left w:val="nil"/>
              <w:bottom w:val="single" w:sz="4" w:space="0" w:color="auto"/>
              <w:right w:val="single" w:sz="4" w:space="0" w:color="auto"/>
            </w:tcBorders>
            <w:vAlign w:val="center"/>
            <w:hideMark/>
          </w:tcPr>
          <w:p w:rsidR="005F102B" w:rsidRPr="008D1FE6" w:rsidRDefault="001802E2" w:rsidP="00B10099">
            <w:pPr>
              <w:spacing w:after="0" w:line="240" w:lineRule="auto"/>
              <w:jc w:val="center"/>
              <w:rPr>
                <w:rFonts w:ascii="Times New Roman" w:hAnsi="Times New Roman"/>
                <w:color w:val="FF0000"/>
                <w:lang w:val="en-US"/>
              </w:rPr>
            </w:pPr>
            <w:r>
              <w:rPr>
                <w:rFonts w:ascii="Times New Roman" w:hAnsi="Times New Roman"/>
                <w:color w:val="FF0000"/>
                <w:kern w:val="1"/>
                <w:lang w:eastAsia="ar-SA"/>
              </w:rPr>
              <w:t>1</w:t>
            </w:r>
            <w:r w:rsidR="00ED6323" w:rsidRPr="008D1FE6">
              <w:rPr>
                <w:rFonts w:ascii="Times New Roman" w:hAnsi="Times New Roman"/>
                <w:color w:val="FF0000"/>
                <w:kern w:val="1"/>
                <w:lang w:eastAsia="ar-SA"/>
              </w:rPr>
              <w:t>192500</w:t>
            </w:r>
          </w:p>
        </w:tc>
        <w:tc>
          <w:tcPr>
            <w:tcW w:w="1480" w:type="dxa"/>
            <w:tcBorders>
              <w:top w:val="nil"/>
              <w:left w:val="nil"/>
              <w:bottom w:val="single" w:sz="4" w:space="0" w:color="auto"/>
              <w:right w:val="single" w:sz="4" w:space="0" w:color="auto"/>
            </w:tcBorders>
            <w:vAlign w:val="center"/>
            <w:hideMark/>
          </w:tcPr>
          <w:p w:rsidR="005F102B" w:rsidRPr="008D1FE6" w:rsidRDefault="001802E2" w:rsidP="0010055A">
            <w:pPr>
              <w:spacing w:after="0" w:line="240" w:lineRule="auto"/>
              <w:jc w:val="center"/>
              <w:rPr>
                <w:rFonts w:ascii="Times New Roman" w:hAnsi="Times New Roman"/>
                <w:color w:val="FF0000"/>
              </w:rPr>
            </w:pPr>
            <w:r>
              <w:rPr>
                <w:rFonts w:ascii="Times New Roman" w:hAnsi="Times New Roman"/>
                <w:color w:val="FF0000"/>
              </w:rPr>
              <w:t>932</w:t>
            </w:r>
          </w:p>
        </w:tc>
        <w:tc>
          <w:tcPr>
            <w:tcW w:w="1840" w:type="dxa"/>
            <w:tcBorders>
              <w:top w:val="nil"/>
              <w:left w:val="nil"/>
              <w:bottom w:val="single" w:sz="4" w:space="0" w:color="auto"/>
              <w:right w:val="single" w:sz="4" w:space="0" w:color="auto"/>
            </w:tcBorders>
            <w:vAlign w:val="center"/>
            <w:hideMark/>
          </w:tcPr>
          <w:p w:rsidR="005F102B" w:rsidRPr="008D1FE6" w:rsidRDefault="001802E2" w:rsidP="008A0ED2">
            <w:pPr>
              <w:spacing w:after="0" w:line="240" w:lineRule="auto"/>
              <w:jc w:val="center"/>
              <w:rPr>
                <w:rFonts w:ascii="Times New Roman" w:hAnsi="Times New Roman"/>
                <w:color w:val="FF0000"/>
              </w:rPr>
            </w:pPr>
            <w:r>
              <w:rPr>
                <w:rFonts w:ascii="Times New Roman" w:hAnsi="Times New Roman"/>
                <w:color w:val="FF0000"/>
              </w:rPr>
              <w:t>1279,5</w:t>
            </w:r>
          </w:p>
        </w:tc>
      </w:tr>
    </w:tbl>
    <w:p w:rsidR="00C001D4" w:rsidRPr="00926A81" w:rsidRDefault="00C001D4" w:rsidP="00B03343">
      <w:pPr>
        <w:pStyle w:val="Default"/>
        <w:jc w:val="right"/>
        <w:rPr>
          <w:color w:val="auto"/>
        </w:rPr>
      </w:pPr>
      <w:r w:rsidRPr="00926A81">
        <w:rPr>
          <w:color w:val="auto"/>
        </w:rPr>
        <w:t xml:space="preserve"> </w:t>
      </w:r>
    </w:p>
    <w:p w:rsidR="008E262E" w:rsidRPr="00926A81" w:rsidRDefault="008E262E" w:rsidP="008E262E">
      <w:pPr>
        <w:pStyle w:val="Default"/>
        <w:jc w:val="both"/>
        <w:rPr>
          <w:bCs/>
          <w:color w:val="auto"/>
        </w:rPr>
      </w:pPr>
      <w:r w:rsidRPr="00926A81">
        <w:rPr>
          <w:bCs/>
          <w:color w:val="auto"/>
        </w:rPr>
        <w:t xml:space="preserve">Расчетные показатели минимально допустимого уровня обеспеченности объектами электроснабжения населения </w:t>
      </w:r>
      <w:r w:rsidR="00931AA1">
        <w:rPr>
          <w:color w:val="auto"/>
        </w:rPr>
        <w:t>Коноваловского</w:t>
      </w:r>
      <w:r w:rsidR="00ED56C6" w:rsidRPr="00926A81">
        <w:rPr>
          <w:color w:val="auto"/>
        </w:rPr>
        <w:t xml:space="preserve"> муниципального образования </w:t>
      </w:r>
      <w:r w:rsidR="00931AA1">
        <w:rPr>
          <w:color w:val="auto"/>
        </w:rPr>
        <w:t>Балаганского</w:t>
      </w:r>
      <w:r w:rsidR="00ED56C6" w:rsidRPr="00926A81">
        <w:rPr>
          <w:color w:val="auto"/>
        </w:rPr>
        <w:t xml:space="preserve"> района Иркутской области</w:t>
      </w:r>
      <w:r w:rsidR="00ED56C6" w:rsidRPr="00926A81">
        <w:rPr>
          <w:bCs/>
          <w:color w:val="auto"/>
        </w:rPr>
        <w:t xml:space="preserve"> </w:t>
      </w:r>
      <w:r w:rsidRPr="00926A81">
        <w:rPr>
          <w:bCs/>
          <w:color w:val="auto"/>
        </w:rPr>
        <w:t>приведены в таблице</w:t>
      </w:r>
      <w:r w:rsidR="00702DF9" w:rsidRPr="00926A81">
        <w:rPr>
          <w:bCs/>
          <w:color w:val="auto"/>
        </w:rPr>
        <w:t xml:space="preserve"> 1</w:t>
      </w:r>
      <w:r w:rsidR="008F172E" w:rsidRPr="00926A81">
        <w:rPr>
          <w:bCs/>
          <w:color w:val="auto"/>
        </w:rPr>
        <w:t>7</w:t>
      </w:r>
    </w:p>
    <w:p w:rsidR="002E1C9D" w:rsidRPr="00926A81" w:rsidRDefault="002E1C9D" w:rsidP="00B03343">
      <w:pPr>
        <w:pStyle w:val="Default"/>
        <w:jc w:val="right"/>
        <w:rPr>
          <w:color w:val="auto"/>
        </w:rPr>
      </w:pPr>
    </w:p>
    <w:p w:rsidR="00CC2E91" w:rsidRPr="00926A81" w:rsidRDefault="00CC2E91" w:rsidP="00B03343">
      <w:pPr>
        <w:pStyle w:val="Default"/>
        <w:jc w:val="right"/>
        <w:rPr>
          <w:color w:val="auto"/>
        </w:rPr>
      </w:pPr>
      <w:r w:rsidRPr="00926A81">
        <w:rPr>
          <w:color w:val="auto"/>
        </w:rPr>
        <w:t xml:space="preserve">Таблица </w:t>
      </w:r>
      <w:r w:rsidR="00702DF9" w:rsidRPr="00926A81">
        <w:rPr>
          <w:color w:val="auto"/>
        </w:rPr>
        <w:t>1</w:t>
      </w:r>
      <w:r w:rsidR="008F172E" w:rsidRPr="00926A81">
        <w:rPr>
          <w:color w:val="auto"/>
        </w:rPr>
        <w:t>7</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276"/>
        <w:gridCol w:w="1134"/>
        <w:gridCol w:w="1984"/>
      </w:tblGrid>
      <w:tr w:rsidR="00CC2E91" w:rsidRPr="00926A81" w:rsidTr="00903B2A">
        <w:trPr>
          <w:trHeight w:val="145"/>
        </w:trPr>
        <w:tc>
          <w:tcPr>
            <w:tcW w:w="4928" w:type="dxa"/>
            <w:vMerge w:val="restart"/>
            <w:shd w:val="clear" w:color="auto" w:fill="EAF1DD"/>
            <w:vAlign w:val="center"/>
          </w:tcPr>
          <w:p w:rsidR="00CC2E91" w:rsidRPr="00926A81" w:rsidRDefault="00CC2E91" w:rsidP="00903B2A">
            <w:pPr>
              <w:pStyle w:val="Default"/>
              <w:jc w:val="center"/>
              <w:rPr>
                <w:color w:val="auto"/>
                <w:sz w:val="22"/>
                <w:szCs w:val="22"/>
              </w:rPr>
            </w:pPr>
            <w:r w:rsidRPr="00926A81">
              <w:rPr>
                <w:color w:val="auto"/>
                <w:sz w:val="22"/>
                <w:szCs w:val="22"/>
              </w:rPr>
              <w:lastRenderedPageBreak/>
              <w:t>Наименование объекта (наименование ресурса)</w:t>
            </w:r>
          </w:p>
        </w:tc>
        <w:tc>
          <w:tcPr>
            <w:tcW w:w="4394" w:type="dxa"/>
            <w:gridSpan w:val="3"/>
            <w:shd w:val="clear" w:color="auto" w:fill="EAF1DD"/>
            <w:vAlign w:val="center"/>
          </w:tcPr>
          <w:p w:rsidR="00CC2E91" w:rsidRPr="00926A81" w:rsidRDefault="00CC2E91" w:rsidP="00903B2A">
            <w:pPr>
              <w:pStyle w:val="Default"/>
              <w:jc w:val="center"/>
              <w:rPr>
                <w:color w:val="auto"/>
                <w:sz w:val="22"/>
                <w:szCs w:val="22"/>
              </w:rPr>
            </w:pPr>
            <w:r w:rsidRPr="00926A81">
              <w:rPr>
                <w:color w:val="auto"/>
                <w:sz w:val="22"/>
                <w:szCs w:val="22"/>
              </w:rPr>
              <w:t>Минимально допустимый уровень</w:t>
            </w:r>
          </w:p>
        </w:tc>
      </w:tr>
      <w:tr w:rsidR="00CC2E91" w:rsidRPr="00926A81" w:rsidTr="00903B2A">
        <w:trPr>
          <w:trHeight w:val="271"/>
        </w:trPr>
        <w:tc>
          <w:tcPr>
            <w:tcW w:w="4928" w:type="dxa"/>
            <w:vMerge/>
            <w:shd w:val="clear" w:color="auto" w:fill="EAF1DD"/>
            <w:vAlign w:val="center"/>
          </w:tcPr>
          <w:p w:rsidR="00CC2E91" w:rsidRPr="00926A81" w:rsidRDefault="00CC2E91" w:rsidP="00903B2A">
            <w:pPr>
              <w:pStyle w:val="Default"/>
              <w:jc w:val="center"/>
              <w:rPr>
                <w:color w:val="auto"/>
                <w:sz w:val="22"/>
                <w:szCs w:val="22"/>
              </w:rPr>
            </w:pPr>
          </w:p>
        </w:tc>
        <w:tc>
          <w:tcPr>
            <w:tcW w:w="1276" w:type="dxa"/>
            <w:shd w:val="clear" w:color="auto" w:fill="EAF1DD"/>
            <w:vAlign w:val="center"/>
          </w:tcPr>
          <w:p w:rsidR="00CC2E91" w:rsidRPr="00926A81" w:rsidRDefault="00CC2E91" w:rsidP="00903B2A">
            <w:pPr>
              <w:pStyle w:val="Default"/>
              <w:jc w:val="center"/>
              <w:rPr>
                <w:color w:val="auto"/>
                <w:sz w:val="22"/>
                <w:szCs w:val="22"/>
              </w:rPr>
            </w:pPr>
            <w:r w:rsidRPr="00926A81">
              <w:rPr>
                <w:color w:val="auto"/>
                <w:sz w:val="22"/>
                <w:szCs w:val="22"/>
              </w:rPr>
              <w:t>Единица измерения</w:t>
            </w:r>
          </w:p>
        </w:tc>
        <w:tc>
          <w:tcPr>
            <w:tcW w:w="1134" w:type="dxa"/>
            <w:shd w:val="clear" w:color="auto" w:fill="EAF1DD"/>
            <w:vAlign w:val="center"/>
          </w:tcPr>
          <w:p w:rsidR="00CC2E91" w:rsidRPr="00926A81" w:rsidRDefault="00CC2E91" w:rsidP="00903B2A">
            <w:pPr>
              <w:pStyle w:val="Default"/>
              <w:jc w:val="center"/>
              <w:rPr>
                <w:color w:val="auto"/>
                <w:sz w:val="22"/>
                <w:szCs w:val="22"/>
              </w:rPr>
            </w:pPr>
            <w:r w:rsidRPr="00926A81">
              <w:rPr>
                <w:color w:val="auto"/>
                <w:sz w:val="22"/>
                <w:szCs w:val="22"/>
              </w:rPr>
              <w:t>Величина</w:t>
            </w:r>
          </w:p>
        </w:tc>
        <w:tc>
          <w:tcPr>
            <w:tcW w:w="1984" w:type="dxa"/>
            <w:shd w:val="clear" w:color="auto" w:fill="EAF1DD"/>
            <w:vAlign w:val="center"/>
          </w:tcPr>
          <w:p w:rsidR="00CC2E91" w:rsidRPr="00926A81" w:rsidRDefault="00CC2E91" w:rsidP="00903B2A">
            <w:pPr>
              <w:pStyle w:val="Default"/>
              <w:jc w:val="center"/>
              <w:rPr>
                <w:color w:val="auto"/>
                <w:sz w:val="22"/>
                <w:szCs w:val="22"/>
              </w:rPr>
            </w:pPr>
            <w:r w:rsidRPr="00926A81">
              <w:rPr>
                <w:color w:val="auto"/>
                <w:sz w:val="22"/>
                <w:szCs w:val="22"/>
              </w:rPr>
              <w:t>Обоснование</w:t>
            </w:r>
          </w:p>
        </w:tc>
      </w:tr>
      <w:tr w:rsidR="00CC2E91" w:rsidRPr="00926A81" w:rsidTr="00CD7A4C">
        <w:trPr>
          <w:trHeight w:val="145"/>
        </w:trPr>
        <w:tc>
          <w:tcPr>
            <w:tcW w:w="9322" w:type="dxa"/>
            <w:gridSpan w:val="4"/>
          </w:tcPr>
          <w:p w:rsidR="00CC2E91" w:rsidRPr="00926A81" w:rsidRDefault="00CC2E91" w:rsidP="00941CE8">
            <w:pPr>
              <w:pStyle w:val="Default"/>
              <w:rPr>
                <w:color w:val="auto"/>
                <w:sz w:val="22"/>
                <w:szCs w:val="22"/>
              </w:rPr>
            </w:pPr>
            <w:r w:rsidRPr="00926A81">
              <w:rPr>
                <w:color w:val="auto"/>
                <w:sz w:val="22"/>
                <w:szCs w:val="22"/>
              </w:rPr>
              <w:t xml:space="preserve">Электроснабжение </w:t>
            </w:r>
          </w:p>
        </w:tc>
      </w:tr>
      <w:tr w:rsidR="00CC2E91" w:rsidRPr="00926A81" w:rsidTr="00CD7A4C">
        <w:trPr>
          <w:trHeight w:val="145"/>
        </w:trPr>
        <w:tc>
          <w:tcPr>
            <w:tcW w:w="9322" w:type="dxa"/>
            <w:gridSpan w:val="4"/>
          </w:tcPr>
          <w:p w:rsidR="00CC2E91" w:rsidRPr="00926A81" w:rsidRDefault="00CC2E91" w:rsidP="00941CE8">
            <w:pPr>
              <w:pStyle w:val="Default"/>
              <w:rPr>
                <w:color w:val="auto"/>
                <w:sz w:val="22"/>
                <w:szCs w:val="22"/>
              </w:rPr>
            </w:pPr>
            <w:r w:rsidRPr="00926A81">
              <w:rPr>
                <w:color w:val="auto"/>
                <w:sz w:val="22"/>
                <w:szCs w:val="22"/>
              </w:rPr>
              <w:t xml:space="preserve">Укрупненные показатели электропотребления: </w:t>
            </w:r>
          </w:p>
        </w:tc>
      </w:tr>
      <w:tr w:rsidR="00CC2E91" w:rsidRPr="00926A81" w:rsidTr="008D1FE6">
        <w:trPr>
          <w:trHeight w:val="905"/>
        </w:trPr>
        <w:tc>
          <w:tcPr>
            <w:tcW w:w="4928" w:type="dxa"/>
          </w:tcPr>
          <w:p w:rsidR="00CC2E91" w:rsidRPr="00926A81" w:rsidRDefault="00CC2E91" w:rsidP="00941CE8">
            <w:pPr>
              <w:pStyle w:val="Default"/>
              <w:rPr>
                <w:color w:val="auto"/>
                <w:sz w:val="22"/>
                <w:szCs w:val="22"/>
              </w:rPr>
            </w:pPr>
            <w:r w:rsidRPr="00926A81">
              <w:rPr>
                <w:i/>
                <w:iCs/>
                <w:color w:val="auto"/>
                <w:sz w:val="22"/>
                <w:szCs w:val="22"/>
              </w:rPr>
              <w:t xml:space="preserve">Электроэнергия, электропотребление </w:t>
            </w:r>
          </w:p>
          <w:p w:rsidR="00CC2E91" w:rsidRPr="00926A81" w:rsidRDefault="00CC2E91" w:rsidP="00941CE8">
            <w:pPr>
              <w:pStyle w:val="Default"/>
              <w:rPr>
                <w:color w:val="auto"/>
                <w:sz w:val="22"/>
                <w:szCs w:val="22"/>
              </w:rPr>
            </w:pPr>
            <w:r w:rsidRPr="00926A81">
              <w:rPr>
                <w:color w:val="auto"/>
                <w:sz w:val="22"/>
                <w:szCs w:val="22"/>
              </w:rPr>
              <w:t xml:space="preserve">Поселки и сельские поселения: </w:t>
            </w:r>
          </w:p>
          <w:p w:rsidR="00CC2E91" w:rsidRPr="00926A81" w:rsidRDefault="00CC2E91" w:rsidP="00941CE8">
            <w:pPr>
              <w:pStyle w:val="Default"/>
              <w:rPr>
                <w:color w:val="auto"/>
                <w:sz w:val="22"/>
                <w:szCs w:val="22"/>
              </w:rPr>
            </w:pPr>
            <w:r w:rsidRPr="00926A81">
              <w:rPr>
                <w:color w:val="auto"/>
                <w:sz w:val="22"/>
                <w:szCs w:val="22"/>
              </w:rPr>
              <w:t xml:space="preserve">–не оборудованные стационарными электроплитами </w:t>
            </w:r>
          </w:p>
          <w:p w:rsidR="00CC2E91" w:rsidRPr="00926A81" w:rsidRDefault="00CC2E91" w:rsidP="00941CE8">
            <w:pPr>
              <w:pStyle w:val="Default"/>
              <w:rPr>
                <w:color w:val="auto"/>
                <w:sz w:val="22"/>
                <w:szCs w:val="22"/>
              </w:rPr>
            </w:pPr>
            <w:r w:rsidRPr="00926A81">
              <w:rPr>
                <w:color w:val="auto"/>
                <w:sz w:val="22"/>
                <w:szCs w:val="22"/>
              </w:rPr>
              <w:t xml:space="preserve">–оборудованные стационарными электроплитами (100% охвата) </w:t>
            </w:r>
          </w:p>
        </w:tc>
        <w:tc>
          <w:tcPr>
            <w:tcW w:w="1276" w:type="dxa"/>
            <w:vAlign w:val="center"/>
          </w:tcPr>
          <w:p w:rsidR="00CC2E91" w:rsidRPr="00926A81" w:rsidRDefault="00CC2E91" w:rsidP="008D1FE6">
            <w:pPr>
              <w:pStyle w:val="Default"/>
              <w:jc w:val="center"/>
              <w:rPr>
                <w:color w:val="auto"/>
                <w:sz w:val="22"/>
                <w:szCs w:val="22"/>
              </w:rPr>
            </w:pPr>
            <w:r w:rsidRPr="00926A81">
              <w:rPr>
                <w:color w:val="auto"/>
                <w:sz w:val="22"/>
                <w:szCs w:val="22"/>
              </w:rPr>
              <w:t>кВт·ч /год на 1 чел.</w:t>
            </w:r>
          </w:p>
        </w:tc>
        <w:tc>
          <w:tcPr>
            <w:tcW w:w="1134" w:type="dxa"/>
          </w:tcPr>
          <w:p w:rsidR="008D18A9" w:rsidRPr="00640315" w:rsidRDefault="008D18A9" w:rsidP="00B57DC9">
            <w:pPr>
              <w:pStyle w:val="Default"/>
              <w:jc w:val="center"/>
              <w:rPr>
                <w:color w:val="auto"/>
                <w:sz w:val="22"/>
                <w:szCs w:val="22"/>
              </w:rPr>
            </w:pPr>
          </w:p>
          <w:p w:rsidR="008D18A9" w:rsidRPr="00640315" w:rsidRDefault="008D18A9" w:rsidP="00B57DC9">
            <w:pPr>
              <w:pStyle w:val="Default"/>
              <w:jc w:val="center"/>
              <w:rPr>
                <w:color w:val="auto"/>
                <w:sz w:val="22"/>
                <w:szCs w:val="22"/>
              </w:rPr>
            </w:pPr>
          </w:p>
          <w:p w:rsidR="00CC2E91" w:rsidRPr="00640315" w:rsidRDefault="00CC2E91" w:rsidP="00B57DC9">
            <w:pPr>
              <w:pStyle w:val="Default"/>
              <w:jc w:val="center"/>
              <w:rPr>
                <w:color w:val="auto"/>
                <w:sz w:val="22"/>
                <w:szCs w:val="22"/>
              </w:rPr>
            </w:pPr>
            <w:r w:rsidRPr="00640315">
              <w:rPr>
                <w:color w:val="auto"/>
                <w:sz w:val="22"/>
                <w:szCs w:val="22"/>
              </w:rPr>
              <w:t>950</w:t>
            </w:r>
          </w:p>
          <w:p w:rsidR="008D18A9" w:rsidRPr="00640315" w:rsidRDefault="008D18A9" w:rsidP="00B57DC9">
            <w:pPr>
              <w:pStyle w:val="Default"/>
              <w:jc w:val="center"/>
              <w:rPr>
                <w:color w:val="auto"/>
                <w:sz w:val="22"/>
                <w:szCs w:val="22"/>
              </w:rPr>
            </w:pPr>
          </w:p>
          <w:p w:rsidR="00CC2E91" w:rsidRPr="00640315" w:rsidRDefault="00BE1788" w:rsidP="00B57DC9">
            <w:pPr>
              <w:pStyle w:val="Default"/>
              <w:jc w:val="center"/>
              <w:rPr>
                <w:color w:val="auto"/>
                <w:sz w:val="22"/>
                <w:szCs w:val="22"/>
              </w:rPr>
            </w:pPr>
            <w:r w:rsidRPr="00640315">
              <w:rPr>
                <w:color w:val="auto"/>
                <w:sz w:val="22"/>
                <w:szCs w:val="22"/>
              </w:rPr>
              <w:t>1350</w:t>
            </w:r>
          </w:p>
        </w:tc>
        <w:tc>
          <w:tcPr>
            <w:tcW w:w="1984" w:type="dxa"/>
          </w:tcPr>
          <w:p w:rsidR="00932AE9" w:rsidRPr="00926A81" w:rsidRDefault="00932AE9" w:rsidP="00941CE8">
            <w:pPr>
              <w:pStyle w:val="Default"/>
              <w:rPr>
                <w:color w:val="auto"/>
                <w:sz w:val="22"/>
                <w:szCs w:val="22"/>
              </w:rPr>
            </w:pPr>
          </w:p>
          <w:p w:rsidR="00932AE9" w:rsidRPr="00926A81" w:rsidRDefault="00932AE9" w:rsidP="00941CE8">
            <w:pPr>
              <w:pStyle w:val="Default"/>
              <w:rPr>
                <w:color w:val="auto"/>
                <w:sz w:val="22"/>
                <w:szCs w:val="22"/>
              </w:rPr>
            </w:pPr>
          </w:p>
          <w:p w:rsidR="00932AE9" w:rsidRPr="00926A81" w:rsidRDefault="00CC2E91" w:rsidP="00941CE8">
            <w:pPr>
              <w:pStyle w:val="Default"/>
              <w:rPr>
                <w:color w:val="auto"/>
                <w:sz w:val="22"/>
                <w:szCs w:val="22"/>
              </w:rPr>
            </w:pPr>
            <w:r w:rsidRPr="00926A81">
              <w:rPr>
                <w:color w:val="auto"/>
                <w:sz w:val="22"/>
                <w:szCs w:val="22"/>
              </w:rPr>
              <w:t>СП 42.13330.2011</w:t>
            </w:r>
          </w:p>
          <w:p w:rsidR="00932AE9" w:rsidRPr="00926A81" w:rsidRDefault="00932AE9" w:rsidP="00941CE8">
            <w:pPr>
              <w:pStyle w:val="Default"/>
              <w:rPr>
                <w:color w:val="auto"/>
                <w:sz w:val="22"/>
                <w:szCs w:val="22"/>
              </w:rPr>
            </w:pPr>
          </w:p>
          <w:p w:rsidR="00CC2E91" w:rsidRPr="00926A81" w:rsidRDefault="00BE1788" w:rsidP="00941CE8">
            <w:pPr>
              <w:pStyle w:val="Default"/>
              <w:rPr>
                <w:color w:val="auto"/>
                <w:sz w:val="22"/>
                <w:szCs w:val="22"/>
              </w:rPr>
            </w:pPr>
            <w:r w:rsidRPr="00926A81">
              <w:rPr>
                <w:color w:val="auto"/>
                <w:sz w:val="22"/>
                <w:szCs w:val="22"/>
              </w:rPr>
              <w:t>СП 42.13330.2011</w:t>
            </w:r>
          </w:p>
        </w:tc>
      </w:tr>
    </w:tbl>
    <w:p w:rsidR="00842261" w:rsidRPr="00926A81" w:rsidRDefault="00842261" w:rsidP="00842261">
      <w:pPr>
        <w:pStyle w:val="Default"/>
        <w:jc w:val="both"/>
        <w:rPr>
          <w:color w:val="auto"/>
        </w:rPr>
      </w:pPr>
      <w:bookmarkStart w:id="22" w:name="_Глава_8._Расчетные"/>
      <w:bookmarkEnd w:id="22"/>
    </w:p>
    <w:p w:rsidR="00842261" w:rsidRPr="00926A81" w:rsidRDefault="00842261" w:rsidP="00842261">
      <w:pPr>
        <w:pStyle w:val="Default"/>
        <w:jc w:val="both"/>
        <w:rPr>
          <w:bCs/>
          <w:color w:val="auto"/>
        </w:rPr>
      </w:pPr>
      <w:r w:rsidRPr="00926A81">
        <w:rPr>
          <w:bCs/>
          <w:color w:val="auto"/>
        </w:rPr>
        <w:t>В целях  градостроительного проектирования следует использовать в качестве укрупнённых показателей электропотребления нормы электропотребления и использования максимума электрической нагрузки по данным в таблице 18</w:t>
      </w:r>
    </w:p>
    <w:p w:rsidR="00842261" w:rsidRPr="00926A81" w:rsidRDefault="00AC5BDE" w:rsidP="00AC5BDE">
      <w:pPr>
        <w:pStyle w:val="Default"/>
        <w:jc w:val="right"/>
        <w:rPr>
          <w:bCs/>
          <w:color w:val="auto"/>
        </w:rPr>
      </w:pPr>
      <w:r w:rsidRPr="00926A81">
        <w:rPr>
          <w:bCs/>
          <w:color w:val="auto"/>
        </w:rPr>
        <w:t>Таблица 18</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276"/>
        <w:gridCol w:w="1134"/>
        <w:gridCol w:w="1984"/>
      </w:tblGrid>
      <w:tr w:rsidR="00842261" w:rsidRPr="00926A81" w:rsidTr="00903B2A">
        <w:trPr>
          <w:trHeight w:val="905"/>
        </w:trPr>
        <w:tc>
          <w:tcPr>
            <w:tcW w:w="4962" w:type="dxa"/>
            <w:shd w:val="clear" w:color="auto" w:fill="EAF1DD"/>
            <w:vAlign w:val="center"/>
          </w:tcPr>
          <w:p w:rsidR="00842261" w:rsidRPr="00926A81" w:rsidRDefault="00842261" w:rsidP="00903B2A">
            <w:pPr>
              <w:pStyle w:val="Default"/>
              <w:jc w:val="center"/>
              <w:rPr>
                <w:color w:val="auto"/>
                <w:sz w:val="20"/>
                <w:szCs w:val="20"/>
              </w:rPr>
            </w:pPr>
            <w:r w:rsidRPr="00926A81">
              <w:rPr>
                <w:color w:val="auto"/>
                <w:sz w:val="22"/>
                <w:szCs w:val="22"/>
              </w:rPr>
              <w:t>Наименование объекта (наименование ресурса)</w:t>
            </w:r>
          </w:p>
        </w:tc>
        <w:tc>
          <w:tcPr>
            <w:tcW w:w="1276" w:type="dxa"/>
            <w:shd w:val="clear" w:color="auto" w:fill="EAF1DD"/>
            <w:vAlign w:val="center"/>
          </w:tcPr>
          <w:p w:rsidR="00842261" w:rsidRPr="00926A81" w:rsidRDefault="00AC5BDE" w:rsidP="00903B2A">
            <w:pPr>
              <w:pStyle w:val="Default"/>
              <w:jc w:val="center"/>
              <w:rPr>
                <w:color w:val="auto"/>
                <w:sz w:val="20"/>
                <w:szCs w:val="20"/>
              </w:rPr>
            </w:pPr>
            <w:r w:rsidRPr="00926A81">
              <w:rPr>
                <w:color w:val="auto"/>
                <w:sz w:val="22"/>
                <w:szCs w:val="22"/>
              </w:rPr>
              <w:t>Единица измерения</w:t>
            </w:r>
          </w:p>
        </w:tc>
        <w:tc>
          <w:tcPr>
            <w:tcW w:w="1134" w:type="dxa"/>
            <w:shd w:val="clear" w:color="auto" w:fill="EAF1DD"/>
            <w:vAlign w:val="center"/>
          </w:tcPr>
          <w:p w:rsidR="00842261" w:rsidRPr="00926A81" w:rsidRDefault="00AC5BDE" w:rsidP="00903B2A">
            <w:pPr>
              <w:pStyle w:val="Default"/>
              <w:jc w:val="center"/>
              <w:rPr>
                <w:color w:val="auto"/>
                <w:sz w:val="20"/>
                <w:szCs w:val="20"/>
              </w:rPr>
            </w:pPr>
            <w:r w:rsidRPr="00926A81">
              <w:rPr>
                <w:color w:val="auto"/>
                <w:sz w:val="22"/>
                <w:szCs w:val="22"/>
              </w:rPr>
              <w:t>Величина</w:t>
            </w:r>
          </w:p>
        </w:tc>
        <w:tc>
          <w:tcPr>
            <w:tcW w:w="1984" w:type="dxa"/>
            <w:shd w:val="clear" w:color="auto" w:fill="EAF1DD"/>
            <w:vAlign w:val="center"/>
          </w:tcPr>
          <w:p w:rsidR="00842261" w:rsidRPr="00926A81" w:rsidRDefault="00AC5BDE" w:rsidP="00903B2A">
            <w:pPr>
              <w:pStyle w:val="Default"/>
              <w:jc w:val="center"/>
              <w:rPr>
                <w:color w:val="auto"/>
                <w:sz w:val="20"/>
                <w:szCs w:val="20"/>
              </w:rPr>
            </w:pPr>
            <w:r w:rsidRPr="00926A81">
              <w:rPr>
                <w:color w:val="auto"/>
                <w:sz w:val="22"/>
                <w:szCs w:val="22"/>
              </w:rPr>
              <w:t>Обоснование</w:t>
            </w:r>
          </w:p>
        </w:tc>
      </w:tr>
      <w:tr w:rsidR="00842261" w:rsidRPr="00926A81" w:rsidTr="00B57DC9">
        <w:trPr>
          <w:trHeight w:val="905"/>
        </w:trPr>
        <w:tc>
          <w:tcPr>
            <w:tcW w:w="4962" w:type="dxa"/>
          </w:tcPr>
          <w:p w:rsidR="00842261" w:rsidRPr="00926A81" w:rsidRDefault="00842261" w:rsidP="00A17C48">
            <w:pPr>
              <w:pStyle w:val="Default"/>
              <w:rPr>
                <w:i/>
                <w:color w:val="auto"/>
                <w:sz w:val="22"/>
                <w:szCs w:val="22"/>
              </w:rPr>
            </w:pPr>
            <w:r w:rsidRPr="00926A81">
              <w:rPr>
                <w:i/>
                <w:color w:val="auto"/>
                <w:sz w:val="22"/>
                <w:szCs w:val="22"/>
              </w:rPr>
              <w:t xml:space="preserve">Электроэнергия, использование максимума электрической нагрузки </w:t>
            </w:r>
          </w:p>
          <w:p w:rsidR="00842261" w:rsidRPr="00926A81" w:rsidRDefault="00842261" w:rsidP="00A17C48">
            <w:pPr>
              <w:pStyle w:val="Default"/>
              <w:rPr>
                <w:color w:val="auto"/>
                <w:sz w:val="22"/>
                <w:szCs w:val="22"/>
              </w:rPr>
            </w:pPr>
            <w:r w:rsidRPr="00926A81">
              <w:rPr>
                <w:color w:val="auto"/>
                <w:sz w:val="22"/>
                <w:szCs w:val="22"/>
              </w:rPr>
              <w:t>По</w:t>
            </w:r>
            <w:r w:rsidR="00AC5BDE" w:rsidRPr="00926A81">
              <w:rPr>
                <w:color w:val="auto"/>
                <w:sz w:val="22"/>
                <w:szCs w:val="22"/>
              </w:rPr>
              <w:t xml:space="preserve">селки и сельские поселения (без </w:t>
            </w:r>
            <w:r w:rsidRPr="00926A81">
              <w:rPr>
                <w:color w:val="auto"/>
                <w:sz w:val="22"/>
                <w:szCs w:val="22"/>
              </w:rPr>
              <w:t xml:space="preserve">кондиционеров): </w:t>
            </w:r>
          </w:p>
          <w:p w:rsidR="00842261" w:rsidRPr="00B57DC9" w:rsidRDefault="00842261" w:rsidP="00A17C48">
            <w:pPr>
              <w:pStyle w:val="Default"/>
              <w:rPr>
                <w:color w:val="auto"/>
                <w:sz w:val="22"/>
                <w:szCs w:val="20"/>
              </w:rPr>
            </w:pPr>
            <w:r w:rsidRPr="00B57DC9">
              <w:rPr>
                <w:color w:val="auto"/>
                <w:sz w:val="22"/>
                <w:szCs w:val="20"/>
              </w:rPr>
              <w:t xml:space="preserve">–не оборудованные стационарными электроплитами </w:t>
            </w:r>
          </w:p>
          <w:p w:rsidR="00842261" w:rsidRPr="00926A81" w:rsidRDefault="00842261" w:rsidP="00A17C48">
            <w:pPr>
              <w:pStyle w:val="Default"/>
              <w:rPr>
                <w:color w:val="auto"/>
                <w:sz w:val="22"/>
                <w:szCs w:val="22"/>
              </w:rPr>
            </w:pPr>
            <w:r w:rsidRPr="00B57DC9">
              <w:rPr>
                <w:color w:val="auto"/>
                <w:sz w:val="22"/>
                <w:szCs w:val="20"/>
              </w:rPr>
              <w:t>–оборудованные стационарными электроплитами (100% охвата)</w:t>
            </w:r>
            <w:r w:rsidRPr="00B57DC9">
              <w:rPr>
                <w:color w:val="auto"/>
                <w:szCs w:val="22"/>
              </w:rPr>
              <w:t xml:space="preserve"> </w:t>
            </w:r>
          </w:p>
        </w:tc>
        <w:tc>
          <w:tcPr>
            <w:tcW w:w="1276" w:type="dxa"/>
            <w:vAlign w:val="center"/>
          </w:tcPr>
          <w:p w:rsidR="00842261" w:rsidRPr="00B57DC9" w:rsidRDefault="00842261" w:rsidP="00B57DC9">
            <w:pPr>
              <w:pStyle w:val="Default"/>
              <w:rPr>
                <w:color w:val="auto"/>
                <w:sz w:val="22"/>
                <w:szCs w:val="20"/>
              </w:rPr>
            </w:pPr>
            <w:r w:rsidRPr="00B57DC9">
              <w:rPr>
                <w:color w:val="auto"/>
                <w:sz w:val="22"/>
                <w:szCs w:val="20"/>
              </w:rPr>
              <w:t xml:space="preserve"> кВт·ч/год на 1 чел.</w:t>
            </w:r>
          </w:p>
        </w:tc>
        <w:tc>
          <w:tcPr>
            <w:tcW w:w="1134" w:type="dxa"/>
          </w:tcPr>
          <w:p w:rsidR="00842261" w:rsidRPr="00640315" w:rsidRDefault="00842261" w:rsidP="00B57DC9">
            <w:pPr>
              <w:pStyle w:val="Default"/>
              <w:jc w:val="center"/>
              <w:rPr>
                <w:color w:val="auto"/>
                <w:sz w:val="22"/>
                <w:szCs w:val="22"/>
              </w:rPr>
            </w:pPr>
          </w:p>
          <w:p w:rsidR="00842261" w:rsidRPr="00640315" w:rsidRDefault="00842261" w:rsidP="00B57DC9">
            <w:pPr>
              <w:pStyle w:val="Default"/>
              <w:jc w:val="center"/>
              <w:rPr>
                <w:color w:val="auto"/>
                <w:sz w:val="22"/>
                <w:szCs w:val="22"/>
              </w:rPr>
            </w:pPr>
          </w:p>
          <w:p w:rsidR="00842261" w:rsidRPr="00640315" w:rsidRDefault="00842261" w:rsidP="00B57DC9">
            <w:pPr>
              <w:pStyle w:val="Default"/>
              <w:jc w:val="center"/>
              <w:rPr>
                <w:color w:val="auto"/>
                <w:sz w:val="22"/>
                <w:szCs w:val="22"/>
              </w:rPr>
            </w:pPr>
          </w:p>
          <w:p w:rsidR="00AC5BDE" w:rsidRPr="00640315" w:rsidRDefault="00AC5BDE" w:rsidP="00B57DC9">
            <w:pPr>
              <w:pStyle w:val="Default"/>
              <w:jc w:val="center"/>
              <w:rPr>
                <w:color w:val="auto"/>
                <w:sz w:val="22"/>
                <w:szCs w:val="22"/>
              </w:rPr>
            </w:pPr>
          </w:p>
          <w:p w:rsidR="00842261" w:rsidRPr="00640315" w:rsidRDefault="00AC5BDE" w:rsidP="00B57DC9">
            <w:pPr>
              <w:pStyle w:val="Default"/>
              <w:jc w:val="center"/>
              <w:rPr>
                <w:color w:val="auto"/>
                <w:sz w:val="22"/>
                <w:szCs w:val="20"/>
              </w:rPr>
            </w:pPr>
            <w:r w:rsidRPr="00640315">
              <w:rPr>
                <w:color w:val="auto"/>
                <w:sz w:val="22"/>
                <w:szCs w:val="20"/>
              </w:rPr>
              <w:t>4100</w:t>
            </w:r>
          </w:p>
          <w:p w:rsidR="00AC5BDE" w:rsidRPr="00640315" w:rsidRDefault="00AC5BDE" w:rsidP="00B57DC9">
            <w:pPr>
              <w:pStyle w:val="Default"/>
              <w:jc w:val="center"/>
              <w:rPr>
                <w:color w:val="auto"/>
                <w:sz w:val="22"/>
                <w:szCs w:val="20"/>
              </w:rPr>
            </w:pPr>
          </w:p>
          <w:p w:rsidR="00842261" w:rsidRPr="00640315" w:rsidRDefault="00842261" w:rsidP="00B57DC9">
            <w:pPr>
              <w:pStyle w:val="Default"/>
              <w:jc w:val="center"/>
              <w:rPr>
                <w:color w:val="auto"/>
                <w:sz w:val="22"/>
                <w:szCs w:val="20"/>
              </w:rPr>
            </w:pPr>
            <w:r w:rsidRPr="00640315">
              <w:rPr>
                <w:color w:val="auto"/>
                <w:sz w:val="22"/>
                <w:szCs w:val="20"/>
              </w:rPr>
              <w:t>4400</w:t>
            </w:r>
          </w:p>
        </w:tc>
        <w:tc>
          <w:tcPr>
            <w:tcW w:w="1984" w:type="dxa"/>
          </w:tcPr>
          <w:p w:rsidR="00842261" w:rsidRPr="00B57DC9" w:rsidRDefault="00842261" w:rsidP="00A17C48">
            <w:pPr>
              <w:pStyle w:val="Default"/>
              <w:rPr>
                <w:color w:val="auto"/>
                <w:sz w:val="22"/>
                <w:szCs w:val="22"/>
              </w:rPr>
            </w:pPr>
          </w:p>
          <w:p w:rsidR="00842261" w:rsidRPr="00B57DC9" w:rsidRDefault="00842261" w:rsidP="00A17C48">
            <w:pPr>
              <w:pStyle w:val="Default"/>
              <w:rPr>
                <w:color w:val="auto"/>
                <w:sz w:val="22"/>
                <w:szCs w:val="22"/>
              </w:rPr>
            </w:pPr>
          </w:p>
          <w:p w:rsidR="00842261" w:rsidRPr="00B57DC9" w:rsidRDefault="00842261" w:rsidP="00A17C48">
            <w:pPr>
              <w:pStyle w:val="Default"/>
              <w:rPr>
                <w:color w:val="auto"/>
                <w:sz w:val="22"/>
                <w:szCs w:val="22"/>
              </w:rPr>
            </w:pPr>
          </w:p>
          <w:p w:rsidR="00AC5BDE" w:rsidRPr="00B57DC9" w:rsidRDefault="00AC5BDE" w:rsidP="00A17C48">
            <w:pPr>
              <w:pStyle w:val="Default"/>
              <w:rPr>
                <w:color w:val="auto"/>
                <w:sz w:val="22"/>
                <w:szCs w:val="20"/>
              </w:rPr>
            </w:pPr>
          </w:p>
          <w:p w:rsidR="00842261" w:rsidRPr="00B57DC9" w:rsidRDefault="00842261" w:rsidP="00A17C48">
            <w:pPr>
              <w:pStyle w:val="Default"/>
              <w:rPr>
                <w:color w:val="auto"/>
                <w:sz w:val="22"/>
                <w:szCs w:val="20"/>
              </w:rPr>
            </w:pPr>
            <w:r w:rsidRPr="00B57DC9">
              <w:rPr>
                <w:color w:val="auto"/>
                <w:sz w:val="22"/>
                <w:szCs w:val="20"/>
              </w:rPr>
              <w:t>СП 42.13330.2011</w:t>
            </w:r>
          </w:p>
          <w:p w:rsidR="00AC5BDE" w:rsidRPr="00B57DC9" w:rsidRDefault="00AC5BDE" w:rsidP="00A17C48">
            <w:pPr>
              <w:pStyle w:val="Default"/>
              <w:rPr>
                <w:color w:val="auto"/>
                <w:sz w:val="22"/>
                <w:szCs w:val="20"/>
              </w:rPr>
            </w:pPr>
          </w:p>
          <w:p w:rsidR="00842261" w:rsidRPr="00B57DC9" w:rsidRDefault="00842261" w:rsidP="00A17C48">
            <w:pPr>
              <w:pStyle w:val="Default"/>
              <w:rPr>
                <w:color w:val="auto"/>
                <w:sz w:val="22"/>
                <w:szCs w:val="20"/>
              </w:rPr>
            </w:pPr>
            <w:r w:rsidRPr="00B57DC9">
              <w:rPr>
                <w:color w:val="auto"/>
                <w:sz w:val="22"/>
                <w:szCs w:val="20"/>
              </w:rPr>
              <w:t>СП 42.13330.2011</w:t>
            </w:r>
          </w:p>
        </w:tc>
      </w:tr>
      <w:tr w:rsidR="00842261" w:rsidRPr="00926A81" w:rsidTr="00842261">
        <w:trPr>
          <w:trHeight w:val="329"/>
        </w:trPr>
        <w:tc>
          <w:tcPr>
            <w:tcW w:w="4962" w:type="dxa"/>
          </w:tcPr>
          <w:p w:rsidR="00842261" w:rsidRPr="00926A81" w:rsidRDefault="00842261" w:rsidP="00AC5BDE">
            <w:pPr>
              <w:pStyle w:val="Default"/>
              <w:rPr>
                <w:color w:val="auto"/>
                <w:sz w:val="22"/>
                <w:szCs w:val="22"/>
              </w:rPr>
            </w:pPr>
            <w:r w:rsidRPr="00926A81">
              <w:rPr>
                <w:color w:val="auto"/>
                <w:sz w:val="22"/>
                <w:szCs w:val="22"/>
              </w:rPr>
              <w:t>Электрические нагрузки, расход электроэнергии*</w:t>
            </w:r>
          </w:p>
        </w:tc>
        <w:tc>
          <w:tcPr>
            <w:tcW w:w="1276" w:type="dxa"/>
          </w:tcPr>
          <w:p w:rsidR="00842261" w:rsidRPr="00926A81" w:rsidRDefault="00842261" w:rsidP="00A17C48">
            <w:pPr>
              <w:pStyle w:val="Default"/>
              <w:rPr>
                <w:color w:val="auto"/>
                <w:sz w:val="20"/>
                <w:szCs w:val="20"/>
              </w:rPr>
            </w:pPr>
          </w:p>
        </w:tc>
        <w:tc>
          <w:tcPr>
            <w:tcW w:w="1134" w:type="dxa"/>
          </w:tcPr>
          <w:p w:rsidR="00842261" w:rsidRPr="00926A81" w:rsidRDefault="00842261" w:rsidP="00A17C48">
            <w:pPr>
              <w:pStyle w:val="Default"/>
              <w:rPr>
                <w:color w:val="auto"/>
                <w:sz w:val="20"/>
                <w:szCs w:val="20"/>
              </w:rPr>
            </w:pPr>
          </w:p>
        </w:tc>
        <w:tc>
          <w:tcPr>
            <w:tcW w:w="1984" w:type="dxa"/>
          </w:tcPr>
          <w:p w:rsidR="00842261" w:rsidRPr="00926A81" w:rsidRDefault="00842261" w:rsidP="00A17C48">
            <w:pPr>
              <w:pStyle w:val="Default"/>
              <w:rPr>
                <w:color w:val="auto"/>
                <w:sz w:val="20"/>
                <w:szCs w:val="20"/>
              </w:rPr>
            </w:pPr>
          </w:p>
        </w:tc>
      </w:tr>
    </w:tbl>
    <w:p w:rsidR="00932AE9" w:rsidRPr="00926A81" w:rsidRDefault="00AC5BDE" w:rsidP="00AC5BDE">
      <w:pPr>
        <w:pStyle w:val="Default"/>
        <w:jc w:val="both"/>
        <w:rPr>
          <w:color w:val="auto"/>
          <w:sz w:val="20"/>
          <w:szCs w:val="20"/>
        </w:rPr>
      </w:pPr>
      <w:r w:rsidRPr="00926A81">
        <w:rPr>
          <w:color w:val="auto"/>
          <w:sz w:val="20"/>
          <w:szCs w:val="20"/>
        </w:rPr>
        <w:t xml:space="preserve"> (*</w:t>
      </w:r>
      <w:r w:rsidR="00842261" w:rsidRPr="00926A81">
        <w:rPr>
          <w:color w:val="auto"/>
          <w:sz w:val="20"/>
          <w:szCs w:val="20"/>
        </w:rPr>
        <w:t xml:space="preserve">) Расчёт электрических нагрузок для разных типов застройки следует производить в соответствии с нормами РД 34.20.185-94. </w:t>
      </w:r>
    </w:p>
    <w:p w:rsidR="004C72E7" w:rsidRPr="00926A81" w:rsidRDefault="004C72E7" w:rsidP="00E52617">
      <w:pPr>
        <w:pStyle w:val="1"/>
      </w:pPr>
      <w:bookmarkStart w:id="23" w:name="_Глава_8._Расчетные_1"/>
      <w:bookmarkEnd w:id="23"/>
    </w:p>
    <w:p w:rsidR="00F97D9D" w:rsidRPr="00926A81" w:rsidRDefault="00CC2E91" w:rsidP="00E52617">
      <w:pPr>
        <w:pStyle w:val="1"/>
      </w:pPr>
      <w:bookmarkStart w:id="24" w:name="_Глава_8._Расчетные_2"/>
      <w:bookmarkEnd w:id="24"/>
      <w:r w:rsidRPr="00926A81">
        <w:t xml:space="preserve">Глава </w:t>
      </w:r>
      <w:r w:rsidR="00D10F78" w:rsidRPr="00926A81">
        <w:t>8</w:t>
      </w:r>
      <w:r w:rsidR="00105AFF" w:rsidRPr="00926A81">
        <w:t xml:space="preserve">. </w:t>
      </w:r>
      <w:r w:rsidR="00D43BD2" w:rsidRPr="00926A81">
        <w:t xml:space="preserve">Расчетные показатели </w:t>
      </w:r>
      <w:r w:rsidRPr="00926A81">
        <w:t xml:space="preserve">максимально допустимого уровня территориальной доступности объектов электроснабжения для населения </w:t>
      </w:r>
      <w:r w:rsidR="00931AA1">
        <w:t>Коноваловского</w:t>
      </w:r>
      <w:r w:rsidR="004064BF" w:rsidRPr="00926A81">
        <w:t xml:space="preserve"> </w:t>
      </w:r>
      <w:r w:rsidR="00010534" w:rsidRPr="00926A81">
        <w:t xml:space="preserve">муниципального образования </w:t>
      </w:r>
      <w:r w:rsidR="00931AA1">
        <w:t>Балаганского</w:t>
      </w:r>
      <w:r w:rsidR="00010534" w:rsidRPr="00926A81">
        <w:t xml:space="preserve"> района Иркутской области</w:t>
      </w:r>
      <w:r w:rsidR="00083287" w:rsidRPr="00926A81">
        <w:t xml:space="preserve">      </w:t>
      </w:r>
    </w:p>
    <w:p w:rsidR="00F97D9D" w:rsidRPr="00926A81" w:rsidRDefault="00F97D9D" w:rsidP="00E52617">
      <w:pPr>
        <w:pStyle w:val="1"/>
      </w:pPr>
    </w:p>
    <w:p w:rsidR="00CC2E91" w:rsidRPr="00926A81" w:rsidRDefault="00083287" w:rsidP="00E52617">
      <w:pPr>
        <w:pStyle w:val="1"/>
        <w:rPr>
          <w:b w:val="0"/>
        </w:rPr>
      </w:pPr>
      <w:r w:rsidRPr="00926A81">
        <w:t xml:space="preserve">  </w:t>
      </w:r>
      <w:r w:rsidR="00CC2E91" w:rsidRPr="00926A81">
        <w:rPr>
          <w:b w:val="0"/>
        </w:rPr>
        <w:t>Максимально допустимый уровень территориальной доступности объектов эл</w:t>
      </w:r>
      <w:r w:rsidR="00A61B00" w:rsidRPr="00926A81">
        <w:rPr>
          <w:b w:val="0"/>
        </w:rPr>
        <w:t xml:space="preserve">ектроснабжения не нормируется. </w:t>
      </w:r>
    </w:p>
    <w:p w:rsidR="00C7594A" w:rsidRPr="00926A81" w:rsidRDefault="00C7594A" w:rsidP="00E52617">
      <w:pPr>
        <w:pStyle w:val="1"/>
      </w:pPr>
      <w:bookmarkStart w:id="25" w:name="_Раздел_II._Объекты"/>
      <w:bookmarkEnd w:id="25"/>
    </w:p>
    <w:p w:rsidR="00083287" w:rsidRPr="00926A81" w:rsidRDefault="00CC2E91" w:rsidP="00E52617">
      <w:pPr>
        <w:pStyle w:val="1"/>
      </w:pPr>
      <w:bookmarkStart w:id="26" w:name="_Раздел_II._Объекты_1"/>
      <w:bookmarkEnd w:id="26"/>
      <w:r w:rsidRPr="00926A81">
        <w:t xml:space="preserve">Раздел </w:t>
      </w:r>
      <w:r w:rsidR="00AB5804" w:rsidRPr="00926A81">
        <w:rPr>
          <w:lang w:val="en-US"/>
        </w:rPr>
        <w:t>II</w:t>
      </w:r>
      <w:r w:rsidRPr="00926A81">
        <w:t xml:space="preserve">. Объекты газоснабжения </w:t>
      </w:r>
    </w:p>
    <w:p w:rsidR="00CC2E91" w:rsidRPr="00926A81" w:rsidRDefault="00CC2E91" w:rsidP="00CC2E91">
      <w:pPr>
        <w:pStyle w:val="Default"/>
        <w:jc w:val="both"/>
        <w:rPr>
          <w:color w:val="auto"/>
        </w:rPr>
      </w:pPr>
      <w:r w:rsidRPr="00926A81">
        <w:rPr>
          <w:color w:val="auto"/>
        </w:rPr>
        <w:t xml:space="preserve">Решения по проектированию и перспективному развитию сетей газораспределения и газопотребления следует осуществлять на основании следующих документов: </w:t>
      </w:r>
    </w:p>
    <w:p w:rsidR="00CC2E91" w:rsidRPr="00926A81" w:rsidRDefault="00CC2E91" w:rsidP="00CC2E91">
      <w:pPr>
        <w:pStyle w:val="Default"/>
        <w:jc w:val="both"/>
        <w:rPr>
          <w:color w:val="auto"/>
        </w:rPr>
      </w:pPr>
      <w:r w:rsidRPr="00926A81">
        <w:rPr>
          <w:color w:val="auto"/>
        </w:rPr>
        <w:t xml:space="preserve">- СП 42.13330.2011 "Градостроительство. Планировка и застройка городских и сельских поселений. Актуализированная редакция СНиП 2.07.01-89*"; </w:t>
      </w:r>
    </w:p>
    <w:p w:rsidR="00CC2E91" w:rsidRPr="00926A81" w:rsidRDefault="00CC2E91" w:rsidP="00CC2E91">
      <w:pPr>
        <w:pStyle w:val="Default"/>
        <w:jc w:val="both"/>
        <w:rPr>
          <w:color w:val="auto"/>
        </w:rPr>
      </w:pPr>
      <w:r w:rsidRPr="00926A81">
        <w:rPr>
          <w:color w:val="auto"/>
        </w:rPr>
        <w:t xml:space="preserve">- СНиП 11-04-2003 "Инструкция о порядке разработки, согласования, экспертизы и утверждения градостроительной документации"; </w:t>
      </w:r>
    </w:p>
    <w:p w:rsidR="00CC2E91" w:rsidRPr="00926A81" w:rsidRDefault="00CC2E91" w:rsidP="008275BF">
      <w:pPr>
        <w:pStyle w:val="Default"/>
        <w:jc w:val="both"/>
        <w:rPr>
          <w:color w:val="auto"/>
        </w:rPr>
      </w:pPr>
      <w:r w:rsidRPr="00926A81">
        <w:rPr>
          <w:color w:val="auto"/>
        </w:rPr>
        <w:t xml:space="preserve">- СанПиН 2.2.1/2.1.1.1200-03 "Санитарно-защитные зоны и санитарная классификация предприятий, сооружений и иных объектов" (новая редакция); </w:t>
      </w:r>
    </w:p>
    <w:p w:rsidR="00CC2E91" w:rsidRPr="00926A81" w:rsidRDefault="00CC2E91" w:rsidP="00CC2E91">
      <w:pPr>
        <w:pStyle w:val="Default"/>
        <w:jc w:val="both"/>
        <w:rPr>
          <w:color w:val="auto"/>
        </w:rPr>
      </w:pPr>
      <w:r w:rsidRPr="00926A81">
        <w:rPr>
          <w:color w:val="auto"/>
        </w:rPr>
        <w:t xml:space="preserve">- СП 36.13330.2012 "Магистральные трубопроводы"; </w:t>
      </w:r>
    </w:p>
    <w:p w:rsidR="00CC2E91" w:rsidRPr="00926A81" w:rsidRDefault="00CC2E91" w:rsidP="00CC2E91">
      <w:pPr>
        <w:pStyle w:val="Default"/>
        <w:jc w:val="both"/>
        <w:rPr>
          <w:color w:val="auto"/>
        </w:rPr>
      </w:pPr>
      <w:r w:rsidRPr="00926A81">
        <w:rPr>
          <w:color w:val="auto"/>
        </w:rPr>
        <w:t xml:space="preserve">- СН 452-73 "Нормы отвода земель для магистральных трубопроводов"; </w:t>
      </w:r>
    </w:p>
    <w:p w:rsidR="00CC2E91" w:rsidRPr="00926A81" w:rsidRDefault="00CC2E91" w:rsidP="00CC2E91">
      <w:pPr>
        <w:pStyle w:val="Default"/>
        <w:jc w:val="both"/>
        <w:rPr>
          <w:color w:val="auto"/>
        </w:rPr>
      </w:pPr>
      <w:r w:rsidRPr="00926A81">
        <w:rPr>
          <w:color w:val="auto"/>
        </w:rPr>
        <w:t xml:space="preserve">- СП 60.13330.2012 "Отопление, вентиляция и кондиционирование"; </w:t>
      </w:r>
    </w:p>
    <w:p w:rsidR="00CC2E91" w:rsidRPr="00926A81" w:rsidRDefault="00CC2E91" w:rsidP="00CC2E91">
      <w:pPr>
        <w:pStyle w:val="Default"/>
        <w:jc w:val="both"/>
        <w:rPr>
          <w:color w:val="auto"/>
        </w:rPr>
      </w:pPr>
      <w:r w:rsidRPr="00926A81">
        <w:rPr>
          <w:color w:val="auto"/>
        </w:rPr>
        <w:t xml:space="preserve">- СП 89.13330.2012 "Котельные установки"; </w:t>
      </w:r>
    </w:p>
    <w:p w:rsidR="00CC2E91" w:rsidRPr="00926A81" w:rsidRDefault="00CC2E91" w:rsidP="00CC2E91">
      <w:pPr>
        <w:pStyle w:val="Default"/>
        <w:jc w:val="both"/>
        <w:rPr>
          <w:color w:val="auto"/>
        </w:rPr>
      </w:pPr>
      <w:r w:rsidRPr="00926A81">
        <w:rPr>
          <w:color w:val="auto"/>
        </w:rPr>
        <w:t xml:space="preserve">- СП 41-101-95 "Проектирование тепловых пунктов"; </w:t>
      </w:r>
    </w:p>
    <w:p w:rsidR="00CC2E91" w:rsidRPr="00926A81" w:rsidRDefault="00CC2E91" w:rsidP="00CC2E91">
      <w:pPr>
        <w:pStyle w:val="Default"/>
        <w:jc w:val="both"/>
        <w:rPr>
          <w:color w:val="auto"/>
        </w:rPr>
      </w:pPr>
      <w:r w:rsidRPr="00926A81">
        <w:rPr>
          <w:color w:val="auto"/>
        </w:rPr>
        <w:t xml:space="preserve">- СП 62.13330.2011 "Свод правил. Газораспределительные системы. Актуализированная редакция СНиП 42-01-2002"; </w:t>
      </w:r>
    </w:p>
    <w:p w:rsidR="00CC2E91" w:rsidRPr="00926A81" w:rsidRDefault="00CC2E91" w:rsidP="00CC2E91">
      <w:pPr>
        <w:pStyle w:val="Default"/>
        <w:jc w:val="both"/>
        <w:rPr>
          <w:color w:val="auto"/>
        </w:rPr>
      </w:pPr>
      <w:r w:rsidRPr="00926A81">
        <w:rPr>
          <w:color w:val="auto"/>
        </w:rPr>
        <w:lastRenderedPageBreak/>
        <w:t xml:space="preserve">- СП 42-101-2003 "Общие положения по проектированию и строительству газораспределительных систем из металлических и полиэтиленовых труб"; </w:t>
      </w:r>
    </w:p>
    <w:p w:rsidR="00CC2E91" w:rsidRPr="00926A81" w:rsidRDefault="00CC2E91" w:rsidP="009C0C01">
      <w:pPr>
        <w:pStyle w:val="Default"/>
        <w:jc w:val="both"/>
        <w:rPr>
          <w:color w:val="auto"/>
        </w:rPr>
      </w:pPr>
      <w:r w:rsidRPr="00926A81">
        <w:rPr>
          <w:color w:val="auto"/>
        </w:rPr>
        <w:t xml:space="preserve">-МДК 4-05.2004 " Методика определения потребности в топливе, электроэнергии и воде при производстве и передаче тепловой энергии и теплоносителей в системе </w:t>
      </w:r>
      <w:r w:rsidR="009C0C01" w:rsidRPr="00926A81">
        <w:rPr>
          <w:color w:val="auto"/>
        </w:rPr>
        <w:t xml:space="preserve">коммунального теплоснабжения". </w:t>
      </w:r>
    </w:p>
    <w:p w:rsidR="00C7594A" w:rsidRPr="00926A81" w:rsidRDefault="00C7594A" w:rsidP="00E52617">
      <w:pPr>
        <w:pStyle w:val="1"/>
      </w:pPr>
      <w:bookmarkStart w:id="27" w:name="_Глава_9._Расчетные"/>
      <w:bookmarkEnd w:id="27"/>
    </w:p>
    <w:p w:rsidR="00010534" w:rsidRPr="00926A81" w:rsidRDefault="00CC2E91" w:rsidP="00E52617">
      <w:pPr>
        <w:pStyle w:val="1"/>
      </w:pPr>
      <w:bookmarkStart w:id="28" w:name="_Глава_9._Расчетные_1"/>
      <w:bookmarkEnd w:id="28"/>
      <w:r w:rsidRPr="00926A81">
        <w:t xml:space="preserve">Глава </w:t>
      </w:r>
      <w:r w:rsidR="00105AFF" w:rsidRPr="00926A81">
        <w:t xml:space="preserve">9. </w:t>
      </w:r>
      <w:r w:rsidR="00D43BD2" w:rsidRPr="00926A81">
        <w:t xml:space="preserve">Расчетные показатели </w:t>
      </w:r>
      <w:r w:rsidRPr="00926A81">
        <w:t xml:space="preserve">минимально допустимого уровня обеспеченности объектами газоснабжения населения </w:t>
      </w:r>
      <w:r w:rsidR="00931AA1">
        <w:t>Коноваловского</w:t>
      </w:r>
      <w:r w:rsidR="00350ADD" w:rsidRPr="00926A81">
        <w:t xml:space="preserve"> </w:t>
      </w:r>
      <w:r w:rsidR="00010534" w:rsidRPr="00926A81">
        <w:t xml:space="preserve">муниципального образования </w:t>
      </w:r>
      <w:r w:rsidR="00931AA1">
        <w:t>Балаганского</w:t>
      </w:r>
      <w:r w:rsidR="00010534" w:rsidRPr="00926A81">
        <w:t xml:space="preserve"> района Иркутской области </w:t>
      </w:r>
    </w:p>
    <w:p w:rsidR="00DA25E3" w:rsidRPr="00926A81" w:rsidRDefault="00DA25E3" w:rsidP="00010534">
      <w:pPr>
        <w:pStyle w:val="Default"/>
        <w:rPr>
          <w:color w:val="auto"/>
          <w:sz w:val="23"/>
          <w:szCs w:val="23"/>
        </w:rPr>
      </w:pPr>
    </w:p>
    <w:p w:rsidR="00010534" w:rsidRPr="00926A81" w:rsidRDefault="00010534" w:rsidP="00010534">
      <w:pPr>
        <w:pStyle w:val="Default"/>
        <w:rPr>
          <w:color w:val="auto"/>
          <w:sz w:val="23"/>
          <w:szCs w:val="23"/>
        </w:rPr>
      </w:pPr>
      <w:r w:rsidRPr="00926A81">
        <w:rPr>
          <w:color w:val="auto"/>
          <w:sz w:val="23"/>
          <w:szCs w:val="23"/>
        </w:rPr>
        <w:t>Укрупненные показатели потребления газа приведены в таблице 19</w:t>
      </w:r>
    </w:p>
    <w:p w:rsidR="00CC2E91" w:rsidRPr="00926A81" w:rsidRDefault="005F102B" w:rsidP="005F102B">
      <w:pPr>
        <w:pStyle w:val="Default"/>
        <w:jc w:val="right"/>
        <w:rPr>
          <w:color w:val="auto"/>
          <w:sz w:val="23"/>
          <w:szCs w:val="23"/>
        </w:rPr>
      </w:pPr>
      <w:r w:rsidRPr="00926A81">
        <w:rPr>
          <w:color w:val="auto"/>
          <w:sz w:val="23"/>
          <w:szCs w:val="23"/>
        </w:rPr>
        <w:t xml:space="preserve">Таблица </w:t>
      </w:r>
      <w:r w:rsidR="00702DF9" w:rsidRPr="00926A81">
        <w:rPr>
          <w:color w:val="auto"/>
          <w:sz w:val="23"/>
          <w:szCs w:val="23"/>
        </w:rPr>
        <w:t>1</w:t>
      </w:r>
      <w:r w:rsidR="00A83CC2" w:rsidRPr="00926A81">
        <w:rPr>
          <w:color w:val="auto"/>
          <w:sz w:val="23"/>
          <w:szCs w:val="23"/>
        </w:rPr>
        <w:t>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560"/>
        <w:gridCol w:w="1364"/>
        <w:gridCol w:w="2321"/>
      </w:tblGrid>
      <w:tr w:rsidR="00CC2E91" w:rsidRPr="00926A81" w:rsidTr="00903B2A">
        <w:trPr>
          <w:trHeight w:val="271"/>
        </w:trPr>
        <w:tc>
          <w:tcPr>
            <w:tcW w:w="4219" w:type="dxa"/>
            <w:shd w:val="clear" w:color="auto" w:fill="EAF1DD"/>
            <w:vAlign w:val="center"/>
          </w:tcPr>
          <w:p w:rsidR="00CC2E91" w:rsidRPr="00926A81" w:rsidRDefault="00CC2E91" w:rsidP="00903B2A">
            <w:pPr>
              <w:pStyle w:val="Default"/>
              <w:jc w:val="center"/>
              <w:rPr>
                <w:color w:val="auto"/>
                <w:sz w:val="22"/>
                <w:szCs w:val="22"/>
              </w:rPr>
            </w:pPr>
            <w:r w:rsidRPr="00926A81">
              <w:rPr>
                <w:color w:val="auto"/>
                <w:sz w:val="22"/>
                <w:szCs w:val="22"/>
              </w:rPr>
              <w:t>Наименование норматива,</w:t>
            </w:r>
          </w:p>
          <w:p w:rsidR="00CC2E91" w:rsidRPr="00926A81" w:rsidRDefault="00CC2E91" w:rsidP="00903B2A">
            <w:pPr>
              <w:pStyle w:val="Default"/>
              <w:jc w:val="center"/>
              <w:rPr>
                <w:color w:val="auto"/>
                <w:sz w:val="22"/>
                <w:szCs w:val="22"/>
              </w:rPr>
            </w:pPr>
            <w:r w:rsidRPr="00926A81">
              <w:rPr>
                <w:color w:val="auto"/>
                <w:sz w:val="22"/>
                <w:szCs w:val="22"/>
              </w:rPr>
              <w:t>(потребители ресурса)</w:t>
            </w:r>
          </w:p>
        </w:tc>
        <w:tc>
          <w:tcPr>
            <w:tcW w:w="1560" w:type="dxa"/>
            <w:shd w:val="clear" w:color="auto" w:fill="EAF1DD"/>
            <w:vAlign w:val="center"/>
          </w:tcPr>
          <w:p w:rsidR="00CC2E91" w:rsidRPr="00926A81" w:rsidRDefault="00CC2E91" w:rsidP="00903B2A">
            <w:pPr>
              <w:pStyle w:val="Default"/>
              <w:jc w:val="center"/>
              <w:rPr>
                <w:color w:val="auto"/>
                <w:sz w:val="22"/>
                <w:szCs w:val="22"/>
              </w:rPr>
            </w:pPr>
            <w:r w:rsidRPr="00926A81">
              <w:rPr>
                <w:color w:val="auto"/>
                <w:sz w:val="22"/>
                <w:szCs w:val="22"/>
              </w:rPr>
              <w:t>Единица измерения</w:t>
            </w:r>
          </w:p>
        </w:tc>
        <w:tc>
          <w:tcPr>
            <w:tcW w:w="1364" w:type="dxa"/>
            <w:shd w:val="clear" w:color="auto" w:fill="EAF1DD"/>
            <w:vAlign w:val="center"/>
          </w:tcPr>
          <w:p w:rsidR="00CC2E91" w:rsidRPr="00926A81" w:rsidRDefault="00CC2E91" w:rsidP="00903B2A">
            <w:pPr>
              <w:pStyle w:val="Default"/>
              <w:jc w:val="center"/>
              <w:rPr>
                <w:color w:val="auto"/>
                <w:sz w:val="22"/>
                <w:szCs w:val="22"/>
              </w:rPr>
            </w:pPr>
            <w:r w:rsidRPr="00926A81">
              <w:rPr>
                <w:color w:val="auto"/>
                <w:sz w:val="22"/>
                <w:szCs w:val="22"/>
              </w:rPr>
              <w:t>Величина</w:t>
            </w:r>
          </w:p>
        </w:tc>
        <w:tc>
          <w:tcPr>
            <w:tcW w:w="2321" w:type="dxa"/>
            <w:shd w:val="clear" w:color="auto" w:fill="EAF1DD"/>
            <w:vAlign w:val="center"/>
          </w:tcPr>
          <w:p w:rsidR="00CC2E91" w:rsidRPr="00926A81" w:rsidRDefault="00CC2E91" w:rsidP="00903B2A">
            <w:pPr>
              <w:pStyle w:val="Default"/>
              <w:jc w:val="center"/>
              <w:rPr>
                <w:color w:val="auto"/>
                <w:sz w:val="22"/>
                <w:szCs w:val="22"/>
              </w:rPr>
            </w:pPr>
            <w:r w:rsidRPr="00926A81">
              <w:rPr>
                <w:color w:val="auto"/>
                <w:sz w:val="22"/>
                <w:szCs w:val="22"/>
              </w:rPr>
              <w:t>Обоснование</w:t>
            </w:r>
          </w:p>
        </w:tc>
      </w:tr>
      <w:tr w:rsidR="00CC2E91" w:rsidRPr="00926A81" w:rsidTr="006B12AD">
        <w:trPr>
          <w:trHeight w:val="403"/>
        </w:trPr>
        <w:tc>
          <w:tcPr>
            <w:tcW w:w="4219" w:type="dxa"/>
          </w:tcPr>
          <w:p w:rsidR="00CC2E91" w:rsidRPr="00926A81" w:rsidRDefault="00CC2E91" w:rsidP="00941CE8">
            <w:pPr>
              <w:pStyle w:val="Default"/>
              <w:rPr>
                <w:color w:val="auto"/>
                <w:sz w:val="22"/>
                <w:szCs w:val="22"/>
              </w:rPr>
            </w:pPr>
            <w:r w:rsidRPr="00926A81">
              <w:rPr>
                <w:color w:val="auto"/>
                <w:sz w:val="22"/>
                <w:szCs w:val="22"/>
              </w:rPr>
              <w:t xml:space="preserve">Природный газ, при наличии централизованного горячего водоснабжения </w:t>
            </w:r>
          </w:p>
        </w:tc>
        <w:tc>
          <w:tcPr>
            <w:tcW w:w="1560" w:type="dxa"/>
            <w:vAlign w:val="center"/>
          </w:tcPr>
          <w:p w:rsidR="00CC2E91" w:rsidRPr="00926A81" w:rsidRDefault="00CC2E91" w:rsidP="006B12AD">
            <w:pPr>
              <w:pStyle w:val="Default"/>
              <w:jc w:val="center"/>
              <w:rPr>
                <w:color w:val="auto"/>
                <w:sz w:val="22"/>
                <w:szCs w:val="22"/>
              </w:rPr>
            </w:pPr>
            <w:r w:rsidRPr="00926A81">
              <w:rPr>
                <w:color w:val="auto"/>
                <w:sz w:val="22"/>
                <w:szCs w:val="22"/>
              </w:rPr>
              <w:t>м</w:t>
            </w:r>
            <w:r w:rsidRPr="00926A81">
              <w:rPr>
                <w:color w:val="auto"/>
                <w:sz w:val="14"/>
                <w:szCs w:val="14"/>
              </w:rPr>
              <w:t xml:space="preserve">3 </w:t>
            </w:r>
            <w:r w:rsidRPr="00926A81">
              <w:rPr>
                <w:color w:val="auto"/>
                <w:sz w:val="22"/>
                <w:szCs w:val="22"/>
              </w:rPr>
              <w:t>/ год</w:t>
            </w:r>
          </w:p>
          <w:p w:rsidR="00CC2E91" w:rsidRPr="00926A81" w:rsidRDefault="00CC2E91" w:rsidP="006B12AD">
            <w:pPr>
              <w:pStyle w:val="Default"/>
              <w:jc w:val="center"/>
              <w:rPr>
                <w:color w:val="auto"/>
                <w:sz w:val="22"/>
                <w:szCs w:val="22"/>
              </w:rPr>
            </w:pPr>
            <w:r w:rsidRPr="00926A81">
              <w:rPr>
                <w:color w:val="auto"/>
                <w:sz w:val="22"/>
                <w:szCs w:val="22"/>
              </w:rPr>
              <w:t>на 1 чел.</w:t>
            </w:r>
          </w:p>
        </w:tc>
        <w:tc>
          <w:tcPr>
            <w:tcW w:w="1364" w:type="dxa"/>
            <w:vAlign w:val="center"/>
          </w:tcPr>
          <w:p w:rsidR="00CC2E91" w:rsidRPr="00640315" w:rsidRDefault="00CC2E91" w:rsidP="006B12AD">
            <w:pPr>
              <w:pStyle w:val="Default"/>
              <w:jc w:val="center"/>
              <w:rPr>
                <w:color w:val="auto"/>
                <w:sz w:val="22"/>
                <w:szCs w:val="22"/>
              </w:rPr>
            </w:pPr>
            <w:r w:rsidRPr="00640315">
              <w:rPr>
                <w:color w:val="auto"/>
                <w:sz w:val="22"/>
                <w:szCs w:val="22"/>
              </w:rPr>
              <w:t>120</w:t>
            </w:r>
          </w:p>
        </w:tc>
        <w:tc>
          <w:tcPr>
            <w:tcW w:w="2321" w:type="dxa"/>
          </w:tcPr>
          <w:p w:rsidR="00CC2E91" w:rsidRPr="00926A81" w:rsidRDefault="00CC2E91" w:rsidP="00941CE8">
            <w:pPr>
              <w:pStyle w:val="Default"/>
              <w:rPr>
                <w:color w:val="auto"/>
                <w:sz w:val="22"/>
                <w:szCs w:val="22"/>
              </w:rPr>
            </w:pPr>
            <w:r w:rsidRPr="00926A81">
              <w:rPr>
                <w:color w:val="auto"/>
                <w:sz w:val="22"/>
                <w:szCs w:val="22"/>
              </w:rPr>
              <w:t xml:space="preserve">Согласно </w:t>
            </w:r>
          </w:p>
          <w:p w:rsidR="00CC2E91" w:rsidRPr="00926A81" w:rsidRDefault="00CC2E91" w:rsidP="00941CE8">
            <w:pPr>
              <w:pStyle w:val="Default"/>
              <w:rPr>
                <w:color w:val="auto"/>
                <w:sz w:val="22"/>
                <w:szCs w:val="22"/>
              </w:rPr>
            </w:pPr>
            <w:r w:rsidRPr="00926A81">
              <w:rPr>
                <w:color w:val="auto"/>
                <w:sz w:val="22"/>
                <w:szCs w:val="22"/>
              </w:rPr>
              <w:t xml:space="preserve">СП 124.13330.2012 </w:t>
            </w:r>
          </w:p>
          <w:p w:rsidR="00CC2E91" w:rsidRPr="00926A81" w:rsidRDefault="00CC2E91" w:rsidP="00941CE8">
            <w:pPr>
              <w:pStyle w:val="Default"/>
              <w:rPr>
                <w:color w:val="auto"/>
                <w:sz w:val="22"/>
                <w:szCs w:val="22"/>
              </w:rPr>
            </w:pPr>
            <w:r w:rsidRPr="00926A81">
              <w:rPr>
                <w:color w:val="auto"/>
                <w:sz w:val="22"/>
                <w:szCs w:val="22"/>
              </w:rPr>
              <w:t xml:space="preserve">СП 42-101-2003 </w:t>
            </w:r>
          </w:p>
        </w:tc>
      </w:tr>
      <w:tr w:rsidR="00CC2E91" w:rsidRPr="00926A81" w:rsidTr="006B12AD">
        <w:trPr>
          <w:trHeight w:val="398"/>
        </w:trPr>
        <w:tc>
          <w:tcPr>
            <w:tcW w:w="4219" w:type="dxa"/>
          </w:tcPr>
          <w:p w:rsidR="00CC2E91" w:rsidRPr="00926A81" w:rsidRDefault="00CC2E91" w:rsidP="00941CE8">
            <w:pPr>
              <w:pStyle w:val="Default"/>
              <w:rPr>
                <w:color w:val="auto"/>
                <w:sz w:val="22"/>
                <w:szCs w:val="22"/>
              </w:rPr>
            </w:pPr>
            <w:r w:rsidRPr="00926A81">
              <w:rPr>
                <w:color w:val="auto"/>
                <w:sz w:val="22"/>
                <w:szCs w:val="22"/>
              </w:rPr>
              <w:t xml:space="preserve">Природный газ, при горячем водоснабжении от газовых водонагревателей </w:t>
            </w:r>
          </w:p>
        </w:tc>
        <w:tc>
          <w:tcPr>
            <w:tcW w:w="1560" w:type="dxa"/>
            <w:vAlign w:val="center"/>
          </w:tcPr>
          <w:p w:rsidR="00CC2E91" w:rsidRPr="00926A81" w:rsidRDefault="00CC2E91" w:rsidP="006B12AD">
            <w:pPr>
              <w:pStyle w:val="Default"/>
              <w:jc w:val="center"/>
              <w:rPr>
                <w:color w:val="auto"/>
                <w:sz w:val="22"/>
                <w:szCs w:val="22"/>
              </w:rPr>
            </w:pPr>
            <w:r w:rsidRPr="00926A81">
              <w:rPr>
                <w:color w:val="auto"/>
                <w:sz w:val="22"/>
                <w:szCs w:val="22"/>
              </w:rPr>
              <w:t>м</w:t>
            </w:r>
            <w:r w:rsidRPr="00926A81">
              <w:rPr>
                <w:color w:val="auto"/>
                <w:sz w:val="14"/>
                <w:szCs w:val="14"/>
              </w:rPr>
              <w:t xml:space="preserve">3 </w:t>
            </w:r>
            <w:r w:rsidRPr="00926A81">
              <w:rPr>
                <w:color w:val="auto"/>
                <w:sz w:val="22"/>
                <w:szCs w:val="22"/>
              </w:rPr>
              <w:t>/ год</w:t>
            </w:r>
          </w:p>
          <w:p w:rsidR="00CC2E91" w:rsidRPr="00926A81" w:rsidRDefault="00CC2E91" w:rsidP="006B12AD">
            <w:pPr>
              <w:pStyle w:val="Default"/>
              <w:jc w:val="center"/>
              <w:rPr>
                <w:color w:val="auto"/>
                <w:sz w:val="22"/>
                <w:szCs w:val="22"/>
              </w:rPr>
            </w:pPr>
            <w:r w:rsidRPr="00926A81">
              <w:rPr>
                <w:color w:val="auto"/>
                <w:sz w:val="22"/>
                <w:szCs w:val="22"/>
              </w:rPr>
              <w:t>на 1 чел.</w:t>
            </w:r>
          </w:p>
        </w:tc>
        <w:tc>
          <w:tcPr>
            <w:tcW w:w="1364" w:type="dxa"/>
            <w:vAlign w:val="center"/>
          </w:tcPr>
          <w:p w:rsidR="00CC2E91" w:rsidRPr="00640315" w:rsidRDefault="00CC2E91" w:rsidP="006B12AD">
            <w:pPr>
              <w:pStyle w:val="Default"/>
              <w:jc w:val="center"/>
              <w:rPr>
                <w:color w:val="auto"/>
                <w:sz w:val="22"/>
                <w:szCs w:val="22"/>
              </w:rPr>
            </w:pPr>
            <w:r w:rsidRPr="00640315">
              <w:rPr>
                <w:color w:val="auto"/>
                <w:sz w:val="22"/>
                <w:szCs w:val="22"/>
              </w:rPr>
              <w:t>300</w:t>
            </w:r>
          </w:p>
        </w:tc>
        <w:tc>
          <w:tcPr>
            <w:tcW w:w="2321" w:type="dxa"/>
          </w:tcPr>
          <w:p w:rsidR="00AC5BDE" w:rsidRPr="00926A81" w:rsidRDefault="00AC5BDE" w:rsidP="00AC5BDE">
            <w:pPr>
              <w:pStyle w:val="Default"/>
              <w:rPr>
                <w:color w:val="auto"/>
                <w:sz w:val="22"/>
                <w:szCs w:val="22"/>
              </w:rPr>
            </w:pPr>
            <w:r w:rsidRPr="00926A81">
              <w:rPr>
                <w:color w:val="auto"/>
                <w:sz w:val="22"/>
                <w:szCs w:val="22"/>
              </w:rPr>
              <w:t xml:space="preserve">СП 124.13330.2012 </w:t>
            </w:r>
          </w:p>
          <w:p w:rsidR="00CC2E91" w:rsidRPr="00926A81" w:rsidRDefault="00AC5BDE" w:rsidP="00AC5BDE">
            <w:pPr>
              <w:pStyle w:val="Default"/>
              <w:rPr>
                <w:color w:val="auto"/>
                <w:sz w:val="22"/>
                <w:szCs w:val="22"/>
              </w:rPr>
            </w:pPr>
            <w:r w:rsidRPr="00926A81">
              <w:rPr>
                <w:color w:val="auto"/>
                <w:sz w:val="22"/>
                <w:szCs w:val="22"/>
              </w:rPr>
              <w:t>СП 42-101-2003</w:t>
            </w:r>
          </w:p>
        </w:tc>
      </w:tr>
      <w:tr w:rsidR="00CC2E91" w:rsidRPr="00926A81" w:rsidTr="006B12AD">
        <w:trPr>
          <w:trHeight w:val="397"/>
        </w:trPr>
        <w:tc>
          <w:tcPr>
            <w:tcW w:w="4219" w:type="dxa"/>
          </w:tcPr>
          <w:p w:rsidR="00CC2E91" w:rsidRPr="00926A81" w:rsidRDefault="00CC2E91" w:rsidP="00941CE8">
            <w:pPr>
              <w:pStyle w:val="Default"/>
              <w:rPr>
                <w:color w:val="auto"/>
                <w:sz w:val="22"/>
                <w:szCs w:val="22"/>
              </w:rPr>
            </w:pPr>
            <w:r w:rsidRPr="00926A81">
              <w:rPr>
                <w:color w:val="auto"/>
                <w:sz w:val="22"/>
                <w:szCs w:val="22"/>
              </w:rPr>
              <w:t xml:space="preserve">При отсутствии всяких видов горячего водоснабжения (в сельской местности). </w:t>
            </w:r>
          </w:p>
        </w:tc>
        <w:tc>
          <w:tcPr>
            <w:tcW w:w="1560" w:type="dxa"/>
            <w:vAlign w:val="center"/>
          </w:tcPr>
          <w:p w:rsidR="00CC2E91" w:rsidRPr="00926A81" w:rsidRDefault="00CC2E91" w:rsidP="006B12AD">
            <w:pPr>
              <w:pStyle w:val="Default"/>
              <w:jc w:val="center"/>
              <w:rPr>
                <w:color w:val="auto"/>
                <w:sz w:val="22"/>
                <w:szCs w:val="22"/>
              </w:rPr>
            </w:pPr>
            <w:r w:rsidRPr="00926A81">
              <w:rPr>
                <w:color w:val="auto"/>
                <w:sz w:val="22"/>
                <w:szCs w:val="22"/>
              </w:rPr>
              <w:t>м</w:t>
            </w:r>
            <w:r w:rsidRPr="00926A81">
              <w:rPr>
                <w:color w:val="auto"/>
                <w:sz w:val="14"/>
                <w:szCs w:val="14"/>
              </w:rPr>
              <w:t xml:space="preserve">3 </w:t>
            </w:r>
            <w:r w:rsidRPr="00926A81">
              <w:rPr>
                <w:color w:val="auto"/>
                <w:sz w:val="22"/>
                <w:szCs w:val="22"/>
              </w:rPr>
              <w:t>/ год</w:t>
            </w:r>
          </w:p>
          <w:p w:rsidR="00CC2E91" w:rsidRPr="00926A81" w:rsidRDefault="00CC2E91" w:rsidP="006B12AD">
            <w:pPr>
              <w:pStyle w:val="Default"/>
              <w:jc w:val="center"/>
              <w:rPr>
                <w:color w:val="auto"/>
                <w:sz w:val="22"/>
                <w:szCs w:val="22"/>
              </w:rPr>
            </w:pPr>
            <w:r w:rsidRPr="00926A81">
              <w:rPr>
                <w:color w:val="auto"/>
                <w:sz w:val="22"/>
                <w:szCs w:val="22"/>
              </w:rPr>
              <w:t>на 1 чел.</w:t>
            </w:r>
          </w:p>
        </w:tc>
        <w:tc>
          <w:tcPr>
            <w:tcW w:w="1364" w:type="dxa"/>
            <w:vAlign w:val="center"/>
          </w:tcPr>
          <w:p w:rsidR="00CC2E91" w:rsidRPr="00640315" w:rsidRDefault="00CC2E91" w:rsidP="006B12AD">
            <w:pPr>
              <w:pStyle w:val="Default"/>
              <w:jc w:val="center"/>
              <w:rPr>
                <w:color w:val="auto"/>
                <w:sz w:val="22"/>
                <w:szCs w:val="22"/>
              </w:rPr>
            </w:pPr>
            <w:r w:rsidRPr="00640315">
              <w:rPr>
                <w:color w:val="auto"/>
                <w:sz w:val="22"/>
                <w:szCs w:val="22"/>
              </w:rPr>
              <w:t>180</w:t>
            </w:r>
          </w:p>
          <w:p w:rsidR="00CC2E91" w:rsidRPr="00640315" w:rsidRDefault="00CC2E91" w:rsidP="006B12AD">
            <w:pPr>
              <w:pStyle w:val="Default"/>
              <w:jc w:val="center"/>
              <w:rPr>
                <w:color w:val="auto"/>
                <w:sz w:val="22"/>
                <w:szCs w:val="22"/>
              </w:rPr>
            </w:pPr>
            <w:r w:rsidRPr="00640315">
              <w:rPr>
                <w:color w:val="auto"/>
                <w:sz w:val="22"/>
                <w:szCs w:val="22"/>
              </w:rPr>
              <w:t>(220)</w:t>
            </w:r>
          </w:p>
        </w:tc>
        <w:tc>
          <w:tcPr>
            <w:tcW w:w="2321" w:type="dxa"/>
          </w:tcPr>
          <w:p w:rsidR="00AC5BDE" w:rsidRPr="00926A81" w:rsidRDefault="00AC5BDE" w:rsidP="00AC5BDE">
            <w:pPr>
              <w:pStyle w:val="Default"/>
              <w:rPr>
                <w:color w:val="auto"/>
                <w:sz w:val="22"/>
                <w:szCs w:val="22"/>
              </w:rPr>
            </w:pPr>
            <w:r w:rsidRPr="00926A81">
              <w:rPr>
                <w:color w:val="auto"/>
                <w:sz w:val="22"/>
                <w:szCs w:val="22"/>
              </w:rPr>
              <w:t xml:space="preserve">СП 124.13330.2012 </w:t>
            </w:r>
          </w:p>
          <w:p w:rsidR="00CC2E91" w:rsidRPr="00926A81" w:rsidRDefault="00AC5BDE" w:rsidP="00AC5BDE">
            <w:pPr>
              <w:pStyle w:val="Default"/>
              <w:rPr>
                <w:color w:val="auto"/>
                <w:sz w:val="22"/>
                <w:szCs w:val="22"/>
              </w:rPr>
            </w:pPr>
            <w:r w:rsidRPr="00926A81">
              <w:rPr>
                <w:color w:val="auto"/>
                <w:sz w:val="22"/>
                <w:szCs w:val="22"/>
              </w:rPr>
              <w:t>СП 42-101-2003</w:t>
            </w:r>
          </w:p>
        </w:tc>
      </w:tr>
      <w:tr w:rsidR="00CC2E91" w:rsidRPr="00926A81" w:rsidTr="006B12AD">
        <w:trPr>
          <w:trHeight w:val="397"/>
        </w:trPr>
        <w:tc>
          <w:tcPr>
            <w:tcW w:w="4219" w:type="dxa"/>
          </w:tcPr>
          <w:p w:rsidR="00CC2E91" w:rsidRPr="00926A81" w:rsidRDefault="008D18A9" w:rsidP="008D18A9">
            <w:pPr>
              <w:pStyle w:val="Default"/>
              <w:rPr>
                <w:color w:val="auto"/>
                <w:sz w:val="22"/>
                <w:szCs w:val="22"/>
              </w:rPr>
            </w:pPr>
            <w:r w:rsidRPr="00926A81">
              <w:rPr>
                <w:color w:val="auto"/>
                <w:sz w:val="22"/>
                <w:szCs w:val="22"/>
              </w:rPr>
              <w:t xml:space="preserve">Тепловая нагрузка, </w:t>
            </w:r>
            <w:r w:rsidR="00CC2E91" w:rsidRPr="00926A81">
              <w:rPr>
                <w:color w:val="auto"/>
                <w:sz w:val="22"/>
                <w:szCs w:val="22"/>
              </w:rPr>
              <w:t>расход газа</w:t>
            </w:r>
          </w:p>
        </w:tc>
        <w:tc>
          <w:tcPr>
            <w:tcW w:w="1560" w:type="dxa"/>
            <w:vAlign w:val="center"/>
          </w:tcPr>
          <w:p w:rsidR="00CC2E91" w:rsidRPr="00926A81" w:rsidRDefault="00CC2E91" w:rsidP="006B12AD">
            <w:pPr>
              <w:pStyle w:val="Default"/>
              <w:jc w:val="center"/>
              <w:rPr>
                <w:color w:val="auto"/>
                <w:sz w:val="22"/>
                <w:szCs w:val="22"/>
              </w:rPr>
            </w:pPr>
            <w:r w:rsidRPr="00926A81">
              <w:rPr>
                <w:color w:val="auto"/>
                <w:sz w:val="22"/>
                <w:szCs w:val="22"/>
              </w:rPr>
              <w:t>Гкал, м3/чел</w:t>
            </w:r>
          </w:p>
        </w:tc>
        <w:tc>
          <w:tcPr>
            <w:tcW w:w="1364" w:type="dxa"/>
            <w:vAlign w:val="center"/>
          </w:tcPr>
          <w:p w:rsidR="00CC2E91" w:rsidRPr="00640315" w:rsidRDefault="00CC2E91" w:rsidP="006B12AD">
            <w:pPr>
              <w:pStyle w:val="Default"/>
              <w:jc w:val="center"/>
              <w:rPr>
                <w:color w:val="auto"/>
                <w:sz w:val="22"/>
                <w:szCs w:val="22"/>
              </w:rPr>
            </w:pPr>
            <w:r w:rsidRPr="00640315">
              <w:rPr>
                <w:color w:val="auto"/>
                <w:sz w:val="22"/>
                <w:szCs w:val="22"/>
              </w:rPr>
              <w:t>-</w:t>
            </w:r>
          </w:p>
        </w:tc>
        <w:tc>
          <w:tcPr>
            <w:tcW w:w="2321" w:type="dxa"/>
          </w:tcPr>
          <w:p w:rsidR="00CC2E91" w:rsidRPr="00926A81" w:rsidRDefault="00CC2E91" w:rsidP="00941CE8">
            <w:pPr>
              <w:pStyle w:val="Default"/>
              <w:rPr>
                <w:color w:val="auto"/>
                <w:sz w:val="22"/>
                <w:szCs w:val="22"/>
              </w:rPr>
            </w:pPr>
          </w:p>
        </w:tc>
      </w:tr>
    </w:tbl>
    <w:p w:rsidR="0098513E" w:rsidRPr="00926A81" w:rsidRDefault="0098513E" w:rsidP="00E52617">
      <w:pPr>
        <w:pStyle w:val="1"/>
      </w:pPr>
      <w:bookmarkStart w:id="29" w:name="_Глава_10._Расчетные"/>
      <w:bookmarkEnd w:id="29"/>
    </w:p>
    <w:p w:rsidR="00DA25E3" w:rsidRPr="00926A81" w:rsidRDefault="00CC2E91" w:rsidP="00E52617">
      <w:pPr>
        <w:pStyle w:val="1"/>
      </w:pPr>
      <w:bookmarkStart w:id="30" w:name="_Глава_10._Расчетные_1"/>
      <w:bookmarkEnd w:id="30"/>
      <w:r w:rsidRPr="00926A81">
        <w:t xml:space="preserve">Глава </w:t>
      </w:r>
      <w:r w:rsidR="00105AFF" w:rsidRPr="00926A81">
        <w:t xml:space="preserve">10. </w:t>
      </w:r>
      <w:r w:rsidR="00D43BD2" w:rsidRPr="00926A81">
        <w:t xml:space="preserve">Расчетные показатели </w:t>
      </w:r>
      <w:r w:rsidRPr="00926A81">
        <w:t xml:space="preserve">максимально допустимого уровня территориальной доступности объектов газоснабжения для населения </w:t>
      </w:r>
      <w:r w:rsidR="00931AA1">
        <w:t>Коноваловского</w:t>
      </w:r>
      <w:r w:rsidR="006E7A96" w:rsidRPr="00926A81">
        <w:t xml:space="preserve"> </w:t>
      </w:r>
      <w:r w:rsidR="00DA25E3" w:rsidRPr="00926A81">
        <w:t xml:space="preserve">муниципального образования </w:t>
      </w:r>
      <w:r w:rsidR="00931AA1">
        <w:t>Балаганского</w:t>
      </w:r>
      <w:r w:rsidR="00DA25E3" w:rsidRPr="00926A81">
        <w:t xml:space="preserve"> района Иркутской области </w:t>
      </w:r>
    </w:p>
    <w:p w:rsidR="00CC2E91" w:rsidRPr="00926A81" w:rsidRDefault="00CC2E91" w:rsidP="00CC2E91">
      <w:pPr>
        <w:pStyle w:val="Default"/>
        <w:jc w:val="both"/>
        <w:rPr>
          <w:color w:val="auto"/>
        </w:rPr>
      </w:pPr>
      <w:r w:rsidRPr="00926A81">
        <w:rPr>
          <w:color w:val="auto"/>
        </w:rPr>
        <w:t>Предельные значения расчетных показателей максимально допустимого уровня территориальной доступности объектов газоснабжения для населения муниципальных образовани</w:t>
      </w:r>
      <w:r w:rsidR="00211B92" w:rsidRPr="00926A81">
        <w:rPr>
          <w:color w:val="auto"/>
        </w:rPr>
        <w:t>й</w:t>
      </w:r>
      <w:r w:rsidRPr="00926A81">
        <w:rPr>
          <w:color w:val="auto"/>
        </w:rPr>
        <w:t xml:space="preserve"> Иркутской области не нормируется. </w:t>
      </w:r>
    </w:p>
    <w:p w:rsidR="00CC2E91" w:rsidRPr="00926A81" w:rsidRDefault="00CC2E91" w:rsidP="00E52617">
      <w:pPr>
        <w:pStyle w:val="1"/>
      </w:pPr>
    </w:p>
    <w:p w:rsidR="00E36FA7" w:rsidRPr="00926A81" w:rsidRDefault="00E36FA7" w:rsidP="00E52617">
      <w:pPr>
        <w:pStyle w:val="1"/>
      </w:pPr>
      <w:bookmarkStart w:id="31" w:name="_Раздел_III._Объекты_1"/>
      <w:bookmarkEnd w:id="31"/>
      <w:r w:rsidRPr="00926A81">
        <w:t xml:space="preserve">Раздел </w:t>
      </w:r>
      <w:r w:rsidR="000B261B" w:rsidRPr="00926A81">
        <w:rPr>
          <w:lang w:val="en-US"/>
        </w:rPr>
        <w:t>II</w:t>
      </w:r>
      <w:r w:rsidRPr="00926A81">
        <w:t xml:space="preserve">I. Объекты теплоснабжения </w:t>
      </w:r>
    </w:p>
    <w:p w:rsidR="00E36FA7" w:rsidRPr="00926A81" w:rsidRDefault="00E36FA7" w:rsidP="00E36FA7">
      <w:pPr>
        <w:pStyle w:val="Default"/>
        <w:jc w:val="both"/>
        <w:rPr>
          <w:color w:val="auto"/>
        </w:rPr>
      </w:pPr>
      <w:r w:rsidRPr="00926A81">
        <w:rPr>
          <w:color w:val="auto"/>
        </w:rPr>
        <w:t xml:space="preserve">Решения по проектированию и перспективному развитию сетей теплоснабжения следует осуществлять на основании следующих документов: </w:t>
      </w:r>
    </w:p>
    <w:p w:rsidR="00E36FA7" w:rsidRPr="00926A81" w:rsidRDefault="00E36FA7" w:rsidP="00E36FA7">
      <w:pPr>
        <w:pStyle w:val="Default"/>
        <w:jc w:val="both"/>
        <w:rPr>
          <w:color w:val="auto"/>
        </w:rPr>
      </w:pPr>
      <w:r w:rsidRPr="00926A81">
        <w:rPr>
          <w:color w:val="auto"/>
        </w:rPr>
        <w:t>- СП 42.13330.2011 "Градостроительство. План</w:t>
      </w:r>
      <w:r w:rsidR="0092528F" w:rsidRPr="00926A81">
        <w:rPr>
          <w:color w:val="auto"/>
        </w:rPr>
        <w:t xml:space="preserve">ировка и застройка городских и </w:t>
      </w:r>
      <w:r w:rsidRPr="00926A81">
        <w:rPr>
          <w:color w:val="auto"/>
        </w:rPr>
        <w:t xml:space="preserve">сельских поселений. Актуализированная редакция СНиП 2.07.01-89*"; </w:t>
      </w:r>
    </w:p>
    <w:p w:rsidR="00E36FA7" w:rsidRPr="00926A81" w:rsidRDefault="00E36FA7" w:rsidP="00E36FA7">
      <w:pPr>
        <w:pStyle w:val="Default"/>
        <w:jc w:val="both"/>
        <w:rPr>
          <w:color w:val="auto"/>
        </w:rPr>
      </w:pPr>
      <w:r w:rsidRPr="00926A81">
        <w:rPr>
          <w:color w:val="auto"/>
        </w:rPr>
        <w:t xml:space="preserve">- СНиП 11-04-2003 "Инструкция о порядке разработки, согласования, экспертизы и утверждения градостроительной документации"; </w:t>
      </w:r>
    </w:p>
    <w:p w:rsidR="00E36FA7" w:rsidRPr="00926A81" w:rsidRDefault="00E36FA7" w:rsidP="00E36FA7">
      <w:pPr>
        <w:pStyle w:val="Default"/>
        <w:jc w:val="both"/>
        <w:rPr>
          <w:color w:val="auto"/>
        </w:rPr>
      </w:pPr>
      <w:r w:rsidRPr="00926A81">
        <w:rPr>
          <w:color w:val="auto"/>
        </w:rPr>
        <w:t xml:space="preserve">- СП 131.13330.2012 «Строительная климатология» (актуализированная версия) ; </w:t>
      </w:r>
    </w:p>
    <w:p w:rsidR="00E36FA7" w:rsidRPr="00926A81" w:rsidRDefault="00E36FA7" w:rsidP="00E36FA7">
      <w:pPr>
        <w:pStyle w:val="Default"/>
        <w:jc w:val="both"/>
        <w:rPr>
          <w:color w:val="auto"/>
        </w:rPr>
      </w:pPr>
      <w:r w:rsidRPr="00926A81">
        <w:rPr>
          <w:color w:val="auto"/>
        </w:rPr>
        <w:t xml:space="preserve">- СанПиН 2.2.1/2.1.1.1200-03 "Санитарно-защитные зоны и санитарная классификация предприятий, сооружений и иных объектов" (новая редакция); </w:t>
      </w:r>
    </w:p>
    <w:p w:rsidR="00E36FA7" w:rsidRPr="00926A81" w:rsidRDefault="00E36FA7" w:rsidP="00E36FA7">
      <w:pPr>
        <w:pStyle w:val="Default"/>
        <w:jc w:val="both"/>
        <w:rPr>
          <w:color w:val="auto"/>
        </w:rPr>
      </w:pPr>
      <w:r w:rsidRPr="00926A81">
        <w:rPr>
          <w:color w:val="auto"/>
        </w:rPr>
        <w:t xml:space="preserve">- СП 36.13330.2012 "Магистральные трубопроводы"; </w:t>
      </w:r>
    </w:p>
    <w:p w:rsidR="00E36FA7" w:rsidRPr="00926A81" w:rsidRDefault="00E36FA7" w:rsidP="00E36FA7">
      <w:pPr>
        <w:pStyle w:val="Default"/>
        <w:jc w:val="both"/>
        <w:rPr>
          <w:color w:val="auto"/>
        </w:rPr>
      </w:pPr>
      <w:r w:rsidRPr="00926A81">
        <w:rPr>
          <w:color w:val="auto"/>
        </w:rPr>
        <w:t xml:space="preserve">- СН 452-73 "Нормы отвода земель для магистральных трубопроводов"; </w:t>
      </w:r>
    </w:p>
    <w:p w:rsidR="00E36FA7" w:rsidRPr="00926A81" w:rsidRDefault="00E36FA7" w:rsidP="00E36FA7">
      <w:pPr>
        <w:pStyle w:val="Default"/>
        <w:jc w:val="both"/>
        <w:rPr>
          <w:color w:val="auto"/>
        </w:rPr>
      </w:pPr>
      <w:r w:rsidRPr="00926A81">
        <w:rPr>
          <w:color w:val="auto"/>
        </w:rPr>
        <w:t xml:space="preserve">- СП 60.13330.2012 "Отопление, вентиляция и кондиционирование"; </w:t>
      </w:r>
    </w:p>
    <w:p w:rsidR="00E36FA7" w:rsidRPr="00926A81" w:rsidRDefault="00E36FA7" w:rsidP="00E36FA7">
      <w:pPr>
        <w:pStyle w:val="Default"/>
        <w:jc w:val="both"/>
        <w:rPr>
          <w:color w:val="auto"/>
        </w:rPr>
      </w:pPr>
      <w:r w:rsidRPr="00926A81">
        <w:rPr>
          <w:color w:val="auto"/>
        </w:rPr>
        <w:t xml:space="preserve">- СП 124.13330.2012 "Тепловые сети"; </w:t>
      </w:r>
    </w:p>
    <w:p w:rsidR="00E36FA7" w:rsidRPr="00926A81" w:rsidRDefault="00E36FA7" w:rsidP="00E36FA7">
      <w:pPr>
        <w:pStyle w:val="Default"/>
        <w:jc w:val="both"/>
        <w:rPr>
          <w:color w:val="auto"/>
        </w:rPr>
      </w:pPr>
      <w:r w:rsidRPr="00926A81">
        <w:rPr>
          <w:color w:val="auto"/>
        </w:rPr>
        <w:t xml:space="preserve">- СП 89.13330.2012 "Котельные установки"; </w:t>
      </w:r>
    </w:p>
    <w:p w:rsidR="00E36FA7" w:rsidRPr="00926A81" w:rsidRDefault="00E36FA7" w:rsidP="00E36FA7">
      <w:pPr>
        <w:pStyle w:val="Default"/>
        <w:jc w:val="both"/>
        <w:rPr>
          <w:color w:val="auto"/>
        </w:rPr>
      </w:pPr>
      <w:r w:rsidRPr="00926A81">
        <w:rPr>
          <w:color w:val="auto"/>
        </w:rPr>
        <w:t xml:space="preserve">- СП 41-101-95 "Проектирование тепловых пунктов"; </w:t>
      </w:r>
    </w:p>
    <w:p w:rsidR="00E36FA7" w:rsidRPr="00926A81" w:rsidRDefault="00E36FA7" w:rsidP="00E36FA7">
      <w:pPr>
        <w:pStyle w:val="Default"/>
        <w:jc w:val="both"/>
        <w:rPr>
          <w:color w:val="auto"/>
        </w:rPr>
      </w:pPr>
      <w:r w:rsidRPr="00926A81">
        <w:rPr>
          <w:color w:val="auto"/>
        </w:rPr>
        <w:t xml:space="preserve">- 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p>
    <w:p w:rsidR="004C72E7" w:rsidRPr="00926A81" w:rsidRDefault="004C72E7" w:rsidP="00E52617">
      <w:pPr>
        <w:pStyle w:val="1"/>
      </w:pPr>
      <w:bookmarkStart w:id="32" w:name="_Глава_11._Предельные"/>
      <w:bookmarkEnd w:id="32"/>
    </w:p>
    <w:p w:rsidR="00DA25E3" w:rsidRPr="00926A81" w:rsidRDefault="00E36FA7" w:rsidP="00E52617">
      <w:pPr>
        <w:pStyle w:val="1"/>
      </w:pPr>
      <w:bookmarkStart w:id="33" w:name="_Глава_11._Расчетные_1"/>
      <w:bookmarkEnd w:id="33"/>
      <w:r w:rsidRPr="00926A81">
        <w:t xml:space="preserve">Глава </w:t>
      </w:r>
      <w:r w:rsidR="00B41F0C" w:rsidRPr="00926A81">
        <w:t>11</w:t>
      </w:r>
      <w:r w:rsidRPr="00926A81">
        <w:t xml:space="preserve">. </w:t>
      </w:r>
      <w:r w:rsidR="005E0AE2" w:rsidRPr="00926A81">
        <w:t xml:space="preserve">Расчетные показатели </w:t>
      </w:r>
      <w:r w:rsidRPr="00926A81">
        <w:t xml:space="preserve">минимально допустимого уровня обеспеченности объектами теплоснабжения </w:t>
      </w:r>
      <w:r w:rsidR="00931AA1">
        <w:t>Коноваловского</w:t>
      </w:r>
      <w:r w:rsidR="00B10099" w:rsidRPr="00926A81">
        <w:t xml:space="preserve"> </w:t>
      </w:r>
      <w:r w:rsidR="00DA25E3" w:rsidRPr="00926A81">
        <w:t xml:space="preserve">муниципального образования </w:t>
      </w:r>
      <w:r w:rsidR="00931AA1">
        <w:t>Балаганского</w:t>
      </w:r>
      <w:r w:rsidR="00DA25E3" w:rsidRPr="00926A81">
        <w:t xml:space="preserve"> района Иркутской области </w:t>
      </w:r>
    </w:p>
    <w:p w:rsidR="00E36FA7" w:rsidRPr="00926A81" w:rsidRDefault="00E36FA7" w:rsidP="0098513E">
      <w:pPr>
        <w:pStyle w:val="Default"/>
        <w:jc w:val="right"/>
        <w:rPr>
          <w:color w:val="auto"/>
          <w:sz w:val="23"/>
          <w:szCs w:val="23"/>
        </w:rPr>
      </w:pPr>
      <w:r w:rsidRPr="00926A81">
        <w:rPr>
          <w:color w:val="auto"/>
          <w:sz w:val="23"/>
          <w:szCs w:val="23"/>
        </w:rPr>
        <w:t>Таблица 2</w:t>
      </w:r>
      <w:r w:rsidR="00A83CC2" w:rsidRPr="00926A81">
        <w:rPr>
          <w:color w:val="auto"/>
          <w:sz w:val="23"/>
          <w:szCs w:val="23"/>
        </w:rPr>
        <w:t>0</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678"/>
      </w:tblGrid>
      <w:tr w:rsidR="00E36FA7" w:rsidRPr="00926A81" w:rsidTr="006B12AD">
        <w:tc>
          <w:tcPr>
            <w:tcW w:w="4928" w:type="dxa"/>
            <w:vAlign w:val="center"/>
          </w:tcPr>
          <w:tbl>
            <w:tblPr>
              <w:tblW w:w="4962" w:type="dxa"/>
              <w:tblLayout w:type="fixed"/>
              <w:tblLook w:val="0000" w:firstRow="0" w:lastRow="0" w:firstColumn="0" w:lastColumn="0" w:noHBand="0" w:noVBand="0"/>
            </w:tblPr>
            <w:tblGrid>
              <w:gridCol w:w="4962"/>
            </w:tblGrid>
            <w:tr w:rsidR="00E36FA7" w:rsidRPr="00926A81" w:rsidTr="008B1204">
              <w:tblPrEx>
                <w:tblCellMar>
                  <w:top w:w="0" w:type="dxa"/>
                  <w:bottom w:w="0" w:type="dxa"/>
                </w:tblCellMar>
              </w:tblPrEx>
              <w:trPr>
                <w:trHeight w:val="433"/>
              </w:trPr>
              <w:tc>
                <w:tcPr>
                  <w:tcW w:w="4962" w:type="dxa"/>
                  <w:tcBorders>
                    <w:top w:val="nil"/>
                    <w:left w:val="nil"/>
                    <w:bottom w:val="nil"/>
                    <w:right w:val="nil"/>
                  </w:tcBorders>
                </w:tcPr>
                <w:p w:rsidR="00E36FA7" w:rsidRPr="00926A81" w:rsidRDefault="00E36FA7" w:rsidP="006B12AD">
                  <w:pPr>
                    <w:autoSpaceDE w:val="0"/>
                    <w:autoSpaceDN w:val="0"/>
                    <w:adjustRightInd w:val="0"/>
                    <w:spacing w:after="0" w:line="240" w:lineRule="auto"/>
                    <w:ind w:right="318"/>
                    <w:rPr>
                      <w:rFonts w:ascii="Times New Roman" w:hAnsi="Times New Roman"/>
                      <w:sz w:val="23"/>
                      <w:szCs w:val="23"/>
                    </w:rPr>
                  </w:pPr>
                  <w:r w:rsidRPr="00926A81">
                    <w:rPr>
                      <w:rFonts w:ascii="Times New Roman" w:hAnsi="Times New Roman"/>
                      <w:sz w:val="23"/>
                      <w:szCs w:val="23"/>
                    </w:rPr>
                    <w:t xml:space="preserve">Удельные показатели максимальной тепловой нагрузки на отопление и вентиляцию жилых домов, Вт/м2 (Для зданий строительства после 2015 г.)* </w:t>
                  </w:r>
                </w:p>
              </w:tc>
            </w:tr>
          </w:tbl>
          <w:p w:rsidR="00E36FA7" w:rsidRPr="00926A81" w:rsidRDefault="00E36FA7" w:rsidP="006B12AD">
            <w:pPr>
              <w:autoSpaceDE w:val="0"/>
              <w:autoSpaceDN w:val="0"/>
              <w:adjustRightInd w:val="0"/>
              <w:spacing w:after="0" w:line="240" w:lineRule="auto"/>
              <w:rPr>
                <w:rFonts w:ascii="Bookman Old Style" w:hAnsi="Bookman Old Style" w:cs="Bookman Old Style"/>
                <w:sz w:val="18"/>
                <w:szCs w:val="18"/>
              </w:rPr>
            </w:pPr>
          </w:p>
        </w:tc>
        <w:tc>
          <w:tcPr>
            <w:tcW w:w="4678" w:type="dxa"/>
            <w:vAlign w:val="center"/>
          </w:tcPr>
          <w:p w:rsidR="00E36FA7" w:rsidRPr="00926A81" w:rsidRDefault="00E36FA7" w:rsidP="006B12AD">
            <w:pPr>
              <w:pStyle w:val="Default"/>
              <w:jc w:val="center"/>
              <w:rPr>
                <w:color w:val="auto"/>
                <w:sz w:val="23"/>
                <w:szCs w:val="23"/>
              </w:rPr>
            </w:pPr>
            <w:r w:rsidRPr="00926A81">
              <w:rPr>
                <w:color w:val="auto"/>
                <w:sz w:val="23"/>
                <w:szCs w:val="23"/>
              </w:rPr>
              <w:t>СП 124.13330.2012</w:t>
            </w:r>
          </w:p>
          <w:p w:rsidR="00E36FA7" w:rsidRPr="00926A81" w:rsidRDefault="008B1204" w:rsidP="006B12AD">
            <w:pPr>
              <w:pStyle w:val="ConsPlusNormal"/>
              <w:jc w:val="center"/>
              <w:outlineLvl w:val="0"/>
              <w:rPr>
                <w:rFonts w:ascii="Times New Roman" w:hAnsi="Times New Roman"/>
                <w:sz w:val="23"/>
                <w:szCs w:val="23"/>
              </w:rPr>
            </w:pPr>
            <w:r w:rsidRPr="00926A81">
              <w:rPr>
                <w:rFonts w:ascii="Times New Roman" w:hAnsi="Times New Roman"/>
                <w:sz w:val="23"/>
                <w:szCs w:val="23"/>
              </w:rPr>
              <w:t>Приказ Министерства жилищной политики, энергетики и транспорта Иркутской области от 31 мая 2013 г. N 27-мпр «Об утверждении нормативов потребления коммунальных услуг при отсутствии приборов учета в Иркутской области »</w:t>
            </w:r>
          </w:p>
        </w:tc>
      </w:tr>
    </w:tbl>
    <w:p w:rsidR="00E36FA7" w:rsidRPr="00926A81" w:rsidRDefault="00E36FA7" w:rsidP="00E36FA7">
      <w:pPr>
        <w:autoSpaceDE w:val="0"/>
        <w:autoSpaceDN w:val="0"/>
        <w:adjustRightInd w:val="0"/>
        <w:spacing w:after="0" w:line="240" w:lineRule="auto"/>
        <w:rPr>
          <w:rFonts w:ascii="Bookman Old Style" w:hAnsi="Bookman Old Style" w:cs="Bookman Old Style"/>
          <w:sz w:val="18"/>
          <w:szCs w:val="18"/>
        </w:rPr>
      </w:pPr>
    </w:p>
    <w:p w:rsidR="00E36FA7" w:rsidRPr="00926A81" w:rsidRDefault="00E36FA7" w:rsidP="00E52617">
      <w:pPr>
        <w:pStyle w:val="1"/>
      </w:pPr>
      <w:bookmarkStart w:id="34" w:name="_Глава_12._Предельные"/>
      <w:bookmarkEnd w:id="34"/>
      <w:r w:rsidRPr="00926A81">
        <w:t xml:space="preserve">Глава </w:t>
      </w:r>
      <w:r w:rsidR="00B41F0C" w:rsidRPr="00926A81">
        <w:t>12</w:t>
      </w:r>
      <w:r w:rsidRPr="00926A81">
        <w:t xml:space="preserve">. </w:t>
      </w:r>
      <w:r w:rsidR="005E0AE2" w:rsidRPr="00926A81">
        <w:t xml:space="preserve">Расчетные показатели </w:t>
      </w:r>
      <w:r w:rsidRPr="00926A81">
        <w:t xml:space="preserve">максимально допустимого уровня территориальной доступности объектов теплоснабжения для населения </w:t>
      </w:r>
      <w:r w:rsidR="00931AA1">
        <w:t>Коноваловского</w:t>
      </w:r>
      <w:r w:rsidR="0092528F" w:rsidRPr="00926A81">
        <w:t xml:space="preserve"> </w:t>
      </w:r>
      <w:r w:rsidR="00DA25E3" w:rsidRPr="00926A81">
        <w:t xml:space="preserve">муниципального образования </w:t>
      </w:r>
      <w:r w:rsidR="00931AA1">
        <w:t>Балаганского</w:t>
      </w:r>
      <w:r w:rsidR="00DA25E3" w:rsidRPr="00926A81">
        <w:t xml:space="preserve"> района Иркутской области </w:t>
      </w:r>
    </w:p>
    <w:p w:rsidR="00E36FA7" w:rsidRPr="00926A81" w:rsidRDefault="00E36FA7" w:rsidP="00E36FA7">
      <w:pPr>
        <w:pStyle w:val="Default"/>
        <w:jc w:val="both"/>
        <w:rPr>
          <w:color w:val="auto"/>
        </w:rPr>
      </w:pPr>
      <w:r w:rsidRPr="00926A81">
        <w:rPr>
          <w:color w:val="auto"/>
        </w:rPr>
        <w:t>Максимально допустимый уровень территориальной доступности объектов теплоснабжения не нормируется</w:t>
      </w:r>
    </w:p>
    <w:p w:rsidR="00E36FA7" w:rsidRPr="00926A81" w:rsidRDefault="00E36FA7" w:rsidP="00E52617">
      <w:pPr>
        <w:pStyle w:val="1"/>
      </w:pPr>
    </w:p>
    <w:p w:rsidR="00E36FA7" w:rsidRPr="00926A81" w:rsidRDefault="00E36FA7" w:rsidP="00E52617">
      <w:pPr>
        <w:pStyle w:val="1"/>
      </w:pPr>
      <w:bookmarkStart w:id="35" w:name="_Раздел_IV._Объекты_1"/>
      <w:bookmarkEnd w:id="35"/>
      <w:r w:rsidRPr="00926A81">
        <w:t xml:space="preserve">Раздел </w:t>
      </w:r>
      <w:r w:rsidR="000B261B" w:rsidRPr="00926A81">
        <w:rPr>
          <w:lang w:val="en-US"/>
        </w:rPr>
        <w:t>I</w:t>
      </w:r>
      <w:r w:rsidR="000B261B" w:rsidRPr="00926A81">
        <w:t>V</w:t>
      </w:r>
      <w:r w:rsidRPr="00926A81">
        <w:t xml:space="preserve">. Объекты водоснабжения </w:t>
      </w:r>
    </w:p>
    <w:p w:rsidR="00662FC3" w:rsidRPr="00926A81" w:rsidRDefault="00662FC3" w:rsidP="0079699B">
      <w:pPr>
        <w:pStyle w:val="Default"/>
        <w:jc w:val="both"/>
        <w:rPr>
          <w:b/>
          <w:bCs/>
          <w:color w:val="auto"/>
        </w:rPr>
      </w:pPr>
    </w:p>
    <w:p w:rsidR="00E36FA7" w:rsidRPr="00926A81" w:rsidRDefault="00E36FA7" w:rsidP="00E52617">
      <w:pPr>
        <w:pStyle w:val="1"/>
      </w:pPr>
      <w:bookmarkStart w:id="36" w:name="_Глава_13._Предельные"/>
      <w:bookmarkEnd w:id="36"/>
      <w:r w:rsidRPr="00926A81">
        <w:t xml:space="preserve">Глава </w:t>
      </w:r>
      <w:r w:rsidR="00B41F0C" w:rsidRPr="00926A81">
        <w:t>13</w:t>
      </w:r>
      <w:r w:rsidRPr="00926A81">
        <w:t xml:space="preserve">. </w:t>
      </w:r>
      <w:r w:rsidR="005E0AE2" w:rsidRPr="00926A81">
        <w:t>Расчетные показатели</w:t>
      </w:r>
      <w:r w:rsidRPr="00926A81">
        <w:t xml:space="preserve"> минимально допустимого уровня обеспеченности объектами водоснабжения для населения </w:t>
      </w:r>
      <w:r w:rsidR="00931AA1">
        <w:t>Коноваловского</w:t>
      </w:r>
      <w:r w:rsidR="00DA25E3" w:rsidRPr="00926A81">
        <w:t xml:space="preserve"> муниципального образования </w:t>
      </w:r>
      <w:r w:rsidR="00931AA1">
        <w:t>Балаганского</w:t>
      </w:r>
      <w:r w:rsidR="00DA25E3" w:rsidRPr="00926A81">
        <w:t xml:space="preserve"> района Иркутской области</w:t>
      </w:r>
      <w:r w:rsidRPr="00926A81">
        <w:t>. Расчетное средне</w:t>
      </w:r>
      <w:r w:rsidR="008B1204" w:rsidRPr="00926A81">
        <w:t>годовое</w:t>
      </w:r>
      <w:r w:rsidRPr="00926A81">
        <w:t xml:space="preserve"> водопотребление </w:t>
      </w:r>
    </w:p>
    <w:p w:rsidR="00E36FA7" w:rsidRPr="00926A81" w:rsidRDefault="00E36FA7" w:rsidP="0079699B">
      <w:pPr>
        <w:pStyle w:val="Default"/>
        <w:jc w:val="both"/>
        <w:rPr>
          <w:color w:val="auto"/>
        </w:rPr>
      </w:pPr>
      <w:r w:rsidRPr="00926A81">
        <w:rPr>
          <w:color w:val="auto"/>
        </w:rPr>
        <w:t xml:space="preserve">СП 30.13330.2010* "СНиП 2.04.01-85* Внутренний водопровод и канализация зданий" </w:t>
      </w:r>
    </w:p>
    <w:p w:rsidR="00E36FA7" w:rsidRPr="00926A81" w:rsidRDefault="00E36FA7" w:rsidP="0079699B">
      <w:pPr>
        <w:pStyle w:val="Default"/>
        <w:jc w:val="both"/>
        <w:rPr>
          <w:color w:val="auto"/>
        </w:rPr>
      </w:pPr>
      <w:r w:rsidRPr="00926A81">
        <w:rPr>
          <w:color w:val="auto"/>
        </w:rPr>
        <w:t>СП 42.13330.2011 Градостроительство. Планировка и застройка городских и сельских поселений.</w:t>
      </w:r>
      <w:r w:rsidR="008B1204" w:rsidRPr="00926A81">
        <w:rPr>
          <w:color w:val="auto"/>
        </w:rPr>
        <w:t xml:space="preserve"> </w:t>
      </w:r>
      <w:r w:rsidRPr="00926A81">
        <w:rPr>
          <w:color w:val="auto"/>
        </w:rPr>
        <w:t xml:space="preserve"> </w:t>
      </w:r>
      <w:r w:rsidR="008B1204" w:rsidRPr="00926A81">
        <w:rPr>
          <w:color w:val="auto"/>
        </w:rPr>
        <w:t>Приказ Министерства жилищной политики, энергетики и транспорта Иркутской области от 31 мая 2013 г. N 27-мпр «Об утверждении нормативов потребления коммунальных услуг при отсутствии приборов учета в Иркутской области »</w:t>
      </w:r>
    </w:p>
    <w:p w:rsidR="0098513E" w:rsidRPr="00926A81" w:rsidRDefault="0098513E" w:rsidP="00E52617">
      <w:pPr>
        <w:pStyle w:val="1"/>
      </w:pPr>
    </w:p>
    <w:p w:rsidR="00DA25E3" w:rsidRPr="00926A81" w:rsidRDefault="00E36FA7" w:rsidP="00E52617">
      <w:pPr>
        <w:pStyle w:val="1"/>
      </w:pPr>
      <w:bookmarkStart w:id="37" w:name="_Глава_14._Предельные"/>
      <w:bookmarkStart w:id="38" w:name="_Глава_14._Расчетные"/>
      <w:bookmarkEnd w:id="37"/>
      <w:bookmarkEnd w:id="38"/>
      <w:r w:rsidRPr="00926A81">
        <w:t xml:space="preserve">Глава </w:t>
      </w:r>
      <w:r w:rsidR="00B41F0C" w:rsidRPr="00926A81">
        <w:t>14</w:t>
      </w:r>
      <w:r w:rsidRPr="00926A81">
        <w:t xml:space="preserve">. </w:t>
      </w:r>
      <w:r w:rsidR="005E0AE2" w:rsidRPr="00926A81">
        <w:t xml:space="preserve">Расчетные показатели </w:t>
      </w:r>
      <w:r w:rsidRPr="00926A81">
        <w:t xml:space="preserve">максимально допустимого уровня территориальной доступности объектов водоснабжения для </w:t>
      </w:r>
      <w:r w:rsidR="00931AA1">
        <w:t>Коноваловского</w:t>
      </w:r>
      <w:r w:rsidR="00DA25E3" w:rsidRPr="00926A81">
        <w:t xml:space="preserve"> муниципального образования </w:t>
      </w:r>
      <w:r w:rsidR="00931AA1">
        <w:t>Балаганского</w:t>
      </w:r>
      <w:r w:rsidR="00DA25E3" w:rsidRPr="00926A81">
        <w:t xml:space="preserve"> района Иркутской области </w:t>
      </w:r>
    </w:p>
    <w:p w:rsidR="00E36FA7" w:rsidRPr="00926A81" w:rsidRDefault="00E36FA7" w:rsidP="0079699B">
      <w:pPr>
        <w:pStyle w:val="Default"/>
        <w:jc w:val="both"/>
        <w:rPr>
          <w:color w:val="auto"/>
        </w:rPr>
      </w:pPr>
      <w:r w:rsidRPr="00926A81">
        <w:rPr>
          <w:color w:val="auto"/>
        </w:rPr>
        <w:t xml:space="preserve">Предельные значения расчетных показателей максимально допустимого уровня территориальной доступности объектов водоснабжения не нормируются. </w:t>
      </w:r>
    </w:p>
    <w:p w:rsidR="00A25782" w:rsidRPr="00926A81" w:rsidRDefault="00A25782" w:rsidP="00E52617">
      <w:pPr>
        <w:pStyle w:val="1"/>
      </w:pPr>
    </w:p>
    <w:p w:rsidR="00E36FA7" w:rsidRPr="00926A81" w:rsidRDefault="000B261B" w:rsidP="00E52617">
      <w:pPr>
        <w:pStyle w:val="1"/>
      </w:pPr>
      <w:bookmarkStart w:id="39" w:name="_Раздел_V._Объекты_1"/>
      <w:bookmarkEnd w:id="39"/>
      <w:r w:rsidRPr="00926A81">
        <w:t>Раздел V</w:t>
      </w:r>
      <w:r w:rsidR="00E36FA7" w:rsidRPr="00926A81">
        <w:t xml:space="preserve">. Объекты водоотведения </w:t>
      </w:r>
    </w:p>
    <w:p w:rsidR="008F172E" w:rsidRPr="00926A81" w:rsidRDefault="008F172E" w:rsidP="00E52617">
      <w:pPr>
        <w:pStyle w:val="1"/>
      </w:pPr>
      <w:bookmarkStart w:id="40" w:name="_Глава_15._Предельные"/>
      <w:bookmarkEnd w:id="40"/>
    </w:p>
    <w:p w:rsidR="00DA25E3" w:rsidRPr="00926A81" w:rsidRDefault="00E36FA7" w:rsidP="00E52617">
      <w:pPr>
        <w:pStyle w:val="1"/>
      </w:pPr>
      <w:bookmarkStart w:id="41" w:name="_Глава_15._Расчетные_1"/>
      <w:bookmarkEnd w:id="41"/>
      <w:r w:rsidRPr="00926A81">
        <w:t xml:space="preserve">Глава </w:t>
      </w:r>
      <w:r w:rsidR="00B41F0C" w:rsidRPr="00926A81">
        <w:t>15</w:t>
      </w:r>
      <w:r w:rsidRPr="00926A81">
        <w:t xml:space="preserve">. </w:t>
      </w:r>
      <w:r w:rsidR="005E0AE2" w:rsidRPr="00926A81">
        <w:t xml:space="preserve">Расчетные показатели </w:t>
      </w:r>
      <w:r w:rsidRPr="00926A81">
        <w:t xml:space="preserve">минимально допустимого уровня обеспеченности объектами водоотведения для населения </w:t>
      </w:r>
      <w:r w:rsidR="00931AA1">
        <w:t>Коноваловского</w:t>
      </w:r>
      <w:r w:rsidR="0092528F" w:rsidRPr="00926A81">
        <w:t xml:space="preserve"> </w:t>
      </w:r>
      <w:r w:rsidR="00DA25E3" w:rsidRPr="00926A81">
        <w:t xml:space="preserve">муниципального образования </w:t>
      </w:r>
      <w:r w:rsidR="00931AA1">
        <w:t>Балаганского</w:t>
      </w:r>
      <w:r w:rsidR="00DA25E3" w:rsidRPr="00926A81">
        <w:t xml:space="preserve"> района Иркутской области </w:t>
      </w:r>
    </w:p>
    <w:p w:rsidR="00C31864" w:rsidRPr="00926A81" w:rsidRDefault="00C31864" w:rsidP="007E129E">
      <w:pPr>
        <w:pStyle w:val="Default"/>
        <w:jc w:val="both"/>
        <w:rPr>
          <w:color w:val="auto"/>
        </w:rPr>
      </w:pPr>
    </w:p>
    <w:p w:rsidR="00E36FA7" w:rsidRPr="00926A81" w:rsidRDefault="00E36FA7" w:rsidP="007E129E">
      <w:pPr>
        <w:pStyle w:val="Default"/>
        <w:jc w:val="both"/>
        <w:rPr>
          <w:color w:val="auto"/>
        </w:rPr>
      </w:pPr>
      <w:r w:rsidRPr="00926A81">
        <w:rPr>
          <w:color w:val="auto"/>
        </w:rPr>
        <w:t xml:space="preserve">СП 30.13330.2010* "СНиП 2.04.01-85* Внутренний водопровод и канализация зданий" </w:t>
      </w:r>
    </w:p>
    <w:p w:rsidR="00E36FA7" w:rsidRPr="00926A81" w:rsidRDefault="00E36FA7" w:rsidP="007E129E">
      <w:pPr>
        <w:pStyle w:val="Default"/>
        <w:jc w:val="both"/>
        <w:rPr>
          <w:color w:val="auto"/>
        </w:rPr>
      </w:pPr>
      <w:r w:rsidRPr="00926A81">
        <w:rPr>
          <w:color w:val="auto"/>
        </w:rPr>
        <w:t xml:space="preserve">СП 32.13330.2012 Канализация. Наружные сети и сооружения. </w:t>
      </w:r>
    </w:p>
    <w:p w:rsidR="00E36FA7" w:rsidRPr="00926A81" w:rsidRDefault="00E36FA7" w:rsidP="007E129E">
      <w:pPr>
        <w:pStyle w:val="Default"/>
        <w:jc w:val="both"/>
        <w:rPr>
          <w:color w:val="auto"/>
        </w:rPr>
      </w:pPr>
      <w:r w:rsidRPr="00926A81">
        <w:rPr>
          <w:color w:val="auto"/>
        </w:rPr>
        <w:t xml:space="preserve">СП 42.13330.2011 Градостроительство. Планировка и застройка городских и сельских поселений. </w:t>
      </w:r>
    </w:p>
    <w:p w:rsidR="00E36FA7" w:rsidRPr="00926A81" w:rsidRDefault="00E36FA7" w:rsidP="007E129E">
      <w:pPr>
        <w:pStyle w:val="Default"/>
        <w:jc w:val="both"/>
        <w:rPr>
          <w:color w:val="auto"/>
        </w:rPr>
      </w:pPr>
      <w:r w:rsidRPr="00926A81">
        <w:rPr>
          <w:color w:val="auto"/>
        </w:rPr>
        <w:t xml:space="preserve">СанПиН 2.1.5.980-00 Гигиенические требования к охране поверхностных вод </w:t>
      </w:r>
    </w:p>
    <w:p w:rsidR="00E36FA7" w:rsidRPr="00926A81" w:rsidRDefault="00E36FA7" w:rsidP="007E129E">
      <w:pPr>
        <w:pStyle w:val="Default"/>
        <w:jc w:val="both"/>
        <w:rPr>
          <w:color w:val="auto"/>
        </w:rPr>
      </w:pPr>
      <w:r w:rsidRPr="00926A81">
        <w:rPr>
          <w:color w:val="auto"/>
        </w:rPr>
        <w:t xml:space="preserve">СанПиН 2.2.1/2.1.1.1200-03 "Санитарно-защитные зоны и санитарная классификация предприятий, сооружений и иных объектов" </w:t>
      </w:r>
    </w:p>
    <w:p w:rsidR="00E36FA7" w:rsidRPr="00926A81" w:rsidRDefault="00E36FA7" w:rsidP="007E129E">
      <w:pPr>
        <w:pStyle w:val="Default"/>
        <w:jc w:val="both"/>
        <w:rPr>
          <w:color w:val="auto"/>
        </w:rPr>
      </w:pPr>
      <w:r w:rsidRPr="00926A81">
        <w:rPr>
          <w:color w:val="auto"/>
        </w:rPr>
        <w:t xml:space="preserve">При проектировании стока поверхностных вод следует руководствоваться требованиями СП 32.13330.2012, СП 42.13330.2011, СанПиН 2.1.5.980-00. </w:t>
      </w:r>
    </w:p>
    <w:p w:rsidR="0079699B" w:rsidRPr="00926A81" w:rsidRDefault="0079699B" w:rsidP="00E36FA7">
      <w:pPr>
        <w:pStyle w:val="Default"/>
        <w:rPr>
          <w:b/>
          <w:bCs/>
          <w:color w:val="auto"/>
          <w:sz w:val="23"/>
          <w:szCs w:val="23"/>
        </w:rPr>
      </w:pPr>
    </w:p>
    <w:p w:rsidR="00DA25E3" w:rsidRPr="00926A81" w:rsidRDefault="00E36FA7" w:rsidP="00E52617">
      <w:pPr>
        <w:pStyle w:val="1"/>
      </w:pPr>
      <w:bookmarkStart w:id="42" w:name="_Глава_16._Предельные"/>
      <w:bookmarkEnd w:id="42"/>
      <w:r w:rsidRPr="00926A81">
        <w:lastRenderedPageBreak/>
        <w:t xml:space="preserve">Глава </w:t>
      </w:r>
      <w:r w:rsidR="00B41F0C" w:rsidRPr="00926A81">
        <w:t>16</w:t>
      </w:r>
      <w:r w:rsidRPr="00926A81">
        <w:t xml:space="preserve">. </w:t>
      </w:r>
      <w:r w:rsidR="005E0AE2" w:rsidRPr="00926A81">
        <w:t xml:space="preserve">Расчетные показатели </w:t>
      </w:r>
      <w:r w:rsidRPr="00926A81">
        <w:t xml:space="preserve">максимально допустимого уровня территориальной доступности объектов водоотведения для населения </w:t>
      </w:r>
      <w:r w:rsidR="00931AA1">
        <w:t>Коноваловского</w:t>
      </w:r>
      <w:r w:rsidR="0040425E" w:rsidRPr="00926A81">
        <w:t xml:space="preserve"> </w:t>
      </w:r>
      <w:r w:rsidR="00DA25E3" w:rsidRPr="00926A81">
        <w:t xml:space="preserve">муниципального образования </w:t>
      </w:r>
      <w:r w:rsidR="00931AA1">
        <w:t>Балаганского</w:t>
      </w:r>
      <w:r w:rsidR="00DA25E3" w:rsidRPr="00926A81">
        <w:t xml:space="preserve"> района Иркутской области </w:t>
      </w:r>
    </w:p>
    <w:p w:rsidR="00E36FA7" w:rsidRPr="00926A81" w:rsidRDefault="00E36FA7" w:rsidP="00197E04">
      <w:pPr>
        <w:pStyle w:val="Default"/>
        <w:jc w:val="both"/>
        <w:rPr>
          <w:color w:val="auto"/>
        </w:rPr>
      </w:pPr>
      <w:r w:rsidRPr="00926A81">
        <w:rPr>
          <w:color w:val="auto"/>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88436D" w:rsidRPr="00723802" w:rsidRDefault="0088436D" w:rsidP="00E52617">
      <w:pPr>
        <w:pStyle w:val="1"/>
      </w:pPr>
      <w:bookmarkStart w:id="43" w:name="_Раздел_VI._Объекты"/>
      <w:bookmarkEnd w:id="43"/>
    </w:p>
    <w:p w:rsidR="0079699B" w:rsidRPr="00926A81" w:rsidRDefault="0079699B" w:rsidP="00E52617">
      <w:pPr>
        <w:pStyle w:val="1"/>
      </w:pPr>
      <w:r w:rsidRPr="00926A81">
        <w:t>Р</w:t>
      </w:r>
      <w:r w:rsidR="000B261B" w:rsidRPr="00926A81">
        <w:t>аздел VI</w:t>
      </w:r>
      <w:r w:rsidRPr="00926A81">
        <w:t xml:space="preserve">. Объекты связи </w:t>
      </w:r>
    </w:p>
    <w:p w:rsidR="0079699B" w:rsidRPr="00926A81" w:rsidRDefault="0079699B" w:rsidP="007E129E">
      <w:pPr>
        <w:pStyle w:val="Default"/>
        <w:rPr>
          <w:color w:val="auto"/>
        </w:rPr>
      </w:pPr>
      <w:r w:rsidRPr="00926A81">
        <w:rPr>
          <w:color w:val="auto"/>
        </w:rPr>
        <w:t xml:space="preserve">Общие положения разработаны на основании действующих нормативных документов: </w:t>
      </w:r>
    </w:p>
    <w:p w:rsidR="0079699B" w:rsidRPr="00926A81" w:rsidRDefault="0079699B" w:rsidP="007E129E">
      <w:pPr>
        <w:pStyle w:val="Default"/>
        <w:jc w:val="both"/>
        <w:rPr>
          <w:color w:val="auto"/>
        </w:rPr>
      </w:pPr>
      <w:r w:rsidRPr="00926A81">
        <w:rPr>
          <w:color w:val="auto"/>
        </w:rPr>
        <w:t xml:space="preserve">1. Федеральный закон от 07 июля 2003 г. №126-ФЗ «О связи». </w:t>
      </w:r>
    </w:p>
    <w:p w:rsidR="0079699B" w:rsidRPr="00926A81" w:rsidRDefault="0079699B" w:rsidP="007E129E">
      <w:pPr>
        <w:pStyle w:val="Default"/>
        <w:jc w:val="both"/>
        <w:rPr>
          <w:color w:val="auto"/>
        </w:rPr>
      </w:pPr>
      <w:r w:rsidRPr="00926A81">
        <w:rPr>
          <w:color w:val="auto"/>
        </w:rPr>
        <w:t>2. СН 461-74 «Нормы о</w:t>
      </w:r>
      <w:r w:rsidR="00851CE6" w:rsidRPr="00926A81">
        <w:rPr>
          <w:color w:val="auto"/>
        </w:rPr>
        <w:t xml:space="preserve">твода земель для линий связи». </w:t>
      </w:r>
    </w:p>
    <w:p w:rsidR="0079699B" w:rsidRPr="00926A81" w:rsidRDefault="0079699B" w:rsidP="007E129E">
      <w:pPr>
        <w:pStyle w:val="Default"/>
        <w:jc w:val="both"/>
        <w:rPr>
          <w:color w:val="auto"/>
        </w:rPr>
      </w:pPr>
      <w:r w:rsidRPr="00926A81">
        <w:rPr>
          <w:color w:val="auto"/>
        </w:rPr>
        <w:t xml:space="preserve">3. РД 45.120-2000 «Нормы технологического проектирования. Городские и сельские телефонные сети». </w:t>
      </w:r>
    </w:p>
    <w:p w:rsidR="0079699B" w:rsidRPr="00926A81" w:rsidRDefault="0079699B" w:rsidP="007E129E">
      <w:pPr>
        <w:pStyle w:val="Default"/>
        <w:jc w:val="both"/>
        <w:rPr>
          <w:color w:val="auto"/>
        </w:rPr>
      </w:pPr>
      <w:r w:rsidRPr="00926A81">
        <w:rPr>
          <w:color w:val="auto"/>
        </w:rPr>
        <w:t xml:space="preserve">4. СанПиН 2963-84 2963-84 «Временные санитарные нормы и правила защиты населения от воздействия магнитных полей, создаваемых радиотехническими объектами». </w:t>
      </w:r>
    </w:p>
    <w:p w:rsidR="0079699B" w:rsidRPr="00926A81" w:rsidRDefault="0079699B" w:rsidP="007E129E">
      <w:pPr>
        <w:pStyle w:val="Default"/>
        <w:jc w:val="both"/>
        <w:rPr>
          <w:color w:val="auto"/>
        </w:rPr>
      </w:pPr>
      <w:r w:rsidRPr="00926A81">
        <w:rPr>
          <w:color w:val="auto"/>
        </w:rPr>
        <w:t xml:space="preserve">5. Постановление Правительства Иркутской области от 23.07.2014 N 360-ПП «Об утверждении Требований к предотвращению гибели объектов животного мира, за исключением объектов животного мира, находящихся на особо охраняемых природных территориях федерального значения,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Иркутской области». </w:t>
      </w:r>
    </w:p>
    <w:p w:rsidR="0098513E" w:rsidRPr="00926A81" w:rsidRDefault="0098513E" w:rsidP="00E52617">
      <w:pPr>
        <w:pStyle w:val="1"/>
      </w:pPr>
    </w:p>
    <w:p w:rsidR="00DA25E3" w:rsidRPr="00926A81" w:rsidRDefault="0079699B" w:rsidP="00E52617">
      <w:pPr>
        <w:pStyle w:val="1"/>
      </w:pPr>
      <w:bookmarkStart w:id="44" w:name="_Глава_17._Предельные"/>
      <w:bookmarkEnd w:id="44"/>
      <w:r w:rsidRPr="00926A81">
        <w:t xml:space="preserve">Глава </w:t>
      </w:r>
      <w:r w:rsidR="00B41F0C" w:rsidRPr="00926A81">
        <w:t>17</w:t>
      </w:r>
      <w:r w:rsidRPr="00926A81">
        <w:t xml:space="preserve">. </w:t>
      </w:r>
      <w:r w:rsidR="005E0AE2" w:rsidRPr="00926A81">
        <w:t xml:space="preserve">Расчетные показатели </w:t>
      </w:r>
      <w:r w:rsidRPr="00926A81">
        <w:t xml:space="preserve">минимально допустимого уровня обеспеченности объектами связи населения </w:t>
      </w:r>
      <w:r w:rsidR="00931AA1">
        <w:t>Коноваловского</w:t>
      </w:r>
      <w:r w:rsidR="00DA25E3" w:rsidRPr="00926A81">
        <w:t xml:space="preserve"> муниципального образования </w:t>
      </w:r>
      <w:r w:rsidR="00931AA1">
        <w:t>Балаганского</w:t>
      </w:r>
      <w:r w:rsidR="00DA25E3" w:rsidRPr="00926A81">
        <w:t xml:space="preserve"> района Иркутской области </w:t>
      </w:r>
    </w:p>
    <w:p w:rsidR="0079699B" w:rsidRPr="00926A81" w:rsidRDefault="0079699B" w:rsidP="00851CE6">
      <w:pPr>
        <w:pStyle w:val="Default"/>
        <w:jc w:val="both"/>
        <w:rPr>
          <w:color w:val="auto"/>
        </w:rPr>
      </w:pPr>
      <w:r w:rsidRPr="00926A81">
        <w:rPr>
          <w:color w:val="auto"/>
        </w:rPr>
        <w:t xml:space="preserve">Приняты в соответствии с утвержденными в установленном порядке нормативными документами. </w:t>
      </w:r>
    </w:p>
    <w:p w:rsidR="00A25782" w:rsidRPr="00926A81" w:rsidRDefault="00A25782" w:rsidP="00851CE6">
      <w:pPr>
        <w:pStyle w:val="Default"/>
        <w:jc w:val="both"/>
        <w:rPr>
          <w:b/>
          <w:bCs/>
          <w:color w:val="auto"/>
        </w:rPr>
      </w:pPr>
    </w:p>
    <w:p w:rsidR="00DA25E3" w:rsidRPr="00926A81" w:rsidRDefault="0079699B" w:rsidP="00E52617">
      <w:pPr>
        <w:pStyle w:val="1"/>
      </w:pPr>
      <w:bookmarkStart w:id="45" w:name="_Глава_18._Предельные"/>
      <w:bookmarkEnd w:id="45"/>
      <w:r w:rsidRPr="00926A81">
        <w:t xml:space="preserve">Глава </w:t>
      </w:r>
      <w:r w:rsidR="00B41F0C" w:rsidRPr="00926A81">
        <w:t>18</w:t>
      </w:r>
      <w:r w:rsidRPr="00926A81">
        <w:t xml:space="preserve">. </w:t>
      </w:r>
      <w:r w:rsidR="005E0AE2" w:rsidRPr="00926A81">
        <w:t xml:space="preserve">Расчетные показатели </w:t>
      </w:r>
      <w:r w:rsidRPr="00926A81">
        <w:t xml:space="preserve">максимально допустимого уровня территориальной доступности объектов связи для населения </w:t>
      </w:r>
      <w:r w:rsidR="00931AA1">
        <w:t>Коноваловского</w:t>
      </w:r>
      <w:r w:rsidR="00D1788C" w:rsidRPr="00926A81">
        <w:t xml:space="preserve"> </w:t>
      </w:r>
      <w:r w:rsidR="00DA25E3" w:rsidRPr="00926A81">
        <w:t xml:space="preserve">муниципального образования </w:t>
      </w:r>
      <w:r w:rsidR="00931AA1">
        <w:t>Балаганского</w:t>
      </w:r>
      <w:r w:rsidR="00DA25E3" w:rsidRPr="00926A81">
        <w:t xml:space="preserve"> района Иркутской области </w:t>
      </w:r>
    </w:p>
    <w:p w:rsidR="0079699B" w:rsidRPr="00926A81" w:rsidRDefault="0079699B" w:rsidP="00851CE6">
      <w:pPr>
        <w:pStyle w:val="Default"/>
        <w:jc w:val="both"/>
        <w:rPr>
          <w:color w:val="auto"/>
        </w:rPr>
      </w:pPr>
      <w:r w:rsidRPr="00926A81">
        <w:rPr>
          <w:color w:val="auto"/>
        </w:rPr>
        <w:t>Предельные значения расчетных показателей максимально допустимого уровня территориальной доступности других объектов связи не нормируются.</w:t>
      </w:r>
    </w:p>
    <w:p w:rsidR="0098513E" w:rsidRPr="00926A81" w:rsidRDefault="0098513E" w:rsidP="00E52617">
      <w:pPr>
        <w:pStyle w:val="1"/>
      </w:pPr>
      <w:bookmarkStart w:id="46" w:name="_Раздел_III._Объекты"/>
      <w:bookmarkEnd w:id="46"/>
    </w:p>
    <w:p w:rsidR="004D170C" w:rsidRPr="00926A81" w:rsidRDefault="004D170C" w:rsidP="00E52617">
      <w:pPr>
        <w:pStyle w:val="1"/>
      </w:pPr>
      <w:bookmarkStart w:id="47" w:name="_Раздел_VII._Объекты_1"/>
      <w:bookmarkEnd w:id="47"/>
      <w:r w:rsidRPr="00926A81">
        <w:t xml:space="preserve">Раздел </w:t>
      </w:r>
      <w:r w:rsidR="000B261B" w:rsidRPr="00926A81">
        <w:rPr>
          <w:lang w:val="en-US"/>
        </w:rPr>
        <w:t>V</w:t>
      </w:r>
      <w:r w:rsidRPr="00926A81">
        <w:t xml:space="preserve">II. Объекты автомобильного транспорта </w:t>
      </w:r>
    </w:p>
    <w:p w:rsidR="00DA25E3" w:rsidRPr="00926A81" w:rsidRDefault="004D170C" w:rsidP="00E52617">
      <w:pPr>
        <w:pStyle w:val="1"/>
      </w:pPr>
      <w:bookmarkStart w:id="48" w:name="_Глава_11._Расчетные"/>
      <w:bookmarkEnd w:id="48"/>
      <w:r w:rsidRPr="00926A81">
        <w:t xml:space="preserve">Глава </w:t>
      </w:r>
      <w:r w:rsidR="00105AFF" w:rsidRPr="00926A81">
        <w:t>1</w:t>
      </w:r>
      <w:r w:rsidR="00B41F0C" w:rsidRPr="00926A81">
        <w:t>9</w:t>
      </w:r>
      <w:r w:rsidR="008D18A9" w:rsidRPr="00926A81">
        <w:t>.</w:t>
      </w:r>
      <w:r w:rsidRPr="00926A81">
        <w:t xml:space="preserve"> </w:t>
      </w:r>
      <w:r w:rsidR="00D43BD2" w:rsidRPr="00926A81">
        <w:t xml:space="preserve">Расчетные показатели </w:t>
      </w:r>
      <w:r w:rsidRPr="00926A81">
        <w:t>минимально допустимого уровня обеспеченности автомобильными дорогами местного значения и их территориальной доступности для насе</w:t>
      </w:r>
      <w:r w:rsidR="005F102B" w:rsidRPr="00926A81">
        <w:t xml:space="preserve">ления </w:t>
      </w:r>
      <w:r w:rsidR="00931AA1">
        <w:t>Коноваловского</w:t>
      </w:r>
      <w:r w:rsidR="00350ADD" w:rsidRPr="00926A81">
        <w:t xml:space="preserve"> </w:t>
      </w:r>
      <w:r w:rsidR="00DA25E3" w:rsidRPr="00926A81">
        <w:t xml:space="preserve">муниципального образования </w:t>
      </w:r>
      <w:r w:rsidR="00931AA1">
        <w:t>Балаганского</w:t>
      </w:r>
      <w:r w:rsidR="00DA25E3" w:rsidRPr="00926A81">
        <w:t xml:space="preserve"> района Иркутской области </w:t>
      </w:r>
    </w:p>
    <w:p w:rsidR="004D170C" w:rsidRPr="00926A81" w:rsidRDefault="004D170C" w:rsidP="007E129E">
      <w:pPr>
        <w:pStyle w:val="Default"/>
        <w:jc w:val="both"/>
        <w:rPr>
          <w:color w:val="auto"/>
        </w:rPr>
      </w:pPr>
      <w:r w:rsidRPr="00926A81">
        <w:rPr>
          <w:color w:val="auto"/>
        </w:rPr>
        <w:t xml:space="preserve">Предельные значения расчетных показателей минимально допустимого уровня обеспеченности автомобильными дорогами местного значения определяют минимально допустимый уровень обеспеченности автомобильными дорогами общего пользования местного значения и определяются аналогично расчетным показателям плотности автомобильных дорог общего пользования </w:t>
      </w:r>
      <w:r w:rsidR="008E262E" w:rsidRPr="00926A81">
        <w:rPr>
          <w:color w:val="auto"/>
        </w:rPr>
        <w:t>регионального</w:t>
      </w:r>
      <w:r w:rsidRPr="00926A81">
        <w:rPr>
          <w:color w:val="auto"/>
        </w:rPr>
        <w:t xml:space="preserve"> значения. </w:t>
      </w:r>
    </w:p>
    <w:p w:rsidR="004D170C" w:rsidRPr="00926A81" w:rsidRDefault="004D170C" w:rsidP="007E129E">
      <w:pPr>
        <w:pStyle w:val="Default"/>
        <w:jc w:val="both"/>
        <w:rPr>
          <w:color w:val="auto"/>
        </w:rPr>
      </w:pPr>
      <w:r w:rsidRPr="00926A81">
        <w:rPr>
          <w:color w:val="auto"/>
        </w:rPr>
        <w:t xml:space="preserve">Формула расчета: </w:t>
      </w:r>
    </w:p>
    <w:p w:rsidR="004D170C" w:rsidRPr="00926A81" w:rsidRDefault="004D170C" w:rsidP="007E129E">
      <w:pPr>
        <w:pStyle w:val="Default"/>
        <w:jc w:val="both"/>
        <w:rPr>
          <w:color w:val="auto"/>
        </w:rPr>
      </w:pPr>
      <w:r w:rsidRPr="00926A81">
        <w:rPr>
          <w:color w:val="auto"/>
        </w:rPr>
        <w:t xml:space="preserve">П – плотность сети автомобильных дорог; </w:t>
      </w:r>
    </w:p>
    <w:p w:rsidR="004D170C" w:rsidRPr="00926A81" w:rsidRDefault="004D170C" w:rsidP="007E129E">
      <w:pPr>
        <w:pStyle w:val="Default"/>
        <w:jc w:val="both"/>
        <w:rPr>
          <w:color w:val="auto"/>
        </w:rPr>
      </w:pPr>
      <w:r w:rsidRPr="00926A81">
        <w:rPr>
          <w:color w:val="auto"/>
        </w:rPr>
        <w:t xml:space="preserve">S территории – площадь территории; </w:t>
      </w:r>
    </w:p>
    <w:p w:rsidR="004D170C" w:rsidRPr="00926A81" w:rsidRDefault="004D170C" w:rsidP="007E129E">
      <w:pPr>
        <w:pStyle w:val="Default"/>
        <w:jc w:val="both"/>
        <w:rPr>
          <w:color w:val="auto"/>
        </w:rPr>
      </w:pPr>
      <w:r w:rsidRPr="00926A81">
        <w:rPr>
          <w:color w:val="auto"/>
        </w:rPr>
        <w:t xml:space="preserve">L м.зн. – протяженность сети автомобильных дорог общего пользования местного значения </w:t>
      </w:r>
    </w:p>
    <w:p w:rsidR="004D170C" w:rsidRPr="00926A81" w:rsidRDefault="004D170C" w:rsidP="007E129E">
      <w:pPr>
        <w:pStyle w:val="Default"/>
        <w:jc w:val="both"/>
        <w:rPr>
          <w:color w:val="auto"/>
        </w:rPr>
      </w:pPr>
      <w:r w:rsidRPr="00926A81">
        <w:rPr>
          <w:color w:val="auto"/>
        </w:rPr>
        <w:t xml:space="preserve">П м.зн.= L м.зн./S территории </w:t>
      </w:r>
    </w:p>
    <w:p w:rsidR="004D170C" w:rsidRPr="00B43A23" w:rsidRDefault="00B43A23" w:rsidP="00B43A23">
      <w:pPr>
        <w:pStyle w:val="Default"/>
        <w:jc w:val="right"/>
        <w:rPr>
          <w:color w:val="auto"/>
          <w:sz w:val="23"/>
          <w:szCs w:val="23"/>
        </w:rPr>
      </w:pPr>
      <w:r>
        <w:rPr>
          <w:color w:val="auto"/>
          <w:sz w:val="23"/>
          <w:szCs w:val="23"/>
        </w:rPr>
        <w:t xml:space="preserve">  </w:t>
      </w:r>
    </w:p>
    <w:p w:rsidR="00674183" w:rsidRPr="00926A81" w:rsidRDefault="00674183" w:rsidP="009C0C01">
      <w:pPr>
        <w:tabs>
          <w:tab w:val="left" w:pos="708"/>
        </w:tabs>
        <w:spacing w:after="0"/>
        <w:jc w:val="both"/>
        <w:rPr>
          <w:rFonts w:ascii="Times New Roman" w:hAnsi="Times New Roman"/>
          <w:sz w:val="24"/>
          <w:szCs w:val="24"/>
          <w:lang w:eastAsia="x-none"/>
        </w:rPr>
      </w:pPr>
      <w:r w:rsidRPr="00926A81">
        <w:rPr>
          <w:rFonts w:ascii="Times New Roman" w:hAnsi="Times New Roman"/>
          <w:sz w:val="24"/>
          <w:szCs w:val="24"/>
          <w:lang w:eastAsia="x-none"/>
        </w:rPr>
        <w:lastRenderedPageBreak/>
        <w:t xml:space="preserve">Данные плотности сети автомобильных дорог  по </w:t>
      </w:r>
      <w:r w:rsidR="001F3965">
        <w:rPr>
          <w:rFonts w:ascii="Times New Roman" w:hAnsi="Times New Roman"/>
        </w:rPr>
        <w:t>Коноваловском</w:t>
      </w:r>
      <w:r w:rsidR="00B8313E" w:rsidRPr="00926A81">
        <w:rPr>
          <w:rFonts w:ascii="Times New Roman" w:hAnsi="Times New Roman"/>
        </w:rPr>
        <w:t>у</w:t>
      </w:r>
      <w:r w:rsidR="00ED56C6" w:rsidRPr="00926A81">
        <w:rPr>
          <w:rFonts w:ascii="Times New Roman" w:hAnsi="Times New Roman"/>
          <w:sz w:val="24"/>
          <w:szCs w:val="24"/>
        </w:rPr>
        <w:t xml:space="preserve"> муниципальному образовани</w:t>
      </w:r>
      <w:r w:rsidR="006403C1" w:rsidRPr="00926A81">
        <w:rPr>
          <w:rFonts w:ascii="Times New Roman" w:hAnsi="Times New Roman"/>
          <w:sz w:val="24"/>
          <w:szCs w:val="24"/>
        </w:rPr>
        <w:t>ю</w:t>
      </w:r>
      <w:r w:rsidR="00ED56C6" w:rsidRPr="00926A81">
        <w:rPr>
          <w:rFonts w:ascii="Times New Roman" w:hAnsi="Times New Roman"/>
          <w:sz w:val="24"/>
          <w:szCs w:val="24"/>
        </w:rPr>
        <w:t xml:space="preserve"> </w:t>
      </w:r>
      <w:r w:rsidR="00931AA1">
        <w:rPr>
          <w:rFonts w:ascii="Times New Roman" w:hAnsi="Times New Roman"/>
          <w:sz w:val="24"/>
          <w:szCs w:val="24"/>
        </w:rPr>
        <w:t>Балаганского</w:t>
      </w:r>
      <w:r w:rsidR="00ED56C6" w:rsidRPr="00926A81">
        <w:rPr>
          <w:rFonts w:ascii="Times New Roman" w:hAnsi="Times New Roman"/>
          <w:sz w:val="24"/>
          <w:szCs w:val="24"/>
        </w:rPr>
        <w:t xml:space="preserve"> района Иркутской области</w:t>
      </w:r>
      <w:r w:rsidR="00ED56C6" w:rsidRPr="00926A81">
        <w:rPr>
          <w:rFonts w:ascii="Times New Roman" w:hAnsi="Times New Roman"/>
          <w:sz w:val="24"/>
          <w:szCs w:val="24"/>
          <w:lang w:eastAsia="x-none"/>
        </w:rPr>
        <w:t xml:space="preserve"> </w:t>
      </w:r>
      <w:r w:rsidR="00945860" w:rsidRPr="00926A81">
        <w:rPr>
          <w:rFonts w:ascii="Times New Roman" w:hAnsi="Times New Roman"/>
          <w:sz w:val="24"/>
          <w:szCs w:val="24"/>
          <w:lang w:eastAsia="x-none"/>
        </w:rPr>
        <w:t xml:space="preserve">взяты </w:t>
      </w:r>
      <w:r w:rsidRPr="00926A81">
        <w:rPr>
          <w:rFonts w:ascii="Times New Roman" w:hAnsi="Times New Roman"/>
          <w:sz w:val="24"/>
          <w:szCs w:val="24"/>
          <w:lang w:eastAsia="x-none"/>
        </w:rPr>
        <w:t>по материала</w:t>
      </w:r>
      <w:r w:rsidR="00945860" w:rsidRPr="00926A81">
        <w:rPr>
          <w:rFonts w:ascii="Times New Roman" w:hAnsi="Times New Roman"/>
          <w:sz w:val="24"/>
          <w:szCs w:val="24"/>
          <w:lang w:eastAsia="x-none"/>
        </w:rPr>
        <w:t>м</w:t>
      </w:r>
      <w:r w:rsidRPr="00926A81">
        <w:rPr>
          <w:rFonts w:ascii="Times New Roman" w:hAnsi="Times New Roman"/>
          <w:sz w:val="24"/>
          <w:szCs w:val="24"/>
          <w:lang w:eastAsia="x-none"/>
        </w:rPr>
        <w:t xml:space="preserve"> генеральн</w:t>
      </w:r>
      <w:r w:rsidR="00ED56C6" w:rsidRPr="00926A81">
        <w:rPr>
          <w:rFonts w:ascii="Times New Roman" w:hAnsi="Times New Roman"/>
          <w:sz w:val="24"/>
          <w:szCs w:val="24"/>
          <w:lang w:eastAsia="x-none"/>
        </w:rPr>
        <w:t>ого</w:t>
      </w:r>
      <w:r w:rsidRPr="00926A81">
        <w:rPr>
          <w:rFonts w:ascii="Times New Roman" w:hAnsi="Times New Roman"/>
          <w:sz w:val="24"/>
          <w:szCs w:val="24"/>
          <w:lang w:eastAsia="x-none"/>
        </w:rPr>
        <w:t xml:space="preserve"> план</w:t>
      </w:r>
      <w:r w:rsidR="00ED56C6" w:rsidRPr="00926A81">
        <w:rPr>
          <w:rFonts w:ascii="Times New Roman" w:hAnsi="Times New Roman"/>
          <w:sz w:val="24"/>
          <w:szCs w:val="24"/>
          <w:lang w:eastAsia="x-none"/>
        </w:rPr>
        <w:t>а</w:t>
      </w:r>
      <w:r w:rsidRPr="00926A81">
        <w:rPr>
          <w:rFonts w:ascii="Times New Roman" w:hAnsi="Times New Roman"/>
          <w:sz w:val="24"/>
          <w:szCs w:val="24"/>
          <w:lang w:eastAsia="x-none"/>
        </w:rPr>
        <w:t xml:space="preserve">  </w:t>
      </w:r>
      <w:r w:rsidR="00ED56C6" w:rsidRPr="00926A81">
        <w:rPr>
          <w:rFonts w:ascii="Times New Roman" w:hAnsi="Times New Roman"/>
          <w:sz w:val="24"/>
          <w:szCs w:val="24"/>
        </w:rPr>
        <w:t xml:space="preserve">муниципального образования </w:t>
      </w:r>
      <w:r w:rsidR="00945860" w:rsidRPr="00926A81">
        <w:rPr>
          <w:rFonts w:ascii="Times New Roman" w:hAnsi="Times New Roman"/>
          <w:sz w:val="24"/>
          <w:szCs w:val="24"/>
          <w:lang w:eastAsia="x-none"/>
        </w:rPr>
        <w:t xml:space="preserve">и </w:t>
      </w:r>
      <w:r w:rsidRPr="00926A81">
        <w:rPr>
          <w:rFonts w:ascii="Times New Roman" w:hAnsi="Times New Roman"/>
          <w:sz w:val="24"/>
          <w:szCs w:val="24"/>
          <w:lang w:eastAsia="x-none"/>
        </w:rPr>
        <w:t>приведены в таблице</w:t>
      </w:r>
      <w:r w:rsidR="00702DF9" w:rsidRPr="00926A81">
        <w:rPr>
          <w:rFonts w:ascii="Times New Roman" w:hAnsi="Times New Roman"/>
          <w:sz w:val="24"/>
          <w:szCs w:val="24"/>
          <w:lang w:eastAsia="x-none"/>
        </w:rPr>
        <w:t xml:space="preserve"> </w:t>
      </w:r>
      <w:r w:rsidR="00A83CC2" w:rsidRPr="00926A81">
        <w:rPr>
          <w:rFonts w:ascii="Times New Roman" w:hAnsi="Times New Roman"/>
          <w:sz w:val="24"/>
          <w:szCs w:val="24"/>
          <w:lang w:eastAsia="x-none"/>
        </w:rPr>
        <w:t>22</w:t>
      </w:r>
    </w:p>
    <w:p w:rsidR="008E262E" w:rsidRPr="00926A81" w:rsidRDefault="00702DF9" w:rsidP="00702DF9">
      <w:pPr>
        <w:pStyle w:val="Default"/>
        <w:jc w:val="right"/>
        <w:rPr>
          <w:color w:val="auto"/>
        </w:rPr>
      </w:pPr>
      <w:r w:rsidRPr="00926A81">
        <w:rPr>
          <w:color w:val="auto"/>
        </w:rPr>
        <w:t xml:space="preserve">Таблица </w:t>
      </w:r>
      <w:r w:rsidR="00A83CC2" w:rsidRPr="00926A81">
        <w:rPr>
          <w:color w:val="auto"/>
        </w:rPr>
        <w:t>22</w:t>
      </w:r>
    </w:p>
    <w:tbl>
      <w:tblPr>
        <w:tblW w:w="8959" w:type="dxa"/>
        <w:tblInd w:w="380" w:type="dxa"/>
        <w:tblLook w:val="04A0" w:firstRow="1" w:lastRow="0" w:firstColumn="1" w:lastColumn="0" w:noHBand="0" w:noVBand="1"/>
      </w:tblPr>
      <w:tblGrid>
        <w:gridCol w:w="487"/>
        <w:gridCol w:w="4565"/>
        <w:gridCol w:w="1598"/>
        <w:gridCol w:w="1041"/>
        <w:gridCol w:w="1268"/>
      </w:tblGrid>
      <w:tr w:rsidR="00674183" w:rsidRPr="00926A81" w:rsidTr="003B2D5E">
        <w:trPr>
          <w:trHeight w:val="315"/>
        </w:trPr>
        <w:tc>
          <w:tcPr>
            <w:tcW w:w="487" w:type="dxa"/>
            <w:tcBorders>
              <w:top w:val="single" w:sz="8" w:space="0" w:color="auto"/>
              <w:left w:val="single" w:sz="8" w:space="0" w:color="auto"/>
              <w:bottom w:val="single" w:sz="8" w:space="0" w:color="auto"/>
              <w:right w:val="single" w:sz="4" w:space="0" w:color="auto"/>
            </w:tcBorders>
            <w:shd w:val="clear" w:color="auto" w:fill="EAF1DD"/>
            <w:vAlign w:val="center"/>
          </w:tcPr>
          <w:p w:rsidR="00674183" w:rsidRPr="00926A81" w:rsidRDefault="00674183" w:rsidP="009B1139">
            <w:pPr>
              <w:spacing w:after="0" w:line="240" w:lineRule="auto"/>
              <w:ind w:left="-392" w:firstLine="392"/>
              <w:rPr>
                <w:rFonts w:ascii="Times New Roman" w:hAnsi="Times New Roman"/>
              </w:rPr>
            </w:pPr>
          </w:p>
        </w:tc>
        <w:tc>
          <w:tcPr>
            <w:tcW w:w="4565" w:type="dxa"/>
            <w:tcBorders>
              <w:top w:val="single" w:sz="4" w:space="0" w:color="auto"/>
              <w:left w:val="single" w:sz="4" w:space="0" w:color="auto"/>
              <w:bottom w:val="single" w:sz="4" w:space="0" w:color="auto"/>
              <w:right w:val="single" w:sz="4" w:space="0" w:color="auto"/>
            </w:tcBorders>
            <w:shd w:val="clear" w:color="auto" w:fill="EAF1DD"/>
            <w:vAlign w:val="center"/>
          </w:tcPr>
          <w:p w:rsidR="00674183" w:rsidRPr="00926A81" w:rsidRDefault="007E129E" w:rsidP="008E262E">
            <w:pPr>
              <w:spacing w:after="0" w:line="240" w:lineRule="auto"/>
              <w:rPr>
                <w:rFonts w:ascii="Times New Roman" w:hAnsi="Times New Roman"/>
              </w:rPr>
            </w:pPr>
            <w:r w:rsidRPr="00926A81">
              <w:rPr>
                <w:rFonts w:ascii="Times New Roman" w:hAnsi="Times New Roman"/>
              </w:rPr>
              <w:t>Муниципальное образование</w:t>
            </w:r>
          </w:p>
        </w:tc>
        <w:tc>
          <w:tcPr>
            <w:tcW w:w="1598" w:type="dxa"/>
            <w:tcBorders>
              <w:top w:val="single" w:sz="4" w:space="0" w:color="auto"/>
              <w:left w:val="single" w:sz="4" w:space="0" w:color="auto"/>
              <w:bottom w:val="single" w:sz="4" w:space="0" w:color="auto"/>
              <w:right w:val="single" w:sz="4" w:space="0" w:color="auto"/>
            </w:tcBorders>
            <w:shd w:val="clear" w:color="auto" w:fill="EAF1DD"/>
            <w:vAlign w:val="center"/>
          </w:tcPr>
          <w:p w:rsidR="00674183" w:rsidRPr="00926A81" w:rsidRDefault="00674183" w:rsidP="00674183">
            <w:pPr>
              <w:spacing w:after="0" w:line="240" w:lineRule="auto"/>
              <w:ind w:left="-108" w:firstLine="108"/>
              <w:jc w:val="center"/>
              <w:rPr>
                <w:rFonts w:ascii="Times New Roman" w:hAnsi="Times New Roman"/>
                <w:sz w:val="20"/>
                <w:szCs w:val="20"/>
              </w:rPr>
            </w:pPr>
            <w:r w:rsidRPr="00926A81">
              <w:rPr>
                <w:rFonts w:ascii="Times New Roman" w:hAnsi="Times New Roman"/>
                <w:sz w:val="20"/>
                <w:szCs w:val="20"/>
              </w:rPr>
              <w:t>Протяженность, км</w:t>
            </w:r>
          </w:p>
        </w:tc>
        <w:tc>
          <w:tcPr>
            <w:tcW w:w="1041" w:type="dxa"/>
            <w:tcBorders>
              <w:top w:val="single" w:sz="4" w:space="0" w:color="auto"/>
              <w:left w:val="single" w:sz="4" w:space="0" w:color="auto"/>
              <w:bottom w:val="single" w:sz="4" w:space="0" w:color="auto"/>
              <w:right w:val="single" w:sz="4" w:space="0" w:color="auto"/>
            </w:tcBorders>
            <w:shd w:val="clear" w:color="auto" w:fill="EAF1DD"/>
            <w:noWrap/>
            <w:vAlign w:val="bottom"/>
          </w:tcPr>
          <w:p w:rsidR="00674183" w:rsidRPr="00926A81" w:rsidRDefault="00674183" w:rsidP="00674183">
            <w:pPr>
              <w:spacing w:after="0" w:line="240" w:lineRule="auto"/>
              <w:ind w:left="-108" w:firstLine="108"/>
              <w:jc w:val="center"/>
              <w:rPr>
                <w:rFonts w:ascii="Times New Roman" w:hAnsi="Times New Roman"/>
              </w:rPr>
            </w:pPr>
            <w:r w:rsidRPr="00926A81">
              <w:rPr>
                <w:rFonts w:ascii="Times New Roman" w:hAnsi="Times New Roman"/>
                <w:sz w:val="20"/>
                <w:szCs w:val="20"/>
              </w:rPr>
              <w:t>Площадь км2</w:t>
            </w:r>
          </w:p>
        </w:tc>
        <w:tc>
          <w:tcPr>
            <w:tcW w:w="1268" w:type="dxa"/>
            <w:tcBorders>
              <w:top w:val="single" w:sz="4" w:space="0" w:color="auto"/>
              <w:left w:val="single" w:sz="4" w:space="0" w:color="auto"/>
              <w:bottom w:val="single" w:sz="4" w:space="0" w:color="auto"/>
              <w:right w:val="single" w:sz="4" w:space="0" w:color="auto"/>
            </w:tcBorders>
            <w:shd w:val="clear" w:color="auto" w:fill="EAF1DD"/>
            <w:noWrap/>
          </w:tcPr>
          <w:p w:rsidR="00674183" w:rsidRPr="00926A81" w:rsidRDefault="00674183" w:rsidP="007E129E">
            <w:pPr>
              <w:spacing w:after="0" w:line="240" w:lineRule="auto"/>
              <w:ind w:left="-108" w:firstLine="108"/>
              <w:jc w:val="center"/>
              <w:rPr>
                <w:rFonts w:ascii="Times New Roman" w:hAnsi="Times New Roman"/>
                <w:sz w:val="20"/>
                <w:szCs w:val="20"/>
              </w:rPr>
            </w:pPr>
            <w:r w:rsidRPr="00926A81">
              <w:rPr>
                <w:rFonts w:ascii="Times New Roman" w:hAnsi="Times New Roman"/>
                <w:sz w:val="20"/>
                <w:szCs w:val="20"/>
              </w:rPr>
              <w:t xml:space="preserve">Плотность, км/км2 </w:t>
            </w:r>
          </w:p>
        </w:tc>
      </w:tr>
      <w:tr w:rsidR="00B07706" w:rsidRPr="00926A81" w:rsidTr="003B2D5E">
        <w:trPr>
          <w:trHeight w:val="315"/>
        </w:trPr>
        <w:tc>
          <w:tcPr>
            <w:tcW w:w="487" w:type="dxa"/>
            <w:tcBorders>
              <w:top w:val="nil"/>
              <w:left w:val="single" w:sz="8" w:space="0" w:color="auto"/>
              <w:bottom w:val="single" w:sz="8" w:space="0" w:color="auto"/>
              <w:right w:val="single" w:sz="4" w:space="0" w:color="auto"/>
            </w:tcBorders>
            <w:vAlign w:val="center"/>
            <w:hideMark/>
          </w:tcPr>
          <w:p w:rsidR="00B07706" w:rsidRPr="00926A81" w:rsidRDefault="00B07706" w:rsidP="008E262E">
            <w:pPr>
              <w:spacing w:after="0" w:line="240" w:lineRule="auto"/>
              <w:rPr>
                <w:rFonts w:ascii="Times New Roman" w:hAnsi="Times New Roman"/>
              </w:rPr>
            </w:pPr>
            <w:r w:rsidRPr="00926A81">
              <w:rPr>
                <w:rFonts w:ascii="Times New Roman" w:hAnsi="Times New Roman"/>
              </w:rPr>
              <w:t>1.</w:t>
            </w:r>
          </w:p>
        </w:tc>
        <w:tc>
          <w:tcPr>
            <w:tcW w:w="4565" w:type="dxa"/>
            <w:tcBorders>
              <w:top w:val="single" w:sz="4" w:space="0" w:color="auto"/>
              <w:left w:val="single" w:sz="4" w:space="0" w:color="auto"/>
              <w:bottom w:val="single" w:sz="4" w:space="0" w:color="auto"/>
              <w:right w:val="single" w:sz="4" w:space="0" w:color="auto"/>
            </w:tcBorders>
            <w:vAlign w:val="center"/>
            <w:hideMark/>
          </w:tcPr>
          <w:p w:rsidR="00B07706" w:rsidRPr="00926A81" w:rsidRDefault="007C18E7" w:rsidP="0092528F">
            <w:pPr>
              <w:spacing w:after="0" w:line="240" w:lineRule="auto"/>
              <w:rPr>
                <w:rFonts w:ascii="Times New Roman" w:hAnsi="Times New Roman"/>
              </w:rPr>
            </w:pPr>
            <w:r>
              <w:rPr>
                <w:rFonts w:ascii="Times New Roman" w:hAnsi="Times New Roman"/>
              </w:rPr>
              <w:t>Коноваловское</w:t>
            </w:r>
            <w:r w:rsidR="00B07706" w:rsidRPr="00926A81">
              <w:rPr>
                <w:rFonts w:ascii="Times New Roman" w:hAnsi="Times New Roman"/>
              </w:rPr>
              <w:t xml:space="preserve"> муниципальное образование</w:t>
            </w:r>
          </w:p>
        </w:tc>
        <w:tc>
          <w:tcPr>
            <w:tcW w:w="1598" w:type="dxa"/>
            <w:tcBorders>
              <w:top w:val="single" w:sz="4" w:space="0" w:color="auto"/>
              <w:left w:val="single" w:sz="4" w:space="0" w:color="auto"/>
              <w:bottom w:val="single" w:sz="4" w:space="0" w:color="auto"/>
              <w:right w:val="single" w:sz="4" w:space="0" w:color="auto"/>
            </w:tcBorders>
            <w:vAlign w:val="center"/>
            <w:hideMark/>
          </w:tcPr>
          <w:p w:rsidR="00B07706" w:rsidRPr="001B5B21" w:rsidRDefault="00B43A23" w:rsidP="0011521F">
            <w:pPr>
              <w:spacing w:after="0" w:line="240" w:lineRule="auto"/>
              <w:ind w:left="-108" w:firstLine="108"/>
              <w:jc w:val="center"/>
              <w:rPr>
                <w:rFonts w:ascii="Times New Roman" w:hAnsi="Times New Roman"/>
              </w:rPr>
            </w:pPr>
            <w:r w:rsidRPr="001B5B21">
              <w:rPr>
                <w:rFonts w:ascii="Times New Roman" w:hAnsi="Times New Roman"/>
              </w:rPr>
              <w:t>13,77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rsidR="00B07706" w:rsidRPr="001B5B21" w:rsidRDefault="00C87F1D" w:rsidP="0011521F">
            <w:pPr>
              <w:spacing w:after="0" w:line="240" w:lineRule="auto"/>
              <w:ind w:left="-108" w:firstLine="108"/>
              <w:jc w:val="center"/>
              <w:rPr>
                <w:rFonts w:ascii="Times New Roman" w:hAnsi="Times New Roman"/>
              </w:rPr>
            </w:pPr>
            <w:r w:rsidRPr="001B5B21">
              <w:rPr>
                <w:rFonts w:ascii="Times New Roman" w:hAnsi="Times New Roman"/>
              </w:rPr>
              <w:t>1,7</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B07706" w:rsidRPr="001B5B21" w:rsidRDefault="00B43A23" w:rsidP="006835F3">
            <w:pPr>
              <w:spacing w:after="0" w:line="240" w:lineRule="auto"/>
              <w:ind w:left="-108" w:firstLine="108"/>
              <w:jc w:val="center"/>
              <w:rPr>
                <w:rFonts w:ascii="Times New Roman" w:hAnsi="Times New Roman"/>
              </w:rPr>
            </w:pPr>
            <w:r w:rsidRPr="001B5B21">
              <w:rPr>
                <w:rFonts w:ascii="Times New Roman" w:hAnsi="Times New Roman"/>
              </w:rPr>
              <w:t>8,1</w:t>
            </w:r>
          </w:p>
        </w:tc>
      </w:tr>
    </w:tbl>
    <w:p w:rsidR="008E262E" w:rsidRPr="00926A81" w:rsidRDefault="008E262E" w:rsidP="004D170C">
      <w:pPr>
        <w:pStyle w:val="Default"/>
        <w:rPr>
          <w:color w:val="auto"/>
        </w:rPr>
      </w:pPr>
    </w:p>
    <w:p w:rsidR="00DA25E3" w:rsidRPr="00926A81" w:rsidRDefault="004D170C" w:rsidP="00E52617">
      <w:pPr>
        <w:pStyle w:val="1"/>
      </w:pPr>
      <w:bookmarkStart w:id="49" w:name="_Глава_12._Расчетные"/>
      <w:bookmarkStart w:id="50" w:name="_Глава_20._Расчетные"/>
      <w:bookmarkEnd w:id="49"/>
      <w:bookmarkEnd w:id="50"/>
      <w:r w:rsidRPr="00926A81">
        <w:t xml:space="preserve">Глава </w:t>
      </w:r>
      <w:r w:rsidR="00B41F0C" w:rsidRPr="00926A81">
        <w:t>20</w:t>
      </w:r>
      <w:r w:rsidR="00105AFF" w:rsidRPr="00926A81">
        <w:t xml:space="preserve">. </w:t>
      </w:r>
      <w:r w:rsidRPr="00926A81">
        <w:t xml:space="preserve">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w:t>
      </w:r>
      <w:r w:rsidR="00931AA1">
        <w:t>Коноваловского</w:t>
      </w:r>
      <w:r w:rsidR="0045000C" w:rsidRPr="00926A81">
        <w:t xml:space="preserve"> </w:t>
      </w:r>
      <w:r w:rsidR="00DA25E3" w:rsidRPr="00926A81">
        <w:t xml:space="preserve">муниципального образования </w:t>
      </w:r>
      <w:r w:rsidR="00931AA1">
        <w:t>Балаганского</w:t>
      </w:r>
      <w:r w:rsidR="00DA25E3" w:rsidRPr="00926A81">
        <w:t xml:space="preserve"> района Иркутской области </w:t>
      </w:r>
    </w:p>
    <w:p w:rsidR="00497B96" w:rsidRPr="00926A81" w:rsidRDefault="00497B96" w:rsidP="00E52617">
      <w:pPr>
        <w:pStyle w:val="1"/>
      </w:pPr>
    </w:p>
    <w:p w:rsidR="004D170C" w:rsidRPr="00926A81" w:rsidRDefault="004D170C" w:rsidP="00E52617">
      <w:pPr>
        <w:pStyle w:val="1"/>
        <w:rPr>
          <w:b w:val="0"/>
        </w:rPr>
      </w:pPr>
      <w:r w:rsidRPr="00926A81">
        <w:rPr>
          <w:b w:val="0"/>
        </w:rPr>
        <w:t xml:space="preserve">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 </w:t>
      </w:r>
    </w:p>
    <w:p w:rsidR="004D170C" w:rsidRPr="00926A81" w:rsidRDefault="004D170C" w:rsidP="004D170C">
      <w:pPr>
        <w:pStyle w:val="Default"/>
        <w:jc w:val="both"/>
        <w:rPr>
          <w:b/>
          <w:bCs/>
          <w:color w:val="auto"/>
        </w:rPr>
      </w:pPr>
    </w:p>
    <w:p w:rsidR="00DA25E3" w:rsidRPr="00926A81" w:rsidRDefault="004D170C" w:rsidP="00E52617">
      <w:pPr>
        <w:pStyle w:val="1"/>
      </w:pPr>
      <w:bookmarkStart w:id="51" w:name="_Глава_13._Расчетные"/>
      <w:bookmarkStart w:id="52" w:name="_Глава_21._Расчетные"/>
      <w:bookmarkEnd w:id="51"/>
      <w:bookmarkEnd w:id="52"/>
      <w:r w:rsidRPr="00926A81">
        <w:t xml:space="preserve">Глава </w:t>
      </w:r>
      <w:r w:rsidR="00B41F0C" w:rsidRPr="00926A81">
        <w:t>21</w:t>
      </w:r>
      <w:r w:rsidR="00105AFF" w:rsidRPr="00926A81">
        <w:t xml:space="preserve">. </w:t>
      </w:r>
      <w:r w:rsidRPr="00926A81">
        <w:t xml:space="preserve">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w:t>
      </w:r>
      <w:r w:rsidR="00931AA1">
        <w:t>Коноваловского</w:t>
      </w:r>
      <w:r w:rsidR="00497B96" w:rsidRPr="00926A81">
        <w:t xml:space="preserve"> </w:t>
      </w:r>
      <w:r w:rsidR="00DA25E3" w:rsidRPr="00926A81">
        <w:t xml:space="preserve">муниципального образования </w:t>
      </w:r>
      <w:r w:rsidR="00931AA1">
        <w:t>Балаганского</w:t>
      </w:r>
      <w:r w:rsidR="00DA25E3" w:rsidRPr="00926A81">
        <w:t xml:space="preserve"> района Иркутской области </w:t>
      </w:r>
    </w:p>
    <w:p w:rsidR="00497B96" w:rsidRPr="00926A81" w:rsidRDefault="00497B96" w:rsidP="00E52617">
      <w:pPr>
        <w:pStyle w:val="1"/>
      </w:pPr>
    </w:p>
    <w:p w:rsidR="004D170C" w:rsidRPr="00926A81" w:rsidRDefault="004D170C" w:rsidP="00E52617">
      <w:pPr>
        <w:pStyle w:val="1"/>
        <w:rPr>
          <w:b w:val="0"/>
        </w:rPr>
      </w:pPr>
      <w:r w:rsidRPr="00926A81">
        <w:rPr>
          <w:b w:val="0"/>
        </w:rPr>
        <w:t xml:space="preserve">Расчетные показатели минимально допустимого уровня обеспеченности защитными дорожными сооружениями и их территориальная доступность не нормируется. </w:t>
      </w:r>
    </w:p>
    <w:p w:rsidR="004D170C" w:rsidRPr="00926A81" w:rsidRDefault="004D170C" w:rsidP="004D170C">
      <w:pPr>
        <w:pStyle w:val="Default"/>
        <w:jc w:val="both"/>
        <w:rPr>
          <w:bCs/>
          <w:color w:val="auto"/>
        </w:rPr>
      </w:pPr>
    </w:p>
    <w:p w:rsidR="00083287" w:rsidRPr="00926A81" w:rsidRDefault="004D170C" w:rsidP="00E52617">
      <w:pPr>
        <w:pStyle w:val="1"/>
      </w:pPr>
      <w:bookmarkStart w:id="53" w:name="_Глава_14._"/>
      <w:bookmarkStart w:id="54" w:name="_Глава_22._"/>
      <w:bookmarkStart w:id="55" w:name="_Глава_15._Расчетные"/>
      <w:bookmarkStart w:id="56" w:name="_Глава_23._Расчетные"/>
      <w:bookmarkStart w:id="57" w:name="_Глава_22._Расчетные"/>
      <w:bookmarkEnd w:id="53"/>
      <w:bookmarkEnd w:id="54"/>
      <w:bookmarkEnd w:id="55"/>
      <w:bookmarkEnd w:id="56"/>
      <w:bookmarkEnd w:id="57"/>
      <w:r w:rsidRPr="00926A81">
        <w:t xml:space="preserve">Глава </w:t>
      </w:r>
      <w:r w:rsidR="00B41F0C" w:rsidRPr="00926A81">
        <w:t>2</w:t>
      </w:r>
      <w:r w:rsidR="00197E04" w:rsidRPr="00926A81">
        <w:t>2</w:t>
      </w:r>
      <w:r w:rsidRPr="00926A81">
        <w:t xml:space="preserve">.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 </w:t>
      </w:r>
      <w:r w:rsidR="00931AA1">
        <w:t>Коноваловского</w:t>
      </w:r>
      <w:r w:rsidR="0098513E" w:rsidRPr="00926A81">
        <w:t xml:space="preserve"> муниципального образования </w:t>
      </w:r>
      <w:r w:rsidR="00931AA1">
        <w:t>Балаганского</w:t>
      </w:r>
      <w:r w:rsidR="0098513E" w:rsidRPr="00926A81">
        <w:t xml:space="preserve"> района</w:t>
      </w:r>
      <w:r w:rsidR="00993F26" w:rsidRPr="00926A81">
        <w:t xml:space="preserve"> </w:t>
      </w:r>
      <w:r w:rsidRPr="00926A81">
        <w:t xml:space="preserve">Иркутской области </w:t>
      </w:r>
    </w:p>
    <w:p w:rsidR="004D170C" w:rsidRPr="00926A81" w:rsidRDefault="004D170C" w:rsidP="004D170C">
      <w:pPr>
        <w:pStyle w:val="Default"/>
        <w:jc w:val="both"/>
        <w:rPr>
          <w:color w:val="auto"/>
        </w:rPr>
      </w:pPr>
      <w:r w:rsidRPr="00926A81">
        <w:rPr>
          <w:color w:val="auto"/>
        </w:rPr>
        <w:t xml:space="preserve">Расчетные показатели минимально допустимого уровня обеспеченности элементами обустройства автомобильных дорог установлены в соответствии с СП 34.13330.2012 (Актуализированная редакция СНиП 2.05.02-85* «Автомобильные дороги»). </w:t>
      </w:r>
    </w:p>
    <w:p w:rsidR="004D170C" w:rsidRPr="00926A81" w:rsidRDefault="004D170C" w:rsidP="004D170C">
      <w:pPr>
        <w:pStyle w:val="Default"/>
        <w:jc w:val="both"/>
        <w:rPr>
          <w:b/>
          <w:bCs/>
          <w:color w:val="auto"/>
        </w:rPr>
      </w:pPr>
    </w:p>
    <w:p w:rsidR="00DA25E3" w:rsidRPr="00926A81" w:rsidRDefault="004D170C" w:rsidP="00E52617">
      <w:pPr>
        <w:pStyle w:val="1"/>
      </w:pPr>
      <w:bookmarkStart w:id="58" w:name="_Глава_16._Расчетные"/>
      <w:bookmarkStart w:id="59" w:name="_Глава_24._Расчетные"/>
      <w:bookmarkStart w:id="60" w:name="_Глава_17._Расчетные"/>
      <w:bookmarkStart w:id="61" w:name="_Глава_25._Расчетные"/>
      <w:bookmarkEnd w:id="58"/>
      <w:bookmarkEnd w:id="59"/>
      <w:bookmarkEnd w:id="60"/>
      <w:bookmarkEnd w:id="61"/>
      <w:r w:rsidRPr="00926A81">
        <w:t xml:space="preserve">Глава </w:t>
      </w:r>
      <w:r w:rsidR="00B41F0C" w:rsidRPr="00926A81">
        <w:t>2</w:t>
      </w:r>
      <w:r w:rsidR="00197E04" w:rsidRPr="00926A81">
        <w:t>3</w:t>
      </w:r>
      <w:r w:rsidRPr="00926A81">
        <w:t xml:space="preserve">. </w:t>
      </w:r>
      <w:r w:rsidR="00BD6761" w:rsidRPr="00926A81">
        <w:t>Расчетные показатели</w:t>
      </w:r>
      <w:r w:rsidRPr="00926A81">
        <w:t xml:space="preserve"> минимально допустимого уровня обеспеченности парковками (парковочными местами) и максимально допустимого уровня их доступности для населения </w:t>
      </w:r>
      <w:r w:rsidR="00931AA1">
        <w:t>Коноваловского</w:t>
      </w:r>
      <w:r w:rsidR="00DA25E3" w:rsidRPr="00926A81">
        <w:t xml:space="preserve"> муниципального образования </w:t>
      </w:r>
      <w:r w:rsidR="00931AA1">
        <w:t>Балаганского</w:t>
      </w:r>
      <w:r w:rsidR="00DA25E3" w:rsidRPr="00926A81">
        <w:t xml:space="preserve"> района Иркутской области </w:t>
      </w:r>
    </w:p>
    <w:p w:rsidR="008F172E" w:rsidRPr="00926A81" w:rsidRDefault="004D170C" w:rsidP="008F172E">
      <w:pPr>
        <w:pStyle w:val="Default"/>
        <w:jc w:val="both"/>
        <w:rPr>
          <w:color w:val="auto"/>
        </w:rPr>
      </w:pPr>
      <w:r w:rsidRPr="00926A81">
        <w:rPr>
          <w:color w:val="auto"/>
        </w:rPr>
        <w:t xml:space="preserve">Предельные значения расчетных показателей минимально допустимого уровня обеспеченности парковками (парковочными местами) и максимально допустимого уровня их доступности установлены в соответствии с СП 42.13330.2011 (Актуализированная редакция СНиП 2.07.01-89* «Градостроительство. Планировка и застройка городских и сельских поселений»). </w:t>
      </w:r>
      <w:bookmarkStart w:id="62" w:name="_Глава_18._Расчетные"/>
      <w:bookmarkStart w:id="63" w:name="_Глава_26._Расчетные"/>
      <w:bookmarkEnd w:id="62"/>
      <w:bookmarkEnd w:id="63"/>
    </w:p>
    <w:p w:rsidR="008F172E" w:rsidRPr="00926A81" w:rsidRDefault="008F172E" w:rsidP="008F172E">
      <w:pPr>
        <w:pStyle w:val="Default"/>
        <w:jc w:val="both"/>
        <w:rPr>
          <w:color w:val="auto"/>
        </w:rPr>
      </w:pPr>
    </w:p>
    <w:p w:rsidR="00C31864" w:rsidRPr="00926A81" w:rsidRDefault="00C31864" w:rsidP="00E52617">
      <w:pPr>
        <w:pStyle w:val="1"/>
      </w:pPr>
      <w:bookmarkStart w:id="64" w:name="_Глава_24._Расчетные_1"/>
      <w:bookmarkEnd w:id="64"/>
    </w:p>
    <w:p w:rsidR="00C31864" w:rsidRPr="00926A81" w:rsidRDefault="00C31864" w:rsidP="00C31864"/>
    <w:p w:rsidR="0098513E" w:rsidRPr="00926A81" w:rsidRDefault="004D170C" w:rsidP="00E52617">
      <w:pPr>
        <w:pStyle w:val="1"/>
      </w:pPr>
      <w:r w:rsidRPr="00926A81">
        <w:t xml:space="preserve">Глава </w:t>
      </w:r>
      <w:r w:rsidR="00B41F0C" w:rsidRPr="00926A81">
        <w:t>2</w:t>
      </w:r>
      <w:r w:rsidR="00197E04" w:rsidRPr="00926A81">
        <w:t>4</w:t>
      </w:r>
      <w:r w:rsidRPr="00926A81">
        <w:t xml:space="preserve">. </w:t>
      </w:r>
      <w:r w:rsidR="00BD6761" w:rsidRPr="00926A81">
        <w:t xml:space="preserve">Расчетные показатели </w:t>
      </w:r>
      <w:r w:rsidRPr="00926A81">
        <w:t xml:space="preserve">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 </w:t>
      </w:r>
      <w:r w:rsidR="00931AA1">
        <w:t>Коноваловского</w:t>
      </w:r>
      <w:r w:rsidR="000A3AAE" w:rsidRPr="00926A81">
        <w:t xml:space="preserve"> </w:t>
      </w:r>
      <w:r w:rsidR="00DA25E3" w:rsidRPr="00926A81">
        <w:t xml:space="preserve">муниципального образования </w:t>
      </w:r>
      <w:r w:rsidR="00931AA1">
        <w:t>Балаганского</w:t>
      </w:r>
      <w:r w:rsidR="008F172E" w:rsidRPr="00926A81">
        <w:t xml:space="preserve"> района Иркутской области </w:t>
      </w:r>
    </w:p>
    <w:p w:rsidR="004D170C" w:rsidRPr="00926A81" w:rsidRDefault="004D170C" w:rsidP="00E52617">
      <w:pPr>
        <w:pStyle w:val="1"/>
        <w:rPr>
          <w:b w:val="0"/>
        </w:rPr>
      </w:pPr>
      <w:r w:rsidRPr="00926A81">
        <w:rPr>
          <w:b w:val="0"/>
        </w:rPr>
        <w:t xml:space="preserve">Предельные значения расчетных показателей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установлены в соответствии с СП </w:t>
      </w:r>
      <w:r w:rsidRPr="00926A81">
        <w:rPr>
          <w:b w:val="0"/>
        </w:rPr>
        <w:lastRenderedPageBreak/>
        <w:t xml:space="preserve">42.13330.2011 (Актуализированная редакция СНиП 2.07.01-89* «Градостроительство. Планировка и застройка городских и сельских поселений»). </w:t>
      </w:r>
    </w:p>
    <w:p w:rsidR="004D170C" w:rsidRPr="00926A81" w:rsidRDefault="004D170C" w:rsidP="004D170C">
      <w:pPr>
        <w:pStyle w:val="Default"/>
        <w:jc w:val="both"/>
        <w:rPr>
          <w:b/>
          <w:bCs/>
          <w:color w:val="auto"/>
        </w:rPr>
      </w:pPr>
    </w:p>
    <w:p w:rsidR="00083287" w:rsidRPr="00926A81" w:rsidRDefault="00955865" w:rsidP="00E52617">
      <w:pPr>
        <w:pStyle w:val="1"/>
      </w:pPr>
      <w:bookmarkStart w:id="65" w:name="_Глава_19._Расчетные"/>
      <w:bookmarkStart w:id="66" w:name="_Раздел_IV._Объекты"/>
      <w:bookmarkStart w:id="67" w:name="_Раздел_VIII._Объекты"/>
      <w:bookmarkEnd w:id="65"/>
      <w:bookmarkEnd w:id="66"/>
      <w:bookmarkEnd w:id="67"/>
      <w:r w:rsidRPr="00926A81">
        <w:t xml:space="preserve">Раздел </w:t>
      </w:r>
      <w:r w:rsidRPr="00926A81">
        <w:rPr>
          <w:lang w:val="en-US"/>
        </w:rPr>
        <w:t>V</w:t>
      </w:r>
      <w:r w:rsidR="000B261B" w:rsidRPr="00926A81">
        <w:rPr>
          <w:lang w:val="en-US"/>
        </w:rPr>
        <w:t>III</w:t>
      </w:r>
      <w:r w:rsidRPr="00926A81">
        <w:t xml:space="preserve">. Объекты водного транспорта </w:t>
      </w:r>
    </w:p>
    <w:p w:rsidR="00955865" w:rsidRPr="00926A81" w:rsidRDefault="00955865" w:rsidP="00955865">
      <w:pPr>
        <w:pStyle w:val="Default"/>
        <w:jc w:val="both"/>
        <w:rPr>
          <w:color w:val="auto"/>
        </w:rPr>
      </w:pPr>
      <w:r w:rsidRPr="00926A81">
        <w:rPr>
          <w:color w:val="auto"/>
        </w:rPr>
        <w:t xml:space="preserve">Расчетные показатели минимального допустимого уровня обеспеченности объектами водного транспорта и их территориальной доступности не нормируется. </w:t>
      </w:r>
    </w:p>
    <w:p w:rsidR="00344BCA" w:rsidRPr="00926A81" w:rsidRDefault="00955865" w:rsidP="00344BCA">
      <w:pPr>
        <w:pStyle w:val="Default"/>
        <w:spacing w:after="240"/>
        <w:jc w:val="both"/>
        <w:rPr>
          <w:color w:val="auto"/>
        </w:rPr>
      </w:pPr>
      <w:r w:rsidRPr="00926A81">
        <w:rPr>
          <w:color w:val="auto"/>
        </w:rPr>
        <w:t>Объекты водного транспорта необходимо размещать в соответствии с Руководством по проектированию речных портов и СП 42.13330.2011 (Актуализированная редакция СНиП 2.07.01-89* «Градостроительство. Планировка и застройка гор</w:t>
      </w:r>
      <w:r w:rsidR="009C0C01" w:rsidRPr="00926A81">
        <w:rPr>
          <w:color w:val="auto"/>
        </w:rPr>
        <w:t xml:space="preserve">одских и сельских поселений»). </w:t>
      </w:r>
      <w:bookmarkStart w:id="68" w:name="_Раздел_V._Объекты"/>
      <w:bookmarkStart w:id="69" w:name="_Раздел_VII._Объекты"/>
      <w:bookmarkStart w:id="70" w:name="_Раздел_VIII._"/>
      <w:bookmarkStart w:id="71" w:name="_Раздел_IX._"/>
      <w:bookmarkEnd w:id="68"/>
      <w:bookmarkEnd w:id="69"/>
      <w:bookmarkEnd w:id="70"/>
      <w:bookmarkEnd w:id="71"/>
    </w:p>
    <w:p w:rsidR="00344BCA" w:rsidRPr="00926A81" w:rsidRDefault="002F6E51" w:rsidP="00344BCA">
      <w:pPr>
        <w:pStyle w:val="Default"/>
        <w:spacing w:after="240"/>
        <w:jc w:val="both"/>
        <w:rPr>
          <w:b/>
          <w:color w:val="auto"/>
        </w:rPr>
      </w:pPr>
      <w:r w:rsidRPr="00926A81">
        <w:rPr>
          <w:b/>
          <w:color w:val="auto"/>
        </w:rPr>
        <w:t xml:space="preserve">Раздел </w:t>
      </w:r>
      <w:r w:rsidR="000B261B" w:rsidRPr="00926A81">
        <w:rPr>
          <w:b/>
          <w:color w:val="auto"/>
          <w:lang w:val="en-US"/>
        </w:rPr>
        <w:t>IX</w:t>
      </w:r>
      <w:r w:rsidRPr="00926A81">
        <w:rPr>
          <w:b/>
          <w:color w:val="auto"/>
        </w:rPr>
        <w:t xml:space="preserve">.  Объекты жилищного фонда Иркутской области и муниципального жилищного фонда </w:t>
      </w:r>
      <w:bookmarkStart w:id="72" w:name="_Глава_24._Расчетный"/>
      <w:bookmarkEnd w:id="72"/>
      <w:r w:rsidR="00931AA1">
        <w:rPr>
          <w:b/>
          <w:color w:val="auto"/>
        </w:rPr>
        <w:t>Коноваловского</w:t>
      </w:r>
      <w:r w:rsidR="00497B96" w:rsidRPr="00926A81">
        <w:rPr>
          <w:b/>
          <w:color w:val="auto"/>
        </w:rPr>
        <w:t xml:space="preserve"> </w:t>
      </w:r>
      <w:r w:rsidR="00486F19" w:rsidRPr="00926A81">
        <w:rPr>
          <w:b/>
          <w:color w:val="auto"/>
        </w:rPr>
        <w:t xml:space="preserve">муниципального образования </w:t>
      </w:r>
      <w:r w:rsidR="00931AA1">
        <w:rPr>
          <w:b/>
          <w:color w:val="auto"/>
        </w:rPr>
        <w:t>Балаганского</w:t>
      </w:r>
      <w:r w:rsidR="00486F19" w:rsidRPr="00926A81">
        <w:rPr>
          <w:b/>
          <w:color w:val="auto"/>
        </w:rPr>
        <w:t xml:space="preserve"> района Иркутской области</w:t>
      </w:r>
      <w:bookmarkStart w:id="73" w:name="_Глава_28._Расчетный_1"/>
      <w:bookmarkStart w:id="74" w:name="_Глава_27._Расчетный"/>
      <w:bookmarkStart w:id="75" w:name="_Глава_25._Расчетный_1"/>
      <w:bookmarkEnd w:id="73"/>
      <w:bookmarkEnd w:id="74"/>
      <w:bookmarkEnd w:id="75"/>
    </w:p>
    <w:p w:rsidR="002F6E51" w:rsidRPr="00926A81" w:rsidRDefault="002F6E51" w:rsidP="00344BCA">
      <w:pPr>
        <w:pStyle w:val="Default"/>
        <w:spacing w:after="240"/>
        <w:jc w:val="both"/>
        <w:rPr>
          <w:b/>
          <w:color w:val="auto"/>
        </w:rPr>
      </w:pPr>
      <w:r w:rsidRPr="00926A81">
        <w:rPr>
          <w:b/>
          <w:color w:val="auto"/>
        </w:rPr>
        <w:t xml:space="preserve">Глава </w:t>
      </w:r>
      <w:r w:rsidR="00197E04" w:rsidRPr="00926A81">
        <w:rPr>
          <w:b/>
          <w:color w:val="auto"/>
        </w:rPr>
        <w:t>25</w:t>
      </w:r>
      <w:r w:rsidRPr="00926A81">
        <w:rPr>
          <w:b/>
          <w:color w:val="auto"/>
        </w:rPr>
        <w:t xml:space="preserve">. </w:t>
      </w:r>
      <w:r w:rsidR="003C1E32" w:rsidRPr="00926A81">
        <w:rPr>
          <w:b/>
          <w:color w:val="auto"/>
        </w:rPr>
        <w:t xml:space="preserve">Расчетный показатель </w:t>
      </w:r>
      <w:r w:rsidRPr="00926A81">
        <w:rPr>
          <w:b/>
          <w:color w:val="auto"/>
        </w:rPr>
        <w:t xml:space="preserve">минимально допустимого уровня обеспеченности жилыми помещениями муниципального жилищного фонда </w:t>
      </w:r>
      <w:r w:rsidR="00931AA1">
        <w:rPr>
          <w:b/>
          <w:color w:val="auto"/>
        </w:rPr>
        <w:t>Коноваловского</w:t>
      </w:r>
      <w:r w:rsidR="00BF0262" w:rsidRPr="00926A81">
        <w:rPr>
          <w:b/>
          <w:color w:val="auto"/>
        </w:rPr>
        <w:t xml:space="preserve"> </w:t>
      </w:r>
      <w:r w:rsidR="00486F19" w:rsidRPr="00926A81">
        <w:rPr>
          <w:b/>
          <w:color w:val="auto"/>
        </w:rPr>
        <w:t xml:space="preserve">муниципального образования </w:t>
      </w:r>
      <w:r w:rsidR="00931AA1">
        <w:rPr>
          <w:b/>
          <w:color w:val="auto"/>
        </w:rPr>
        <w:t>Балаганского</w:t>
      </w:r>
      <w:r w:rsidR="00486F19" w:rsidRPr="00926A81">
        <w:rPr>
          <w:b/>
          <w:color w:val="auto"/>
        </w:rPr>
        <w:t xml:space="preserve"> района Иркутской области</w:t>
      </w:r>
      <w:r w:rsidRPr="00926A81">
        <w:rPr>
          <w:b/>
          <w:color w:val="auto"/>
        </w:rPr>
        <w:t>, предостав</w:t>
      </w:r>
      <w:r w:rsidR="00486F19" w:rsidRPr="00926A81">
        <w:rPr>
          <w:b/>
          <w:color w:val="auto"/>
        </w:rPr>
        <w:t>-</w:t>
      </w:r>
      <w:r w:rsidRPr="00926A81">
        <w:rPr>
          <w:b/>
          <w:color w:val="auto"/>
        </w:rPr>
        <w:t xml:space="preserve">ляемыми по договорам социального найма </w:t>
      </w:r>
    </w:p>
    <w:p w:rsidR="002F6E51" w:rsidRPr="00926A81" w:rsidRDefault="002F6E51" w:rsidP="009A5D72">
      <w:pPr>
        <w:pStyle w:val="Default"/>
        <w:spacing w:after="240"/>
        <w:jc w:val="both"/>
        <w:rPr>
          <w:color w:val="auto"/>
        </w:rPr>
      </w:pPr>
      <w:r w:rsidRPr="00926A81">
        <w:rPr>
          <w:color w:val="auto"/>
        </w:rPr>
        <w:t xml:space="preserve">В соответствии с ч. 1 ст. 50 Жилищного кодекса Российской Федерации нормой предоставления площади жилого помещения по договору социального найма (далее по тексту настоящей главы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t>
      </w:r>
    </w:p>
    <w:p w:rsidR="002F6E51" w:rsidRPr="00926A81" w:rsidRDefault="002F6E51" w:rsidP="009A5D72">
      <w:pPr>
        <w:pStyle w:val="Default"/>
        <w:spacing w:after="240"/>
        <w:jc w:val="both"/>
        <w:rPr>
          <w:color w:val="auto"/>
        </w:rPr>
      </w:pPr>
      <w:r w:rsidRPr="00926A81">
        <w:rPr>
          <w:color w:val="auto"/>
        </w:rPr>
        <w:t xml:space="preserve">Согласно ч. 2 ст. 50 Жилищного кодекса Российской Федерации,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 </w:t>
      </w:r>
    </w:p>
    <w:p w:rsidR="002F6E51" w:rsidRPr="00926A81" w:rsidRDefault="002F6E51" w:rsidP="007E129E">
      <w:pPr>
        <w:pStyle w:val="Default"/>
        <w:spacing w:after="240"/>
        <w:jc w:val="both"/>
        <w:rPr>
          <w:color w:val="auto"/>
        </w:rPr>
      </w:pPr>
      <w:r w:rsidRPr="00926A81">
        <w:rPr>
          <w:color w:val="auto"/>
        </w:rPr>
        <w:t xml:space="preserve">Учетной нормой площади жилого помещения (далее по тексту настоящей главы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t>
      </w:r>
    </w:p>
    <w:p w:rsidR="002F6E51" w:rsidRPr="00926A81" w:rsidRDefault="002F6E51" w:rsidP="009A5D72">
      <w:pPr>
        <w:pStyle w:val="Default"/>
        <w:spacing w:after="240"/>
        <w:jc w:val="both"/>
        <w:rPr>
          <w:color w:val="auto"/>
        </w:rPr>
      </w:pPr>
      <w:r w:rsidRPr="00926A81">
        <w:rPr>
          <w:color w:val="auto"/>
        </w:rPr>
        <w:t>В соответствии с ч. 5 ст. 50 Жилищного кодекса Российской Федерации учетная норма устанавливается орган</w:t>
      </w:r>
      <w:r w:rsidR="003C1E32" w:rsidRPr="00926A81">
        <w:rPr>
          <w:color w:val="auto"/>
        </w:rPr>
        <w:t>ами</w:t>
      </w:r>
      <w:r w:rsidRPr="00926A81">
        <w:rPr>
          <w:color w:val="auto"/>
        </w:rPr>
        <w:t xml:space="preserve"> местного самоуправления. Размер такой нормы не может превышать размер нормы предоставления, установленной данным органом. </w:t>
      </w:r>
    </w:p>
    <w:p w:rsidR="00EB515B" w:rsidRPr="00926A81" w:rsidRDefault="002F6E51" w:rsidP="009A5D72">
      <w:pPr>
        <w:pStyle w:val="Default"/>
        <w:spacing w:after="240"/>
        <w:jc w:val="both"/>
        <w:rPr>
          <w:color w:val="auto"/>
        </w:rPr>
      </w:pPr>
      <w:r w:rsidRPr="00926A81">
        <w:rPr>
          <w:color w:val="auto"/>
        </w:rPr>
        <w:t xml:space="preserve">Для установления предельного значения расчетного показателя минимально допустимого уровня обеспеченности жилыми помещениями муниципального жилищного фонда </w:t>
      </w:r>
      <w:r w:rsidR="00931AA1">
        <w:rPr>
          <w:color w:val="auto"/>
        </w:rPr>
        <w:t>Коноваловского</w:t>
      </w:r>
      <w:r w:rsidR="00BF0262" w:rsidRPr="00926A81">
        <w:rPr>
          <w:color w:val="auto"/>
        </w:rPr>
        <w:t xml:space="preserve"> </w:t>
      </w:r>
      <w:r w:rsidR="000B5E8C" w:rsidRPr="00926A81">
        <w:rPr>
          <w:bCs/>
          <w:color w:val="auto"/>
        </w:rPr>
        <w:t>муниципального образования</w:t>
      </w:r>
      <w:r w:rsidRPr="00926A81">
        <w:rPr>
          <w:color w:val="auto"/>
        </w:rPr>
        <w:t>, предоставляемыми по договорам социального найма анализировались величины норм предоставления жилого помещения (далее по тексту настоящей главы – норма предоставления) и учетных норм площади жилого помещения (далее по тексту настоящей главы – учетная норма), установленные решениями представительн</w:t>
      </w:r>
      <w:r w:rsidR="000B5E8C" w:rsidRPr="00926A81">
        <w:rPr>
          <w:color w:val="auto"/>
        </w:rPr>
        <w:t>ого</w:t>
      </w:r>
      <w:r w:rsidRPr="00926A81">
        <w:rPr>
          <w:color w:val="auto"/>
        </w:rPr>
        <w:t xml:space="preserve"> орган</w:t>
      </w:r>
      <w:r w:rsidR="000B5E8C" w:rsidRPr="00926A81">
        <w:rPr>
          <w:color w:val="auto"/>
        </w:rPr>
        <w:t>а</w:t>
      </w:r>
      <w:r w:rsidRPr="00926A81">
        <w:rPr>
          <w:color w:val="auto"/>
        </w:rPr>
        <w:t xml:space="preserve"> местного самоуправления</w:t>
      </w:r>
      <w:r w:rsidR="00E24BC3" w:rsidRPr="00926A81">
        <w:rPr>
          <w:color w:val="auto"/>
        </w:rPr>
        <w:t xml:space="preserve"> </w:t>
      </w:r>
      <w:r w:rsidR="00931AA1">
        <w:rPr>
          <w:color w:val="auto"/>
        </w:rPr>
        <w:t>Коноваловского</w:t>
      </w:r>
      <w:r w:rsidR="000B5E8C" w:rsidRPr="00926A81">
        <w:rPr>
          <w:bCs/>
          <w:color w:val="auto"/>
        </w:rPr>
        <w:t xml:space="preserve"> муниципального образования</w:t>
      </w:r>
      <w:r w:rsidR="00B900DB" w:rsidRPr="00926A81">
        <w:rPr>
          <w:color w:val="auto"/>
        </w:rPr>
        <w:t>.</w:t>
      </w:r>
    </w:p>
    <w:p w:rsidR="00EA47B2" w:rsidRPr="00926A81" w:rsidRDefault="009B1139" w:rsidP="009A5D72">
      <w:pPr>
        <w:pStyle w:val="Default"/>
        <w:jc w:val="both"/>
        <w:rPr>
          <w:color w:val="auto"/>
        </w:rPr>
      </w:pPr>
      <w:r w:rsidRPr="00926A81">
        <w:rPr>
          <w:color w:val="auto"/>
        </w:rPr>
        <w:t>Д</w:t>
      </w:r>
      <w:r w:rsidR="00B900DB" w:rsidRPr="00926A81">
        <w:rPr>
          <w:color w:val="auto"/>
        </w:rPr>
        <w:t>анны</w:t>
      </w:r>
      <w:r w:rsidRPr="00926A81">
        <w:rPr>
          <w:color w:val="auto"/>
        </w:rPr>
        <w:t>е</w:t>
      </w:r>
      <w:r w:rsidR="00B900DB" w:rsidRPr="00926A81">
        <w:rPr>
          <w:color w:val="auto"/>
        </w:rPr>
        <w:t xml:space="preserve"> </w:t>
      </w:r>
      <w:r w:rsidR="00B900DB" w:rsidRPr="00926A81">
        <w:rPr>
          <w:bCs/>
          <w:color w:val="auto"/>
        </w:rPr>
        <w:t xml:space="preserve">уровня обеспеченности жилыми помещениями муниципального жилищного фонда </w:t>
      </w:r>
      <w:r w:rsidR="00931AA1">
        <w:rPr>
          <w:color w:val="auto"/>
        </w:rPr>
        <w:t>Коноваловского</w:t>
      </w:r>
      <w:r w:rsidR="00A83CC2" w:rsidRPr="00926A81">
        <w:rPr>
          <w:bCs/>
          <w:color w:val="auto"/>
        </w:rPr>
        <w:t xml:space="preserve"> муниципального образования</w:t>
      </w:r>
      <w:r w:rsidR="00B900DB" w:rsidRPr="00926A81">
        <w:rPr>
          <w:bCs/>
          <w:color w:val="auto"/>
        </w:rPr>
        <w:t xml:space="preserve"> </w:t>
      </w:r>
      <w:r w:rsidR="00931AA1">
        <w:rPr>
          <w:color w:val="auto"/>
        </w:rPr>
        <w:t>Балаганского</w:t>
      </w:r>
      <w:r w:rsidR="00E24BC3" w:rsidRPr="00926A81">
        <w:rPr>
          <w:color w:val="auto"/>
        </w:rPr>
        <w:t xml:space="preserve"> район</w:t>
      </w:r>
      <w:r w:rsidR="000B5E8C" w:rsidRPr="00926A81">
        <w:rPr>
          <w:color w:val="auto"/>
        </w:rPr>
        <w:t xml:space="preserve">а </w:t>
      </w:r>
      <w:r w:rsidR="00B900DB" w:rsidRPr="00926A81">
        <w:rPr>
          <w:bCs/>
          <w:color w:val="auto"/>
        </w:rPr>
        <w:t>Иркутской области, предоставляемыми по договорам социального найма</w:t>
      </w:r>
      <w:r w:rsidR="00E15F14" w:rsidRPr="00926A81">
        <w:rPr>
          <w:bCs/>
          <w:color w:val="auto"/>
        </w:rPr>
        <w:t xml:space="preserve">, </w:t>
      </w:r>
      <w:r w:rsidR="00E15F14" w:rsidRPr="00926A81">
        <w:rPr>
          <w:color w:val="auto"/>
        </w:rPr>
        <w:t>предоставленны</w:t>
      </w:r>
      <w:r w:rsidR="000B5E8C" w:rsidRPr="00926A81">
        <w:rPr>
          <w:color w:val="auto"/>
        </w:rPr>
        <w:t>е</w:t>
      </w:r>
      <w:r w:rsidR="00E15F14" w:rsidRPr="00926A81">
        <w:rPr>
          <w:color w:val="auto"/>
        </w:rPr>
        <w:t xml:space="preserve"> </w:t>
      </w:r>
      <w:r w:rsidR="00931AA1">
        <w:rPr>
          <w:color w:val="auto"/>
        </w:rPr>
        <w:t>Коноваловского</w:t>
      </w:r>
      <w:r w:rsidR="0045000C" w:rsidRPr="00926A81">
        <w:rPr>
          <w:color w:val="auto"/>
        </w:rPr>
        <w:t xml:space="preserve"> </w:t>
      </w:r>
      <w:r w:rsidR="000B5E8C" w:rsidRPr="00926A81">
        <w:rPr>
          <w:bCs/>
          <w:color w:val="auto"/>
        </w:rPr>
        <w:t xml:space="preserve">муниципальным образованием </w:t>
      </w:r>
      <w:r w:rsidR="00931AA1">
        <w:rPr>
          <w:color w:val="auto"/>
        </w:rPr>
        <w:t>Балаганского</w:t>
      </w:r>
      <w:r w:rsidR="000B5E8C" w:rsidRPr="00926A81">
        <w:rPr>
          <w:color w:val="auto"/>
        </w:rPr>
        <w:t xml:space="preserve"> района </w:t>
      </w:r>
      <w:r w:rsidR="00F1346C" w:rsidRPr="00926A81">
        <w:rPr>
          <w:color w:val="auto"/>
        </w:rPr>
        <w:t>приведен</w:t>
      </w:r>
      <w:r w:rsidR="00B900DB" w:rsidRPr="00926A81">
        <w:rPr>
          <w:color w:val="auto"/>
        </w:rPr>
        <w:t>ы</w:t>
      </w:r>
      <w:r w:rsidR="000B5E8C" w:rsidRPr="00926A81">
        <w:rPr>
          <w:color w:val="auto"/>
        </w:rPr>
        <w:t xml:space="preserve"> </w:t>
      </w:r>
      <w:r w:rsidR="00B900DB" w:rsidRPr="00926A81">
        <w:rPr>
          <w:color w:val="auto"/>
        </w:rPr>
        <w:t>в таблице</w:t>
      </w:r>
      <w:r w:rsidR="000A6331" w:rsidRPr="00926A81">
        <w:rPr>
          <w:color w:val="auto"/>
        </w:rPr>
        <w:t xml:space="preserve"> 2</w:t>
      </w:r>
      <w:r w:rsidR="00A83CC2" w:rsidRPr="00926A81">
        <w:rPr>
          <w:color w:val="auto"/>
        </w:rPr>
        <w:t>3</w:t>
      </w:r>
      <w:r w:rsidR="00B900DB" w:rsidRPr="00926A81">
        <w:rPr>
          <w:color w:val="auto"/>
        </w:rPr>
        <w:t xml:space="preserve"> </w:t>
      </w:r>
    </w:p>
    <w:p w:rsidR="00BF0262" w:rsidRPr="00926A81" w:rsidRDefault="00BF0262" w:rsidP="009A5D72">
      <w:pPr>
        <w:pStyle w:val="Default"/>
        <w:jc w:val="both"/>
        <w:rPr>
          <w:color w:val="auto"/>
        </w:rPr>
      </w:pPr>
    </w:p>
    <w:p w:rsidR="00B900DB" w:rsidRPr="00926A81" w:rsidRDefault="00B900DB" w:rsidP="00EA47B2">
      <w:pPr>
        <w:pStyle w:val="Default"/>
        <w:spacing w:line="276" w:lineRule="auto"/>
        <w:jc w:val="right"/>
        <w:rPr>
          <w:color w:val="auto"/>
        </w:rPr>
      </w:pPr>
      <w:r w:rsidRPr="00926A81">
        <w:rPr>
          <w:color w:val="auto"/>
        </w:rPr>
        <w:t>Таблица</w:t>
      </w:r>
      <w:r w:rsidR="000A6331" w:rsidRPr="00926A81">
        <w:rPr>
          <w:color w:val="auto"/>
        </w:rPr>
        <w:t xml:space="preserve"> 2</w:t>
      </w:r>
      <w:r w:rsidR="00A83CC2" w:rsidRPr="00926A81">
        <w:rPr>
          <w:color w:val="auto"/>
        </w:rPr>
        <w:t>3</w:t>
      </w:r>
    </w:p>
    <w:tbl>
      <w:tblPr>
        <w:tblW w:w="8680" w:type="dxa"/>
        <w:tblInd w:w="93" w:type="dxa"/>
        <w:tblLook w:val="04A0" w:firstRow="1" w:lastRow="0" w:firstColumn="1" w:lastColumn="0" w:noHBand="0" w:noVBand="1"/>
      </w:tblPr>
      <w:tblGrid>
        <w:gridCol w:w="440"/>
        <w:gridCol w:w="3560"/>
        <w:gridCol w:w="1360"/>
        <w:gridCol w:w="1480"/>
        <w:gridCol w:w="1840"/>
      </w:tblGrid>
      <w:tr w:rsidR="007C71FF" w:rsidRPr="00926A81" w:rsidTr="00C955DC">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C71FF" w:rsidRPr="00926A81" w:rsidRDefault="007C71FF" w:rsidP="00EB515B">
            <w:pPr>
              <w:spacing w:after="0" w:line="240" w:lineRule="auto"/>
              <w:jc w:val="both"/>
              <w:rPr>
                <w:rFonts w:ascii="Times New Roman" w:hAnsi="Times New Roman"/>
              </w:rPr>
            </w:pPr>
          </w:p>
        </w:tc>
        <w:tc>
          <w:tcPr>
            <w:tcW w:w="3560" w:type="dxa"/>
            <w:tcBorders>
              <w:top w:val="single" w:sz="4" w:space="0" w:color="auto"/>
              <w:left w:val="nil"/>
              <w:bottom w:val="single" w:sz="4" w:space="0" w:color="auto"/>
              <w:right w:val="single" w:sz="4" w:space="0" w:color="auto"/>
            </w:tcBorders>
            <w:shd w:val="clear" w:color="auto" w:fill="EAF1DD"/>
            <w:vAlign w:val="center"/>
            <w:hideMark/>
          </w:tcPr>
          <w:p w:rsidR="007C71FF" w:rsidRPr="00926A81" w:rsidRDefault="007C71FF" w:rsidP="007C71FF">
            <w:pPr>
              <w:spacing w:after="0" w:line="240" w:lineRule="auto"/>
              <w:jc w:val="center"/>
              <w:rPr>
                <w:rFonts w:ascii="Times New Roman" w:hAnsi="Times New Roman"/>
              </w:rPr>
            </w:pPr>
            <w:r w:rsidRPr="00926A81">
              <w:rPr>
                <w:rFonts w:ascii="Times New Roman" w:hAnsi="Times New Roman"/>
                <w:sz w:val="20"/>
                <w:szCs w:val="20"/>
              </w:rPr>
              <w:t>Наименование муниципального образования</w:t>
            </w:r>
          </w:p>
        </w:tc>
        <w:tc>
          <w:tcPr>
            <w:tcW w:w="1360" w:type="dxa"/>
            <w:tcBorders>
              <w:top w:val="single" w:sz="4" w:space="0" w:color="auto"/>
              <w:left w:val="nil"/>
              <w:bottom w:val="single" w:sz="4" w:space="0" w:color="auto"/>
              <w:right w:val="single" w:sz="4" w:space="0" w:color="auto"/>
            </w:tcBorders>
            <w:shd w:val="clear" w:color="auto" w:fill="EAF1DD"/>
            <w:vAlign w:val="center"/>
            <w:hideMark/>
          </w:tcPr>
          <w:p w:rsidR="007C71FF" w:rsidRPr="00926A81" w:rsidRDefault="00B900DB" w:rsidP="00297C51">
            <w:pPr>
              <w:spacing w:after="0" w:line="240" w:lineRule="auto"/>
              <w:jc w:val="center"/>
              <w:rPr>
                <w:rFonts w:ascii="Times New Roman" w:hAnsi="Times New Roman"/>
                <w:sz w:val="20"/>
                <w:szCs w:val="20"/>
              </w:rPr>
            </w:pPr>
            <w:r w:rsidRPr="00926A81">
              <w:rPr>
                <w:rFonts w:ascii="Times New Roman" w:hAnsi="Times New Roman"/>
                <w:sz w:val="20"/>
                <w:szCs w:val="20"/>
              </w:rPr>
              <w:t>П</w:t>
            </w:r>
            <w:r w:rsidR="007C71FF" w:rsidRPr="00926A81">
              <w:rPr>
                <w:rFonts w:ascii="Times New Roman" w:hAnsi="Times New Roman"/>
                <w:sz w:val="20"/>
                <w:szCs w:val="20"/>
              </w:rPr>
              <w:t>лощадь</w:t>
            </w:r>
            <w:r w:rsidRPr="00926A81">
              <w:rPr>
                <w:rFonts w:ascii="Times New Roman" w:hAnsi="Times New Roman"/>
                <w:sz w:val="20"/>
                <w:szCs w:val="20"/>
              </w:rPr>
              <w:t>, кв.м</w:t>
            </w:r>
          </w:p>
        </w:tc>
        <w:tc>
          <w:tcPr>
            <w:tcW w:w="1480" w:type="dxa"/>
            <w:tcBorders>
              <w:top w:val="single" w:sz="4" w:space="0" w:color="auto"/>
              <w:left w:val="nil"/>
              <w:bottom w:val="single" w:sz="4" w:space="0" w:color="auto"/>
              <w:right w:val="single" w:sz="4" w:space="0" w:color="auto"/>
            </w:tcBorders>
            <w:shd w:val="clear" w:color="auto" w:fill="EAF1DD"/>
            <w:vAlign w:val="center"/>
            <w:hideMark/>
          </w:tcPr>
          <w:p w:rsidR="007C71FF" w:rsidRPr="00926A81" w:rsidRDefault="00B900DB" w:rsidP="00297C51">
            <w:pPr>
              <w:spacing w:after="0" w:line="240" w:lineRule="auto"/>
              <w:jc w:val="center"/>
              <w:rPr>
                <w:rFonts w:ascii="Times New Roman" w:hAnsi="Times New Roman"/>
                <w:sz w:val="20"/>
                <w:szCs w:val="20"/>
              </w:rPr>
            </w:pPr>
            <w:r w:rsidRPr="00926A81">
              <w:rPr>
                <w:rFonts w:ascii="Times New Roman" w:hAnsi="Times New Roman"/>
                <w:sz w:val="20"/>
                <w:szCs w:val="20"/>
              </w:rPr>
              <w:t>Н</w:t>
            </w:r>
            <w:r w:rsidR="007C71FF" w:rsidRPr="00926A81">
              <w:rPr>
                <w:rFonts w:ascii="Times New Roman" w:hAnsi="Times New Roman"/>
                <w:sz w:val="20"/>
                <w:szCs w:val="20"/>
              </w:rPr>
              <w:t>аселение</w:t>
            </w:r>
            <w:r w:rsidRPr="00926A81">
              <w:rPr>
                <w:rFonts w:ascii="Times New Roman" w:hAnsi="Times New Roman"/>
                <w:sz w:val="20"/>
                <w:szCs w:val="20"/>
              </w:rPr>
              <w:t>, чел.</w:t>
            </w:r>
          </w:p>
        </w:tc>
        <w:tc>
          <w:tcPr>
            <w:tcW w:w="1840" w:type="dxa"/>
            <w:tcBorders>
              <w:top w:val="single" w:sz="4" w:space="0" w:color="auto"/>
              <w:left w:val="nil"/>
              <w:bottom w:val="single" w:sz="4" w:space="0" w:color="auto"/>
              <w:right w:val="single" w:sz="4" w:space="0" w:color="auto"/>
            </w:tcBorders>
            <w:shd w:val="clear" w:color="auto" w:fill="EAF1DD"/>
            <w:vAlign w:val="center"/>
            <w:hideMark/>
          </w:tcPr>
          <w:p w:rsidR="007C71FF" w:rsidRPr="00926A81" w:rsidRDefault="00B900DB" w:rsidP="00297C51">
            <w:pPr>
              <w:spacing w:after="0" w:line="240" w:lineRule="auto"/>
              <w:jc w:val="center"/>
              <w:rPr>
                <w:rFonts w:ascii="Times New Roman" w:hAnsi="Times New Roman"/>
                <w:sz w:val="20"/>
                <w:szCs w:val="20"/>
              </w:rPr>
            </w:pPr>
            <w:r w:rsidRPr="00926A81">
              <w:rPr>
                <w:rFonts w:ascii="Times New Roman" w:hAnsi="Times New Roman"/>
                <w:sz w:val="20"/>
                <w:szCs w:val="20"/>
              </w:rPr>
              <w:t>О</w:t>
            </w:r>
            <w:r w:rsidR="007C71FF" w:rsidRPr="00926A81">
              <w:rPr>
                <w:rFonts w:ascii="Times New Roman" w:hAnsi="Times New Roman"/>
                <w:sz w:val="20"/>
                <w:szCs w:val="20"/>
              </w:rPr>
              <w:t>беспеченность</w:t>
            </w:r>
            <w:r w:rsidRPr="00926A81">
              <w:rPr>
                <w:rFonts w:ascii="Times New Roman" w:hAnsi="Times New Roman"/>
                <w:sz w:val="20"/>
                <w:szCs w:val="20"/>
              </w:rPr>
              <w:t>, кв.м/чел.</w:t>
            </w:r>
          </w:p>
        </w:tc>
      </w:tr>
      <w:tr w:rsidR="00497B96" w:rsidRPr="001B5B21" w:rsidTr="00A24E4D">
        <w:trPr>
          <w:trHeight w:hRule="exact" w:val="284"/>
        </w:trPr>
        <w:tc>
          <w:tcPr>
            <w:tcW w:w="440" w:type="dxa"/>
            <w:tcBorders>
              <w:top w:val="nil"/>
              <w:left w:val="single" w:sz="4" w:space="0" w:color="auto"/>
              <w:bottom w:val="single" w:sz="4" w:space="0" w:color="auto"/>
              <w:right w:val="single" w:sz="4" w:space="0" w:color="auto"/>
            </w:tcBorders>
            <w:vAlign w:val="center"/>
            <w:hideMark/>
          </w:tcPr>
          <w:p w:rsidR="00497B96" w:rsidRPr="001B5B21" w:rsidRDefault="00497B96" w:rsidP="00D66885">
            <w:pPr>
              <w:spacing w:after="0" w:line="240" w:lineRule="auto"/>
              <w:jc w:val="center"/>
              <w:rPr>
                <w:rFonts w:ascii="Times New Roman" w:hAnsi="Times New Roman"/>
              </w:rPr>
            </w:pPr>
            <w:r w:rsidRPr="001B5B21">
              <w:rPr>
                <w:rFonts w:ascii="Times New Roman" w:hAnsi="Times New Roman"/>
              </w:rPr>
              <w:t>1</w:t>
            </w:r>
          </w:p>
        </w:tc>
        <w:tc>
          <w:tcPr>
            <w:tcW w:w="3560" w:type="dxa"/>
            <w:tcBorders>
              <w:top w:val="nil"/>
              <w:left w:val="nil"/>
              <w:bottom w:val="single" w:sz="4" w:space="0" w:color="auto"/>
              <w:right w:val="single" w:sz="4" w:space="0" w:color="auto"/>
            </w:tcBorders>
            <w:vAlign w:val="center"/>
            <w:hideMark/>
          </w:tcPr>
          <w:p w:rsidR="00497B96" w:rsidRPr="001B5B21" w:rsidRDefault="007C18E7" w:rsidP="00497B96">
            <w:pPr>
              <w:spacing w:after="0" w:line="240" w:lineRule="auto"/>
              <w:jc w:val="both"/>
              <w:rPr>
                <w:rFonts w:ascii="Times New Roman" w:hAnsi="Times New Roman"/>
              </w:rPr>
            </w:pPr>
            <w:r w:rsidRPr="001B5B21">
              <w:rPr>
                <w:rFonts w:ascii="Times New Roman" w:hAnsi="Times New Roman"/>
              </w:rPr>
              <w:t>Коноваловское</w:t>
            </w:r>
            <w:r w:rsidR="00B23AAE" w:rsidRPr="001B5B21">
              <w:rPr>
                <w:rFonts w:ascii="Times New Roman" w:hAnsi="Times New Roman"/>
              </w:rPr>
              <w:t xml:space="preserve"> </w:t>
            </w:r>
            <w:r w:rsidR="00497B96" w:rsidRPr="001B5B21">
              <w:rPr>
                <w:rFonts w:ascii="Times New Roman" w:hAnsi="Times New Roman"/>
              </w:rPr>
              <w:t>МО</w:t>
            </w:r>
          </w:p>
        </w:tc>
        <w:tc>
          <w:tcPr>
            <w:tcW w:w="1360" w:type="dxa"/>
            <w:tcBorders>
              <w:top w:val="nil"/>
              <w:left w:val="nil"/>
              <w:bottom w:val="single" w:sz="4" w:space="0" w:color="auto"/>
              <w:right w:val="single" w:sz="4" w:space="0" w:color="auto"/>
            </w:tcBorders>
            <w:vAlign w:val="center"/>
            <w:hideMark/>
          </w:tcPr>
          <w:p w:rsidR="00497B96" w:rsidRPr="001B5B21" w:rsidRDefault="00B1062A" w:rsidP="00497B96">
            <w:pPr>
              <w:jc w:val="center"/>
              <w:rPr>
                <w:rFonts w:ascii="Times New Roman" w:hAnsi="Times New Roman"/>
              </w:rPr>
            </w:pPr>
            <w:r w:rsidRPr="001B5B21">
              <w:rPr>
                <w:rFonts w:ascii="Times New Roman" w:hAnsi="Times New Roman"/>
              </w:rPr>
              <w:t>4468,3</w:t>
            </w:r>
          </w:p>
        </w:tc>
        <w:tc>
          <w:tcPr>
            <w:tcW w:w="1480" w:type="dxa"/>
            <w:tcBorders>
              <w:top w:val="nil"/>
              <w:left w:val="nil"/>
              <w:bottom w:val="single" w:sz="4" w:space="0" w:color="auto"/>
              <w:right w:val="single" w:sz="4" w:space="0" w:color="auto"/>
            </w:tcBorders>
            <w:vAlign w:val="center"/>
            <w:hideMark/>
          </w:tcPr>
          <w:p w:rsidR="00497B96" w:rsidRPr="001B5B21" w:rsidRDefault="00B1062A" w:rsidP="00497B96">
            <w:pPr>
              <w:jc w:val="center"/>
              <w:rPr>
                <w:rFonts w:ascii="Times New Roman" w:hAnsi="Times New Roman"/>
              </w:rPr>
            </w:pPr>
            <w:r w:rsidRPr="001B5B21">
              <w:rPr>
                <w:rFonts w:ascii="Times New Roman" w:hAnsi="Times New Roman"/>
              </w:rPr>
              <w:t>288</w:t>
            </w:r>
          </w:p>
        </w:tc>
        <w:tc>
          <w:tcPr>
            <w:tcW w:w="1840" w:type="dxa"/>
            <w:tcBorders>
              <w:top w:val="nil"/>
              <w:left w:val="nil"/>
              <w:bottom w:val="single" w:sz="4" w:space="0" w:color="auto"/>
              <w:right w:val="single" w:sz="4" w:space="0" w:color="auto"/>
            </w:tcBorders>
            <w:vAlign w:val="center"/>
            <w:hideMark/>
          </w:tcPr>
          <w:p w:rsidR="00497B96" w:rsidRPr="001B5B21" w:rsidRDefault="00B1062A" w:rsidP="00B21B36">
            <w:pPr>
              <w:jc w:val="center"/>
              <w:rPr>
                <w:rFonts w:ascii="Times New Roman" w:hAnsi="Times New Roman"/>
              </w:rPr>
            </w:pPr>
            <w:r w:rsidRPr="001B5B21">
              <w:rPr>
                <w:rFonts w:ascii="Times New Roman" w:hAnsi="Times New Roman"/>
              </w:rPr>
              <w:t>15</w:t>
            </w:r>
            <w:r w:rsidR="00ED6323" w:rsidRPr="001B5B21">
              <w:rPr>
                <w:rFonts w:ascii="Times New Roman" w:hAnsi="Times New Roman"/>
              </w:rPr>
              <w:t>,</w:t>
            </w:r>
            <w:r w:rsidRPr="001B5B21">
              <w:rPr>
                <w:rFonts w:ascii="Times New Roman" w:hAnsi="Times New Roman"/>
              </w:rPr>
              <w:t>52</w:t>
            </w:r>
          </w:p>
        </w:tc>
      </w:tr>
    </w:tbl>
    <w:p w:rsidR="00A25782" w:rsidRPr="001B5B21" w:rsidRDefault="00A25782" w:rsidP="00A25782">
      <w:pPr>
        <w:pStyle w:val="Default"/>
        <w:spacing w:line="276" w:lineRule="auto"/>
        <w:jc w:val="both"/>
        <w:rPr>
          <w:color w:val="auto"/>
        </w:rPr>
      </w:pPr>
    </w:p>
    <w:p w:rsidR="001E28C2" w:rsidRPr="00926A81" w:rsidRDefault="001E28C2" w:rsidP="00B23AAE">
      <w:pPr>
        <w:pStyle w:val="Default"/>
        <w:spacing w:after="240"/>
        <w:jc w:val="both"/>
        <w:rPr>
          <w:color w:val="auto"/>
        </w:rPr>
      </w:pPr>
      <w:r w:rsidRPr="00926A81">
        <w:rPr>
          <w:color w:val="auto"/>
        </w:rPr>
        <w:t xml:space="preserve"> Из анализа данных </w:t>
      </w:r>
      <w:r w:rsidR="00931AA1">
        <w:rPr>
          <w:color w:val="auto"/>
        </w:rPr>
        <w:t>Коноваловского</w:t>
      </w:r>
      <w:r w:rsidR="00D54FC8" w:rsidRPr="00926A81">
        <w:rPr>
          <w:color w:val="auto"/>
        </w:rPr>
        <w:t xml:space="preserve"> </w:t>
      </w:r>
      <w:r w:rsidRPr="00926A81">
        <w:rPr>
          <w:color w:val="auto"/>
        </w:rPr>
        <w:t>муниципальн</w:t>
      </w:r>
      <w:r w:rsidR="00B23AAE" w:rsidRPr="00926A81">
        <w:rPr>
          <w:color w:val="auto"/>
        </w:rPr>
        <w:t>ого</w:t>
      </w:r>
      <w:r w:rsidRPr="00926A81">
        <w:rPr>
          <w:color w:val="auto"/>
        </w:rPr>
        <w:t xml:space="preserve"> образовани</w:t>
      </w:r>
      <w:r w:rsidR="00B23AAE" w:rsidRPr="00926A81">
        <w:rPr>
          <w:color w:val="auto"/>
        </w:rPr>
        <w:t xml:space="preserve">я </w:t>
      </w:r>
      <w:r w:rsidRPr="00926A81">
        <w:rPr>
          <w:color w:val="auto"/>
        </w:rPr>
        <w:t>можно сделать вывод, что</w:t>
      </w:r>
      <w:r w:rsidR="00B23AAE" w:rsidRPr="00926A81">
        <w:rPr>
          <w:color w:val="auto"/>
        </w:rPr>
        <w:t xml:space="preserve"> обеспеченность муниципальным жильем низкая и</w:t>
      </w:r>
      <w:r w:rsidRPr="00926A81">
        <w:rPr>
          <w:color w:val="auto"/>
        </w:rPr>
        <w:t xml:space="preserve"> минимальные значения норм предоставления и учетных норм в </w:t>
      </w:r>
      <w:r w:rsidR="001F3965">
        <w:rPr>
          <w:color w:val="auto"/>
        </w:rPr>
        <w:t>Коноваловском</w:t>
      </w:r>
      <w:r w:rsidR="00B23AAE" w:rsidRPr="00926A81">
        <w:rPr>
          <w:color w:val="auto"/>
        </w:rPr>
        <w:t xml:space="preserve"> </w:t>
      </w:r>
      <w:r w:rsidRPr="00926A81">
        <w:rPr>
          <w:color w:val="auto"/>
        </w:rPr>
        <w:t>муниципальн</w:t>
      </w:r>
      <w:r w:rsidR="00B23AAE" w:rsidRPr="00926A81">
        <w:rPr>
          <w:color w:val="auto"/>
        </w:rPr>
        <w:t>ом</w:t>
      </w:r>
      <w:r w:rsidRPr="00926A81">
        <w:rPr>
          <w:color w:val="auto"/>
        </w:rPr>
        <w:t xml:space="preserve"> образовани</w:t>
      </w:r>
      <w:r w:rsidR="00B23AAE" w:rsidRPr="00926A81">
        <w:rPr>
          <w:color w:val="auto"/>
        </w:rPr>
        <w:t>и</w:t>
      </w:r>
      <w:r w:rsidRPr="00926A81">
        <w:rPr>
          <w:b/>
          <w:bCs/>
          <w:color w:val="auto"/>
        </w:rPr>
        <w:t xml:space="preserve"> </w:t>
      </w:r>
      <w:r w:rsidR="00931AA1">
        <w:rPr>
          <w:color w:val="auto"/>
        </w:rPr>
        <w:t>Балаганского</w:t>
      </w:r>
      <w:r w:rsidRPr="00926A81">
        <w:rPr>
          <w:color w:val="auto"/>
        </w:rPr>
        <w:t xml:space="preserve"> район</w:t>
      </w:r>
      <w:r w:rsidR="00B23AAE" w:rsidRPr="00926A81">
        <w:rPr>
          <w:color w:val="auto"/>
        </w:rPr>
        <w:t>а</w:t>
      </w:r>
      <w:r w:rsidRPr="00926A81">
        <w:rPr>
          <w:color w:val="auto"/>
        </w:rPr>
        <w:t xml:space="preserve"> </w:t>
      </w:r>
      <w:r w:rsidR="00B23AAE" w:rsidRPr="00926A81">
        <w:rPr>
          <w:color w:val="auto"/>
        </w:rPr>
        <w:t>Иркутской области принимаются</w:t>
      </w:r>
      <w:r w:rsidRPr="00926A81">
        <w:rPr>
          <w:color w:val="auto"/>
        </w:rPr>
        <w:t xml:space="preserve"> на уровне </w:t>
      </w:r>
      <w:r w:rsidR="00B1062A" w:rsidRPr="001B5B21">
        <w:rPr>
          <w:color w:val="auto"/>
        </w:rPr>
        <w:t>15</w:t>
      </w:r>
      <w:r w:rsidR="00ED6323" w:rsidRPr="001B5B21">
        <w:rPr>
          <w:color w:val="auto"/>
        </w:rPr>
        <w:t>,</w:t>
      </w:r>
      <w:r w:rsidR="00B1062A" w:rsidRPr="001B5B21">
        <w:rPr>
          <w:color w:val="auto"/>
        </w:rPr>
        <w:t>52</w:t>
      </w:r>
      <w:r w:rsidRPr="00926A81">
        <w:rPr>
          <w:color w:val="auto"/>
        </w:rPr>
        <w:t xml:space="preserve"> кв.м, а максимальные значения норм предоставления и учетной нормы установлены на уровне 18 кв.м на 1 человека в соответствии с </w:t>
      </w:r>
      <w:r w:rsidR="00B804AF" w:rsidRPr="00926A81">
        <w:rPr>
          <w:color w:val="auto"/>
        </w:rPr>
        <w:t>р</w:t>
      </w:r>
      <w:r w:rsidRPr="00926A81">
        <w:rPr>
          <w:color w:val="auto"/>
        </w:rPr>
        <w:t>егиональны</w:t>
      </w:r>
      <w:r w:rsidR="00B23AAE" w:rsidRPr="00926A81">
        <w:rPr>
          <w:color w:val="auto"/>
        </w:rPr>
        <w:t xml:space="preserve">ми </w:t>
      </w:r>
      <w:r w:rsidRPr="00926A81">
        <w:rPr>
          <w:color w:val="auto"/>
        </w:rPr>
        <w:t>норматив</w:t>
      </w:r>
      <w:r w:rsidR="00B23AAE" w:rsidRPr="00926A81">
        <w:rPr>
          <w:color w:val="auto"/>
        </w:rPr>
        <w:t>ами</w:t>
      </w:r>
      <w:r w:rsidRPr="00926A81">
        <w:rPr>
          <w:color w:val="auto"/>
        </w:rPr>
        <w:t xml:space="preserve"> градостроительной деятельности Иркутской области. </w:t>
      </w:r>
    </w:p>
    <w:p w:rsidR="002F6E51" w:rsidRPr="00926A81" w:rsidRDefault="002F6E51" w:rsidP="00B23AAE">
      <w:pPr>
        <w:pStyle w:val="Default"/>
        <w:spacing w:after="240"/>
        <w:jc w:val="both"/>
        <w:rPr>
          <w:color w:val="auto"/>
        </w:rPr>
      </w:pPr>
      <w:r w:rsidRPr="00926A81">
        <w:rPr>
          <w:color w:val="auto"/>
        </w:rPr>
        <w:t>Учитывая то, что норма предоставления и учетная норма устанавливаются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 предельное значение расчетного показателя минимально допустимого уровня обеспеченности жилыми помещениями муниципального жилищного фонда</w:t>
      </w:r>
      <w:r w:rsidR="000639D3" w:rsidRPr="00926A81">
        <w:rPr>
          <w:color w:val="auto"/>
        </w:rPr>
        <w:t xml:space="preserve"> </w:t>
      </w:r>
      <w:r w:rsidR="00931AA1">
        <w:rPr>
          <w:color w:val="auto"/>
        </w:rPr>
        <w:t>Коноваловского</w:t>
      </w:r>
      <w:r w:rsidR="00800C75" w:rsidRPr="00926A81">
        <w:rPr>
          <w:color w:val="auto"/>
        </w:rPr>
        <w:t xml:space="preserve"> </w:t>
      </w:r>
      <w:r w:rsidR="000B5E8C" w:rsidRPr="00926A81">
        <w:rPr>
          <w:bCs/>
          <w:color w:val="auto"/>
        </w:rPr>
        <w:t xml:space="preserve">муниципального образования </w:t>
      </w:r>
      <w:r w:rsidR="00931AA1">
        <w:rPr>
          <w:color w:val="auto"/>
        </w:rPr>
        <w:t>Балаганского</w:t>
      </w:r>
      <w:r w:rsidR="000B5E8C" w:rsidRPr="00926A81">
        <w:rPr>
          <w:color w:val="auto"/>
        </w:rPr>
        <w:t xml:space="preserve"> района </w:t>
      </w:r>
      <w:r w:rsidRPr="00926A81">
        <w:rPr>
          <w:color w:val="auto"/>
        </w:rPr>
        <w:t>Иркутской области, предоставляемыми по договорам социального найма устанавливается на уровне</w:t>
      </w:r>
      <w:r w:rsidRPr="001B5B21">
        <w:rPr>
          <w:color w:val="auto"/>
        </w:rPr>
        <w:t xml:space="preserve"> </w:t>
      </w:r>
      <w:r w:rsidR="00C63BB6" w:rsidRPr="001B5B21">
        <w:rPr>
          <w:color w:val="auto"/>
        </w:rPr>
        <w:t>1</w:t>
      </w:r>
      <w:r w:rsidR="00B1062A" w:rsidRPr="001B5B21">
        <w:rPr>
          <w:color w:val="auto"/>
        </w:rPr>
        <w:t>552</w:t>
      </w:r>
      <w:r w:rsidR="00C63BB6" w:rsidRPr="001B5B21">
        <w:rPr>
          <w:color w:val="auto"/>
        </w:rPr>
        <w:t>0</w:t>
      </w:r>
      <w:r w:rsidRPr="00C30C4B">
        <w:rPr>
          <w:color w:val="FF0000"/>
        </w:rPr>
        <w:t xml:space="preserve"> </w:t>
      </w:r>
      <w:r w:rsidRPr="00926A81">
        <w:rPr>
          <w:color w:val="auto"/>
        </w:rPr>
        <w:t xml:space="preserve">кв.м на 1 000 человек. </w:t>
      </w:r>
    </w:p>
    <w:p w:rsidR="002F6E51" w:rsidRPr="00926A81" w:rsidRDefault="002F6E51" w:rsidP="00B23AAE">
      <w:pPr>
        <w:pStyle w:val="Default"/>
        <w:spacing w:after="240"/>
        <w:jc w:val="both"/>
        <w:rPr>
          <w:color w:val="auto"/>
        </w:rPr>
      </w:pPr>
      <w:r w:rsidRPr="00926A81">
        <w:rPr>
          <w:color w:val="auto"/>
        </w:rPr>
        <w:t xml:space="preserve">Нормативно-правовая база, проанализированная в целях определения предельного значения расчетного показателя минимально допустимого уровня обеспеченности жилыми помещениями муниципального жилищного фонда </w:t>
      </w:r>
      <w:r w:rsidR="00931AA1">
        <w:rPr>
          <w:color w:val="auto"/>
        </w:rPr>
        <w:t>Коноваловского</w:t>
      </w:r>
      <w:r w:rsidR="00800C75" w:rsidRPr="00926A81">
        <w:rPr>
          <w:color w:val="auto"/>
        </w:rPr>
        <w:t xml:space="preserve"> </w:t>
      </w:r>
      <w:r w:rsidR="000B5E8C" w:rsidRPr="00926A81">
        <w:rPr>
          <w:bCs/>
          <w:color w:val="auto"/>
        </w:rPr>
        <w:t xml:space="preserve">муниципального образования </w:t>
      </w:r>
      <w:r w:rsidR="00931AA1">
        <w:rPr>
          <w:color w:val="auto"/>
        </w:rPr>
        <w:t>Балаганского</w:t>
      </w:r>
      <w:r w:rsidR="000B5E8C" w:rsidRPr="00926A81">
        <w:rPr>
          <w:color w:val="auto"/>
        </w:rPr>
        <w:t xml:space="preserve"> района </w:t>
      </w:r>
      <w:r w:rsidRPr="00926A81">
        <w:rPr>
          <w:color w:val="auto"/>
        </w:rPr>
        <w:t xml:space="preserve">Иркутской области: </w:t>
      </w:r>
    </w:p>
    <w:p w:rsidR="002F6E51" w:rsidRPr="00926A81" w:rsidRDefault="002F6E51" w:rsidP="00B23AAE">
      <w:pPr>
        <w:pStyle w:val="Default"/>
        <w:jc w:val="both"/>
        <w:rPr>
          <w:color w:val="auto"/>
        </w:rPr>
      </w:pPr>
      <w:r w:rsidRPr="00926A81">
        <w:rPr>
          <w:color w:val="auto"/>
        </w:rPr>
        <w:t xml:space="preserve">1. "Жилищный кодекс Российской Федерации" от 29.12.2004 N 188-ФЗ (ред. от 21.07.2014) (с изм. и доп., вступ. в силу с 01.09.2014). </w:t>
      </w:r>
    </w:p>
    <w:p w:rsidR="002F6E51" w:rsidRPr="00926A81" w:rsidRDefault="002F6E51" w:rsidP="00B23AAE">
      <w:pPr>
        <w:pStyle w:val="Default"/>
        <w:jc w:val="both"/>
        <w:rPr>
          <w:color w:val="auto"/>
        </w:rPr>
      </w:pPr>
      <w:r w:rsidRPr="00926A81">
        <w:rPr>
          <w:color w:val="auto"/>
        </w:rPr>
        <w:t xml:space="preserve">2. Закон Иркутской области от 17.12.2008 N 125-оз (ред. от 15.07.2013)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w:t>
      </w:r>
    </w:p>
    <w:p w:rsidR="002F6E51" w:rsidRPr="00926A81" w:rsidRDefault="002F6E51" w:rsidP="00B23AAE">
      <w:pPr>
        <w:pStyle w:val="Default"/>
        <w:jc w:val="both"/>
        <w:rPr>
          <w:color w:val="auto"/>
        </w:rPr>
      </w:pPr>
      <w:r w:rsidRPr="00926A81">
        <w:rPr>
          <w:color w:val="auto"/>
        </w:rPr>
        <w:t>3. Федеральный конституционный закон от 23.06.1999 N 1-ФКЗ (ред. от 12.03.2014) "О военны</w:t>
      </w:r>
      <w:r w:rsidR="001C45B9" w:rsidRPr="00926A81">
        <w:rPr>
          <w:color w:val="auto"/>
        </w:rPr>
        <w:t xml:space="preserve">х судах Российской Федерации". </w:t>
      </w:r>
    </w:p>
    <w:p w:rsidR="002F6E51" w:rsidRPr="00926A81" w:rsidRDefault="002F6E51" w:rsidP="00B23AAE">
      <w:pPr>
        <w:pStyle w:val="Default"/>
        <w:jc w:val="both"/>
        <w:rPr>
          <w:color w:val="auto"/>
        </w:rPr>
      </w:pPr>
      <w:r w:rsidRPr="00926A81">
        <w:rPr>
          <w:color w:val="auto"/>
        </w:rPr>
        <w:t xml:space="preserve">4. Федеральный закон от 29.12.2012 N 273-ФЗ(ред. от 21.07.2014) "Об образовании в Российской Федерации". </w:t>
      </w:r>
    </w:p>
    <w:p w:rsidR="002F6E51" w:rsidRPr="00926A81" w:rsidRDefault="002F6E51" w:rsidP="00B23AAE">
      <w:pPr>
        <w:pStyle w:val="Default"/>
        <w:jc w:val="both"/>
        <w:rPr>
          <w:color w:val="auto"/>
        </w:rPr>
      </w:pPr>
      <w:r w:rsidRPr="00926A81">
        <w:rPr>
          <w:color w:val="auto"/>
        </w:rPr>
        <w:t xml:space="preserve">5. Федеральный закон от 07.02.2011 N 3-ФЗ (ред. от 21.07.2014) "О полиции". </w:t>
      </w:r>
    </w:p>
    <w:p w:rsidR="002F6E51" w:rsidRPr="00926A81" w:rsidRDefault="002F6E51" w:rsidP="00B23AAE">
      <w:pPr>
        <w:pStyle w:val="Default"/>
        <w:jc w:val="both"/>
        <w:rPr>
          <w:color w:val="auto"/>
        </w:rPr>
      </w:pPr>
      <w:r w:rsidRPr="00926A81">
        <w:rPr>
          <w:color w:val="auto"/>
        </w:rPr>
        <w:t xml:space="preserve">6. Федеральный закон от 29.12.2004 N 189-ФЗ (ред. от 21.07.2014) "О введении в действие Жилищного кодекса Российской Федерации" (с изм. и доп., вступ. в силу с 01.09.2014). </w:t>
      </w:r>
    </w:p>
    <w:p w:rsidR="002F6E51" w:rsidRPr="00926A81" w:rsidRDefault="002F6E51" w:rsidP="00B23AAE">
      <w:pPr>
        <w:pStyle w:val="Default"/>
        <w:jc w:val="both"/>
        <w:rPr>
          <w:color w:val="auto"/>
        </w:rPr>
      </w:pPr>
      <w:r w:rsidRPr="00926A81">
        <w:rPr>
          <w:color w:val="auto"/>
        </w:rPr>
        <w:t xml:space="preserve">7. Федеральный закон от 17.01.1992 N 2202-1 (ред. от 21.07.2014) "О прокуратуре Российской Федерации". </w:t>
      </w:r>
    </w:p>
    <w:p w:rsidR="002F6E51" w:rsidRPr="00926A81" w:rsidRDefault="002F6E51" w:rsidP="00B23AAE">
      <w:pPr>
        <w:pStyle w:val="Default"/>
        <w:jc w:val="both"/>
        <w:rPr>
          <w:color w:val="auto"/>
        </w:rPr>
      </w:pPr>
      <w:r w:rsidRPr="00926A81">
        <w:rPr>
          <w:color w:val="auto"/>
        </w:rPr>
        <w:t xml:space="preserve">8. Федеральный закон от 24.11.1995 N 181-ФЗ (ред. от 28.06.2014) "О социальной защите инвалидов в Российской Федерации" </w:t>
      </w:r>
    </w:p>
    <w:p w:rsidR="002F6E51" w:rsidRPr="00926A81" w:rsidRDefault="002F6E51" w:rsidP="00B23AAE">
      <w:pPr>
        <w:pStyle w:val="Default"/>
        <w:jc w:val="both"/>
        <w:rPr>
          <w:color w:val="auto"/>
        </w:rPr>
      </w:pPr>
      <w:r w:rsidRPr="00926A81">
        <w:rPr>
          <w:color w:val="auto"/>
        </w:rPr>
        <w:t xml:space="preserve">9. Федеральный закон от 24.11.1995 N 181-ФЗ (ред. от 28.06.2014) "О социальной защите инвалидов в Российской Федерации". </w:t>
      </w:r>
    </w:p>
    <w:p w:rsidR="002F6E51" w:rsidRPr="00926A81" w:rsidRDefault="002F6E51" w:rsidP="00B23AAE">
      <w:pPr>
        <w:pStyle w:val="Default"/>
        <w:jc w:val="both"/>
        <w:rPr>
          <w:color w:val="auto"/>
        </w:rPr>
      </w:pPr>
      <w:r w:rsidRPr="00926A81">
        <w:rPr>
          <w:color w:val="auto"/>
        </w:rPr>
        <w:t xml:space="preserve">10. Федеральный закон от 12.01.1995 N 5-ФЗ (ред. от 28.06.2014) "О ветеранах". </w:t>
      </w:r>
    </w:p>
    <w:p w:rsidR="002F6E51" w:rsidRPr="00926A81" w:rsidRDefault="002F6E51" w:rsidP="00B23AAE">
      <w:pPr>
        <w:pStyle w:val="Default"/>
        <w:jc w:val="both"/>
        <w:rPr>
          <w:color w:val="auto"/>
        </w:rPr>
      </w:pPr>
      <w:r w:rsidRPr="00926A81">
        <w:rPr>
          <w:color w:val="auto"/>
        </w:rPr>
        <w:t xml:space="preserve">11. Закон РФ от 15.05.1991 N 1244-1 (ред. от 21.12.2013, с изм. от 28.06.2014) "О социальной защите граждан, подвергшихся воздействию радиации вследствие катастрофы на Чернобыльской АЭС" </w:t>
      </w:r>
    </w:p>
    <w:p w:rsidR="002F6E51" w:rsidRPr="00926A81" w:rsidRDefault="002F6E51" w:rsidP="00B23AAE">
      <w:pPr>
        <w:pStyle w:val="Default"/>
        <w:jc w:val="both"/>
        <w:rPr>
          <w:color w:val="auto"/>
        </w:rPr>
      </w:pPr>
      <w:r w:rsidRPr="00926A81">
        <w:rPr>
          <w:color w:val="auto"/>
        </w:rPr>
        <w:lastRenderedPageBreak/>
        <w:t xml:space="preserve">12. Федеральный закон от 28.12.2010 N 403-ФЗ (ред. от 04.06.2014) "О Следственном комитете Российской Федерации". </w:t>
      </w:r>
    </w:p>
    <w:p w:rsidR="002F6E51" w:rsidRPr="00926A81" w:rsidRDefault="002F6E51" w:rsidP="00B23AAE">
      <w:pPr>
        <w:pStyle w:val="Default"/>
        <w:jc w:val="both"/>
        <w:rPr>
          <w:color w:val="auto"/>
        </w:rPr>
      </w:pPr>
      <w:r w:rsidRPr="00926A81">
        <w:rPr>
          <w:color w:val="auto"/>
        </w:rPr>
        <w:t xml:space="preserve">13. Федеральный закон от 18.06.2001 N 77-ФЗ (ред. от 28.12.2013, с изм. от 04.06.2014) "О предупреждении распространения туберкулеза в Российской Федерации". </w:t>
      </w:r>
    </w:p>
    <w:p w:rsidR="002F6E51" w:rsidRPr="00926A81" w:rsidRDefault="002F6E51" w:rsidP="00B23AAE">
      <w:pPr>
        <w:pStyle w:val="Default"/>
        <w:jc w:val="both"/>
        <w:rPr>
          <w:color w:val="auto"/>
        </w:rPr>
      </w:pPr>
      <w:r w:rsidRPr="00926A81">
        <w:rPr>
          <w:color w:val="auto"/>
        </w:rPr>
        <w:t xml:space="preserve">14. Федеральный закон от 27.05.1998 N 76-ФЗ (ред. от 03.02.2014, с изм. от 04.06.2014) "О статусе военнослужащих". </w:t>
      </w:r>
    </w:p>
    <w:p w:rsidR="002F6E51" w:rsidRPr="00926A81" w:rsidRDefault="002F6E51" w:rsidP="00B23AAE">
      <w:pPr>
        <w:pStyle w:val="Default"/>
        <w:jc w:val="both"/>
        <w:rPr>
          <w:color w:val="auto"/>
        </w:rPr>
      </w:pPr>
      <w:r w:rsidRPr="00926A81">
        <w:rPr>
          <w:color w:val="auto"/>
        </w:rPr>
        <w:t xml:space="preserve">15. Закон РФ от 26.06.1992 N 3132-1 (ред. от 04.06.2014) "О статусе судей в Российской Федерации". </w:t>
      </w:r>
    </w:p>
    <w:p w:rsidR="002F6E51" w:rsidRPr="00926A81" w:rsidRDefault="002F6E51" w:rsidP="00B23AAE">
      <w:pPr>
        <w:pStyle w:val="Default"/>
        <w:jc w:val="both"/>
        <w:rPr>
          <w:color w:val="auto"/>
        </w:rPr>
      </w:pPr>
      <w:r w:rsidRPr="00926A81">
        <w:rPr>
          <w:color w:val="auto"/>
        </w:rPr>
        <w:t xml:space="preserve">16. Федеральный закон от 19.07.2011 N 247-ФЗ (ред. от 27.05.2014)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p>
    <w:p w:rsidR="002F6E51" w:rsidRPr="00926A81" w:rsidRDefault="002F6E51" w:rsidP="00B23AAE">
      <w:pPr>
        <w:pStyle w:val="Default"/>
        <w:jc w:val="both"/>
        <w:rPr>
          <w:color w:val="auto"/>
        </w:rPr>
      </w:pPr>
      <w:r w:rsidRPr="00926A81">
        <w:rPr>
          <w:color w:val="auto"/>
        </w:rPr>
        <w:t xml:space="preserve">17. Федеральный закон от 09.01.1997 N 5-ФЗ (ред. от 28.12.2013) "О предоставлении социальных гарантий Героям Социалистического Труда, Героям Труда Российской Федерации и полным кавалерам ордена Трудовой Славы". </w:t>
      </w:r>
    </w:p>
    <w:p w:rsidR="002F6E51" w:rsidRPr="00926A81" w:rsidRDefault="002F6E51" w:rsidP="00B23AAE">
      <w:pPr>
        <w:pStyle w:val="Default"/>
        <w:jc w:val="both"/>
        <w:rPr>
          <w:color w:val="auto"/>
        </w:rPr>
      </w:pPr>
      <w:r w:rsidRPr="00926A81">
        <w:rPr>
          <w:color w:val="auto"/>
        </w:rPr>
        <w:t xml:space="preserve">18. Федеральный закон от 21.12.1996 N 159-ФЗ (ред. от 25.11.2013) "О дополнительных гарантиях по социальной поддержке детей-сирот и детей, оставшихся без попечения родителей" </w:t>
      </w:r>
    </w:p>
    <w:p w:rsidR="002F6E51" w:rsidRPr="00926A81" w:rsidRDefault="002F6E51" w:rsidP="00B23AAE">
      <w:pPr>
        <w:pStyle w:val="Default"/>
        <w:jc w:val="both"/>
        <w:rPr>
          <w:color w:val="auto"/>
        </w:rPr>
      </w:pPr>
      <w:r w:rsidRPr="00926A81">
        <w:rPr>
          <w:color w:val="auto"/>
        </w:rPr>
        <w:t xml:space="preserve">19. Закон РФ от 15.01.1993 N 4301-1 (ред. от 02.07.2013) "О статусе Героев Советского Союза, Героев Российской Федерации и полных кавалеров ордена Славы" </w:t>
      </w:r>
    </w:p>
    <w:p w:rsidR="002F6E51" w:rsidRPr="00926A81" w:rsidRDefault="002F6E51" w:rsidP="00B23AAE">
      <w:pPr>
        <w:pStyle w:val="Default"/>
        <w:jc w:val="both"/>
        <w:rPr>
          <w:color w:val="auto"/>
        </w:rPr>
      </w:pPr>
      <w:r w:rsidRPr="00926A81">
        <w:rPr>
          <w:color w:val="auto"/>
        </w:rPr>
        <w:t xml:space="preserve">20. Федеральный закон от 22.08.1995 N 151-ФЗ (ред. от 02.07.2013) "Об аварийно-спасательных службах и статусе спасателей" </w:t>
      </w:r>
    </w:p>
    <w:p w:rsidR="002F6E51" w:rsidRPr="00926A81" w:rsidRDefault="002F6E51" w:rsidP="00B23AAE">
      <w:pPr>
        <w:pStyle w:val="Default"/>
        <w:jc w:val="both"/>
        <w:rPr>
          <w:color w:val="auto"/>
        </w:rPr>
      </w:pPr>
      <w:r w:rsidRPr="00926A81">
        <w:rPr>
          <w:color w:val="auto"/>
        </w:rPr>
        <w:t xml:space="preserve">21. Федеральный закон от 17.12.1994 N 67-ФЗ (ред. от 02.07.2013) "О федеральной фельдъегерской связи" </w:t>
      </w:r>
    </w:p>
    <w:p w:rsidR="002F6E51" w:rsidRPr="00926A81" w:rsidRDefault="002F6E51" w:rsidP="00B23AAE">
      <w:pPr>
        <w:pStyle w:val="Default"/>
        <w:jc w:val="both"/>
        <w:rPr>
          <w:color w:val="auto"/>
        </w:rPr>
      </w:pPr>
      <w:r w:rsidRPr="00926A81">
        <w:rPr>
          <w:color w:val="auto"/>
        </w:rPr>
        <w:t xml:space="preserve">22. Федеральный закон от 20.06.1996 N 81-ФЗ (ред. от 04.03.2013)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p>
    <w:p w:rsidR="002F6E51" w:rsidRPr="00926A81" w:rsidRDefault="002F6E51" w:rsidP="00B23AAE">
      <w:pPr>
        <w:pStyle w:val="Default"/>
        <w:jc w:val="both"/>
        <w:rPr>
          <w:color w:val="auto"/>
        </w:rPr>
      </w:pPr>
      <w:r w:rsidRPr="00926A81">
        <w:rPr>
          <w:color w:val="auto"/>
        </w:rPr>
        <w:t xml:space="preserve">23. Указ Президента РФ от 05.06.2003 N 613 (ред. от 01.07.2014) "О правоохранительной службе в органах по контролю за оборотом наркотических средств и психотропных веществ" </w:t>
      </w:r>
    </w:p>
    <w:p w:rsidR="002F6E51" w:rsidRPr="00926A81" w:rsidRDefault="002F6E51" w:rsidP="00B23AAE">
      <w:pPr>
        <w:pStyle w:val="Default"/>
        <w:jc w:val="both"/>
        <w:rPr>
          <w:color w:val="auto"/>
        </w:rPr>
      </w:pPr>
      <w:r w:rsidRPr="00926A81">
        <w:rPr>
          <w:color w:val="auto"/>
        </w:rPr>
        <w:t xml:space="preserve">24. Указ Президента РФ от 14.09.1995 N 941 (ред. от 19.03.2013) "О мерах по обеспечению материальных гарантий независимости судей Конституционного Суда Российской Федерации" </w:t>
      </w:r>
    </w:p>
    <w:p w:rsidR="002F6E51" w:rsidRPr="00926A81" w:rsidRDefault="002F6E51" w:rsidP="00B23AAE">
      <w:pPr>
        <w:pStyle w:val="Default"/>
        <w:jc w:val="both"/>
        <w:rPr>
          <w:color w:val="auto"/>
        </w:rPr>
      </w:pPr>
      <w:r w:rsidRPr="00926A81">
        <w:rPr>
          <w:color w:val="auto"/>
        </w:rPr>
        <w:t xml:space="preserve">25. Постановление Правительства РФ от 28.01.2006 N 47 (ред. от 08.04.2013)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591E05" w:rsidRPr="00926A81" w:rsidRDefault="00591E05" w:rsidP="00E52617">
      <w:pPr>
        <w:pStyle w:val="1"/>
      </w:pPr>
      <w:bookmarkStart w:id="76" w:name="_Глава_25._Расчетный"/>
      <w:bookmarkStart w:id="77" w:name="_Глава_26._Расчетный"/>
      <w:bookmarkStart w:id="78" w:name="_Глава_29._Расчетный"/>
      <w:bookmarkEnd w:id="76"/>
      <w:bookmarkEnd w:id="77"/>
      <w:bookmarkEnd w:id="78"/>
    </w:p>
    <w:p w:rsidR="00486F19" w:rsidRPr="00926A81" w:rsidRDefault="002F6E51" w:rsidP="00E52617">
      <w:pPr>
        <w:pStyle w:val="1"/>
      </w:pPr>
      <w:r w:rsidRPr="00926A81">
        <w:t xml:space="preserve">Глава </w:t>
      </w:r>
      <w:r w:rsidR="00CC6421" w:rsidRPr="00926A81">
        <w:t>2</w:t>
      </w:r>
      <w:r w:rsidR="00197E04" w:rsidRPr="00926A81">
        <w:t>6</w:t>
      </w:r>
      <w:r w:rsidRPr="00926A81">
        <w:t xml:space="preserve">. </w:t>
      </w:r>
      <w:r w:rsidR="003C1E32" w:rsidRPr="00926A81">
        <w:t>Расчетный показатель</w:t>
      </w:r>
      <w:r w:rsidRPr="00926A81">
        <w:t xml:space="preserve"> минимально допустимого уровня обеспеченности служебными жилыми помещениями специализированного муниципального жилищного фонда </w:t>
      </w:r>
      <w:r w:rsidR="00931AA1">
        <w:t>Коноваловского</w:t>
      </w:r>
      <w:r w:rsidR="00EA3A93" w:rsidRPr="00926A81">
        <w:t xml:space="preserve"> </w:t>
      </w:r>
      <w:r w:rsidR="00486F19" w:rsidRPr="00926A81">
        <w:t xml:space="preserve">муниципального образования </w:t>
      </w:r>
      <w:r w:rsidR="00931AA1">
        <w:t>Балаганского</w:t>
      </w:r>
      <w:r w:rsidR="00486F19" w:rsidRPr="00926A81">
        <w:t xml:space="preserve"> района Иркутской области </w:t>
      </w:r>
    </w:p>
    <w:p w:rsidR="002F6E51" w:rsidRPr="00926A81" w:rsidRDefault="002F6E51" w:rsidP="002F6E51">
      <w:pPr>
        <w:pStyle w:val="Default"/>
        <w:jc w:val="both"/>
        <w:rPr>
          <w:color w:val="auto"/>
        </w:rPr>
      </w:pPr>
      <w:r w:rsidRPr="00926A81">
        <w:rPr>
          <w:color w:val="auto"/>
        </w:rPr>
        <w:t xml:space="preserve">Определение предельного значения расчетного показателя минимально допустимого уровня обеспеченности служебными жилыми помещениями специализированного муниципального жилищного фонда </w:t>
      </w:r>
      <w:r w:rsidR="00931AA1">
        <w:rPr>
          <w:bCs/>
          <w:color w:val="auto"/>
        </w:rPr>
        <w:t>Коноваловского</w:t>
      </w:r>
      <w:r w:rsidR="00F1346C" w:rsidRPr="00926A81">
        <w:rPr>
          <w:bCs/>
          <w:color w:val="auto"/>
        </w:rPr>
        <w:t xml:space="preserve"> </w:t>
      </w:r>
      <w:r w:rsidR="000B5E8C" w:rsidRPr="00926A81">
        <w:rPr>
          <w:bCs/>
          <w:color w:val="auto"/>
        </w:rPr>
        <w:t xml:space="preserve">муниципального образования </w:t>
      </w:r>
      <w:r w:rsidRPr="00926A81">
        <w:rPr>
          <w:color w:val="auto"/>
        </w:rPr>
        <w:t xml:space="preserve">осуществляется с учетом принципов, которые использовались при определении расчетного показателя минимально допустимого уровня обеспеченности жилыми помещениями жилищного фонда </w:t>
      </w:r>
      <w:r w:rsidR="00931AA1">
        <w:rPr>
          <w:color w:val="auto"/>
        </w:rPr>
        <w:t>Коноваловского</w:t>
      </w:r>
      <w:r w:rsidR="00800C75" w:rsidRPr="00926A81">
        <w:rPr>
          <w:color w:val="auto"/>
        </w:rPr>
        <w:t xml:space="preserve"> </w:t>
      </w:r>
      <w:r w:rsidR="000C1CCB" w:rsidRPr="00926A81">
        <w:rPr>
          <w:color w:val="auto"/>
        </w:rPr>
        <w:t xml:space="preserve">муниципального образования </w:t>
      </w:r>
      <w:r w:rsidRPr="00926A81">
        <w:rPr>
          <w:color w:val="auto"/>
        </w:rPr>
        <w:t xml:space="preserve">(глава </w:t>
      </w:r>
      <w:r w:rsidR="000A6331" w:rsidRPr="00926A81">
        <w:rPr>
          <w:color w:val="auto"/>
        </w:rPr>
        <w:t>2</w:t>
      </w:r>
      <w:r w:rsidR="00197E04" w:rsidRPr="00926A81">
        <w:rPr>
          <w:color w:val="auto"/>
        </w:rPr>
        <w:t xml:space="preserve">5 </w:t>
      </w:r>
      <w:r w:rsidRPr="00926A81">
        <w:rPr>
          <w:color w:val="auto"/>
        </w:rPr>
        <w:t>настоящ</w:t>
      </w:r>
      <w:r w:rsidR="00A94795" w:rsidRPr="00926A81">
        <w:rPr>
          <w:color w:val="auto"/>
        </w:rPr>
        <w:t>их</w:t>
      </w:r>
      <w:r w:rsidRPr="00926A81">
        <w:rPr>
          <w:color w:val="auto"/>
        </w:rPr>
        <w:t xml:space="preserve"> </w:t>
      </w:r>
      <w:r w:rsidR="00A94795" w:rsidRPr="00926A81">
        <w:rPr>
          <w:color w:val="auto"/>
        </w:rPr>
        <w:t>нормативов</w:t>
      </w:r>
      <w:r w:rsidRPr="00926A81">
        <w:rPr>
          <w:color w:val="auto"/>
        </w:rPr>
        <w:t xml:space="preserve">). </w:t>
      </w:r>
    </w:p>
    <w:p w:rsidR="001C45B9" w:rsidRPr="00926A81" w:rsidRDefault="001C45B9" w:rsidP="002F6E51">
      <w:pPr>
        <w:pStyle w:val="Default"/>
        <w:jc w:val="both"/>
        <w:rPr>
          <w:b/>
          <w:bCs/>
          <w:color w:val="auto"/>
        </w:rPr>
      </w:pPr>
    </w:p>
    <w:p w:rsidR="001C45B9" w:rsidRPr="00926A81" w:rsidRDefault="002F6E51" w:rsidP="00E52617">
      <w:pPr>
        <w:pStyle w:val="1"/>
      </w:pPr>
      <w:bookmarkStart w:id="79" w:name="_Глава_27._Расчетные"/>
      <w:bookmarkEnd w:id="79"/>
      <w:r w:rsidRPr="00926A81">
        <w:lastRenderedPageBreak/>
        <w:t xml:space="preserve">Глава </w:t>
      </w:r>
      <w:r w:rsidR="007E129E" w:rsidRPr="00926A81">
        <w:t>2</w:t>
      </w:r>
      <w:r w:rsidR="00197E04" w:rsidRPr="00926A81">
        <w:t>7</w:t>
      </w:r>
      <w:r w:rsidRPr="00926A81">
        <w:t xml:space="preserve">. </w:t>
      </w:r>
      <w:r w:rsidR="00D43BD2" w:rsidRPr="00926A81">
        <w:t xml:space="preserve">Расчетные показатели </w:t>
      </w:r>
      <w:r w:rsidRPr="00926A81">
        <w:t xml:space="preserve">минимально допустимого уровня обеспеченности жилыми помещениями маневренного фонда специализированного муниципального жилищного фонда </w:t>
      </w:r>
      <w:r w:rsidR="00931AA1">
        <w:t>Коноваловского</w:t>
      </w:r>
      <w:r w:rsidR="002B4353" w:rsidRPr="00926A81">
        <w:t xml:space="preserve"> </w:t>
      </w:r>
      <w:r w:rsidR="00486F19" w:rsidRPr="00926A81">
        <w:t xml:space="preserve">муниципального образования </w:t>
      </w:r>
      <w:r w:rsidR="00931AA1">
        <w:t>Балаганского</w:t>
      </w:r>
      <w:r w:rsidR="00486F19" w:rsidRPr="00926A81">
        <w:t xml:space="preserve"> района Иркутской области </w:t>
      </w:r>
    </w:p>
    <w:p w:rsidR="002F6E51" w:rsidRPr="00926A81" w:rsidRDefault="00523E42" w:rsidP="007E618D">
      <w:pPr>
        <w:pStyle w:val="Default"/>
        <w:jc w:val="both"/>
        <w:rPr>
          <w:color w:val="auto"/>
        </w:rPr>
      </w:pPr>
      <w:r w:rsidRPr="00926A81">
        <w:rPr>
          <w:color w:val="auto"/>
        </w:rPr>
        <w:t xml:space="preserve">В соответствии с тем, что жилые помещения маневренного фонда отсутствуют в муниципальном жилищном фонде </w:t>
      </w:r>
      <w:r w:rsidR="00931AA1">
        <w:rPr>
          <w:color w:val="auto"/>
        </w:rPr>
        <w:t>Коноваловского</w:t>
      </w:r>
      <w:r w:rsidR="00D54FC8" w:rsidRPr="00926A81">
        <w:rPr>
          <w:color w:val="auto"/>
        </w:rPr>
        <w:t xml:space="preserve"> </w:t>
      </w:r>
      <w:r w:rsidRPr="00926A81">
        <w:rPr>
          <w:color w:val="auto"/>
        </w:rPr>
        <w:t>муниципального образования п</w:t>
      </w:r>
      <w:r w:rsidR="002F6E51" w:rsidRPr="00926A81">
        <w:rPr>
          <w:color w:val="auto"/>
        </w:rPr>
        <w:t xml:space="preserve">редельное значение расчетного показателя минимально допустимого уровня обеспеченности жилыми помещениями маневренного фонда специализированного муниципального жилищного фонда </w:t>
      </w:r>
      <w:r w:rsidR="00931AA1">
        <w:rPr>
          <w:color w:val="auto"/>
        </w:rPr>
        <w:t>Коноваловского</w:t>
      </w:r>
      <w:r w:rsidR="00DE1261" w:rsidRPr="00926A81">
        <w:rPr>
          <w:color w:val="auto"/>
        </w:rPr>
        <w:t xml:space="preserve"> муниципального образования </w:t>
      </w:r>
      <w:r w:rsidR="007E618D" w:rsidRPr="00926A81">
        <w:rPr>
          <w:color w:val="auto"/>
        </w:rPr>
        <w:t>принимаются в соответствии</w:t>
      </w:r>
      <w:r w:rsidR="002F6E51" w:rsidRPr="00926A81">
        <w:rPr>
          <w:color w:val="auto"/>
        </w:rPr>
        <w:t xml:space="preserve"> </w:t>
      </w:r>
      <w:r w:rsidR="007E618D" w:rsidRPr="00926A81">
        <w:rPr>
          <w:color w:val="auto"/>
        </w:rPr>
        <w:t xml:space="preserve">с </w:t>
      </w:r>
      <w:r w:rsidR="007E618D" w:rsidRPr="00926A81">
        <w:rPr>
          <w:bCs/>
          <w:color w:val="auto"/>
        </w:rPr>
        <w:t>расчетными показателями</w:t>
      </w:r>
      <w:r w:rsidR="007E618D" w:rsidRPr="00926A81">
        <w:rPr>
          <w:b/>
          <w:bCs/>
          <w:color w:val="auto"/>
        </w:rPr>
        <w:t xml:space="preserve"> </w:t>
      </w:r>
      <w:r w:rsidR="007E618D" w:rsidRPr="00926A81">
        <w:rPr>
          <w:bCs/>
          <w:color w:val="auto"/>
        </w:rPr>
        <w:t>минимально допустимого уровня обеспеченности жилыми помещениями маневренного фонда специализированного муниципального жилищного фонда муниципальных образований Иркутской области</w:t>
      </w:r>
      <w:r w:rsidR="007E618D" w:rsidRPr="00926A81">
        <w:rPr>
          <w:b/>
          <w:bCs/>
          <w:color w:val="auto"/>
        </w:rPr>
        <w:t xml:space="preserve"> </w:t>
      </w:r>
      <w:r w:rsidR="008A21CA" w:rsidRPr="00926A81">
        <w:rPr>
          <w:bCs/>
          <w:color w:val="auto"/>
        </w:rPr>
        <w:t>р</w:t>
      </w:r>
      <w:r w:rsidR="007E618D" w:rsidRPr="00926A81">
        <w:rPr>
          <w:bCs/>
          <w:color w:val="auto"/>
        </w:rPr>
        <w:t>егиональных нормативов градостроительного проектирования Иркутской области и</w:t>
      </w:r>
      <w:r w:rsidR="007E618D" w:rsidRPr="00926A81">
        <w:rPr>
          <w:color w:val="auto"/>
        </w:rPr>
        <w:t xml:space="preserve"> </w:t>
      </w:r>
      <w:r w:rsidR="002F6E51" w:rsidRPr="00926A81">
        <w:rPr>
          <w:color w:val="auto"/>
        </w:rPr>
        <w:t xml:space="preserve">определяется по формуле: </w:t>
      </w:r>
    </w:p>
    <w:p w:rsidR="002F6E51" w:rsidRPr="00926A81" w:rsidRDefault="002F6E51" w:rsidP="007E618D">
      <w:pPr>
        <w:pStyle w:val="Default"/>
        <w:jc w:val="both"/>
        <w:rPr>
          <w:color w:val="auto"/>
        </w:rPr>
      </w:pPr>
      <w:r w:rsidRPr="00926A81">
        <w:rPr>
          <w:i/>
          <w:iCs/>
          <w:color w:val="auto"/>
        </w:rPr>
        <w:t xml:space="preserve">РПпз = S * N * 1.5, где </w:t>
      </w:r>
    </w:p>
    <w:p w:rsidR="002F6E51" w:rsidRPr="00926A81" w:rsidRDefault="002F6E51" w:rsidP="007E618D">
      <w:pPr>
        <w:pStyle w:val="Default"/>
        <w:jc w:val="both"/>
        <w:rPr>
          <w:color w:val="auto"/>
        </w:rPr>
      </w:pPr>
      <w:r w:rsidRPr="00926A81">
        <w:rPr>
          <w:i/>
          <w:iCs/>
          <w:color w:val="auto"/>
        </w:rPr>
        <w:t xml:space="preserve">РПпз </w:t>
      </w:r>
      <w:r w:rsidRPr="00926A81">
        <w:rPr>
          <w:color w:val="auto"/>
        </w:rPr>
        <w:t xml:space="preserve">– предельное значение расчетного показателя минимально допустимого уровня обеспеченности жилыми помещениями маневренного фонда специализированного муниципального жилищного фонда </w:t>
      </w:r>
      <w:r w:rsidR="00931AA1">
        <w:rPr>
          <w:color w:val="auto"/>
        </w:rPr>
        <w:t>Коноваловского</w:t>
      </w:r>
      <w:r w:rsidR="00DE1261" w:rsidRPr="00926A81">
        <w:rPr>
          <w:color w:val="auto"/>
        </w:rPr>
        <w:t xml:space="preserve"> муниципального образования</w:t>
      </w:r>
      <w:r w:rsidRPr="00926A81">
        <w:rPr>
          <w:color w:val="auto"/>
        </w:rPr>
        <w:t xml:space="preserve">; </w:t>
      </w:r>
    </w:p>
    <w:p w:rsidR="002F6E51" w:rsidRPr="00926A81" w:rsidRDefault="002F6E51" w:rsidP="007E618D">
      <w:pPr>
        <w:pStyle w:val="Default"/>
        <w:jc w:val="both"/>
        <w:rPr>
          <w:color w:val="auto"/>
        </w:rPr>
      </w:pPr>
      <w:r w:rsidRPr="00926A81">
        <w:rPr>
          <w:i/>
          <w:iCs/>
          <w:color w:val="auto"/>
        </w:rPr>
        <w:t xml:space="preserve">S </w:t>
      </w:r>
      <w:r w:rsidRPr="00926A81">
        <w:rPr>
          <w:color w:val="auto"/>
        </w:rPr>
        <w:t xml:space="preserve">– минимальная площадь жилого помещения в маневренном фонде, равная 6 кв.м; </w:t>
      </w:r>
    </w:p>
    <w:p w:rsidR="002F6E51" w:rsidRPr="00926A81" w:rsidRDefault="002F6E51" w:rsidP="007E618D">
      <w:pPr>
        <w:pStyle w:val="Default"/>
        <w:jc w:val="both"/>
        <w:rPr>
          <w:color w:val="auto"/>
        </w:rPr>
      </w:pPr>
      <w:r w:rsidRPr="00926A81">
        <w:rPr>
          <w:i/>
          <w:iCs/>
          <w:color w:val="auto"/>
        </w:rPr>
        <w:t xml:space="preserve">N </w:t>
      </w:r>
      <w:r w:rsidRPr="00926A81">
        <w:rPr>
          <w:color w:val="auto"/>
        </w:rPr>
        <w:t xml:space="preserve">– количество граждан, которые занимают жилые помещения по договорам социального найма в домах, требующих капитального ремонта или реконструкции. </w:t>
      </w:r>
    </w:p>
    <w:p w:rsidR="007E618D" w:rsidRPr="00926A81" w:rsidRDefault="001E28C2" w:rsidP="00D74F41">
      <w:pPr>
        <w:pStyle w:val="Default"/>
        <w:jc w:val="both"/>
        <w:rPr>
          <w:color w:val="auto"/>
        </w:rPr>
      </w:pPr>
      <w:r w:rsidRPr="00926A81">
        <w:rPr>
          <w:color w:val="auto"/>
        </w:rPr>
        <w:t xml:space="preserve"> </w:t>
      </w:r>
    </w:p>
    <w:p w:rsidR="002F6E51" w:rsidRPr="00926A81" w:rsidRDefault="002F6E51" w:rsidP="001C45B9">
      <w:pPr>
        <w:pStyle w:val="Default"/>
        <w:spacing w:after="240"/>
        <w:jc w:val="both"/>
        <w:rPr>
          <w:color w:val="auto"/>
        </w:rPr>
      </w:pPr>
      <w:r w:rsidRPr="00926A81">
        <w:rPr>
          <w:color w:val="auto"/>
        </w:rPr>
        <w:t xml:space="preserve">Минимальная площадь жилого помещения в маневренном фонде установлена в соответствии с ч. 1 ст. 106 Жилищного кодекса Российской Федерации. </w:t>
      </w:r>
    </w:p>
    <w:p w:rsidR="002F6E51" w:rsidRPr="00926A81" w:rsidRDefault="002F6E51" w:rsidP="001C45B9">
      <w:pPr>
        <w:pStyle w:val="Default"/>
        <w:spacing w:after="240"/>
        <w:jc w:val="both"/>
        <w:rPr>
          <w:color w:val="auto"/>
        </w:rPr>
      </w:pPr>
      <w:r w:rsidRPr="00926A81">
        <w:rPr>
          <w:color w:val="auto"/>
        </w:rPr>
        <w:t xml:space="preserve">В соответствии со ст. 95 Жилищного кодекса Российской Федерации жилые помещения маневренного фонда предназначены для временного проживания: </w:t>
      </w:r>
    </w:p>
    <w:p w:rsidR="002F6E51" w:rsidRPr="00926A81" w:rsidRDefault="002F6E51" w:rsidP="001C45B9">
      <w:pPr>
        <w:pStyle w:val="Default"/>
        <w:spacing w:after="240"/>
        <w:jc w:val="both"/>
        <w:rPr>
          <w:color w:val="auto"/>
        </w:rPr>
      </w:pPr>
      <w:r w:rsidRPr="00926A81">
        <w:rPr>
          <w:color w:val="auto"/>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 </w:t>
      </w:r>
    </w:p>
    <w:p w:rsidR="002F6E51" w:rsidRPr="00926A81" w:rsidRDefault="002F6E51" w:rsidP="001C45B9">
      <w:pPr>
        <w:pStyle w:val="Default"/>
        <w:spacing w:after="240"/>
        <w:jc w:val="both"/>
        <w:rPr>
          <w:color w:val="auto"/>
        </w:rPr>
      </w:pPr>
      <w:r w:rsidRPr="00926A81">
        <w:rPr>
          <w:color w:val="auto"/>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t>
      </w:r>
    </w:p>
    <w:p w:rsidR="002F6E51" w:rsidRPr="00926A81" w:rsidRDefault="002F6E51" w:rsidP="001C45B9">
      <w:pPr>
        <w:pStyle w:val="Default"/>
        <w:spacing w:after="240"/>
        <w:jc w:val="both"/>
        <w:rPr>
          <w:color w:val="auto"/>
        </w:rPr>
      </w:pPr>
      <w:r w:rsidRPr="00926A81">
        <w:rPr>
          <w:color w:val="auto"/>
        </w:rPr>
        <w:t xml:space="preserve">3) граждан, у которых единственные жилые помещения стали непригодными для проживания в результате чрезвычайных обстоятельств; </w:t>
      </w:r>
    </w:p>
    <w:p w:rsidR="002F6E51" w:rsidRPr="00926A81" w:rsidRDefault="002F6E51" w:rsidP="001C45B9">
      <w:pPr>
        <w:pStyle w:val="Default"/>
        <w:spacing w:after="240"/>
        <w:jc w:val="both"/>
        <w:rPr>
          <w:color w:val="auto"/>
        </w:rPr>
      </w:pPr>
      <w:r w:rsidRPr="00926A81">
        <w:rPr>
          <w:color w:val="auto"/>
        </w:rPr>
        <w:t xml:space="preserve">4) иных граждан в случаях, предусмотренных законодательством. </w:t>
      </w:r>
    </w:p>
    <w:p w:rsidR="002F6E51" w:rsidRPr="00926A81" w:rsidRDefault="002F6E51" w:rsidP="001C45B9">
      <w:pPr>
        <w:pStyle w:val="Default"/>
        <w:spacing w:after="240"/>
        <w:jc w:val="both"/>
        <w:rPr>
          <w:color w:val="auto"/>
        </w:rPr>
      </w:pPr>
      <w:r w:rsidRPr="00926A81">
        <w:rPr>
          <w:color w:val="auto"/>
        </w:rPr>
        <w:t xml:space="preserve">При этом число граждан, указанных в пунктах 2-4 ст. 95 Жилищного кодекса Российской Федерации подвержено сильному влиянию экономической ситуации в регионе и в стране в целом, может резко изменяться при возникновении чрезвычайных ситуаций, а также зависит от принятия новых нормативных актов на федеральном уровне и уровне Иркутской области. </w:t>
      </w:r>
    </w:p>
    <w:p w:rsidR="002F6E51" w:rsidRPr="00926A81" w:rsidRDefault="002F6E51" w:rsidP="00523E42">
      <w:pPr>
        <w:pStyle w:val="Default"/>
        <w:spacing w:after="240"/>
        <w:jc w:val="both"/>
        <w:rPr>
          <w:color w:val="auto"/>
        </w:rPr>
      </w:pPr>
      <w:r w:rsidRPr="00926A81">
        <w:rPr>
          <w:color w:val="auto"/>
        </w:rPr>
        <w:t xml:space="preserve">В связи с этим, для определения предельного значения расчетного показателя минимально допустимого уровня обеспеченности жилыми помещениями маневренного фонда специализированного муниципального жилищного фонда </w:t>
      </w:r>
      <w:r w:rsidR="00931AA1">
        <w:rPr>
          <w:color w:val="auto"/>
        </w:rPr>
        <w:t>Коноваловского</w:t>
      </w:r>
      <w:r w:rsidR="006835F3" w:rsidRPr="00926A81">
        <w:rPr>
          <w:color w:val="auto"/>
        </w:rPr>
        <w:t xml:space="preserve"> </w:t>
      </w:r>
      <w:r w:rsidR="00DE1261" w:rsidRPr="00926A81">
        <w:rPr>
          <w:color w:val="auto"/>
        </w:rPr>
        <w:t xml:space="preserve">муниципального образования </w:t>
      </w:r>
      <w:r w:rsidRPr="00926A81">
        <w:rPr>
          <w:color w:val="auto"/>
        </w:rPr>
        <w:t xml:space="preserve">к базовому показателю (количеству граждан, которые занимают жилые помещения по договорам социального найма в домах, требующих </w:t>
      </w:r>
      <w:r w:rsidRPr="00926A81">
        <w:rPr>
          <w:color w:val="auto"/>
        </w:rPr>
        <w:lastRenderedPageBreak/>
        <w:t xml:space="preserve">капитального ремонта или реконструкции) применяется коэффициент 1,5, учитывающий вероятность наступления событий, от которых зависит численность граждан, указанных в пунктах 2-4 ст. 95 Жилищного кодекса Российской Федерации. </w:t>
      </w:r>
    </w:p>
    <w:p w:rsidR="002F6E51" w:rsidRPr="00926A81" w:rsidRDefault="002F6E51" w:rsidP="00523E42">
      <w:pPr>
        <w:pStyle w:val="Default"/>
        <w:spacing w:after="240"/>
        <w:jc w:val="both"/>
        <w:rPr>
          <w:color w:val="auto"/>
        </w:rPr>
      </w:pPr>
      <w:r w:rsidRPr="00926A81">
        <w:rPr>
          <w:color w:val="auto"/>
        </w:rPr>
        <w:t xml:space="preserve">Нормативно-правовая база, проанализированная в целях определения предельного значения расчетного показателя минимально допустимого уровня обеспеченности жилыми помещениями маневренного фонда специализированного муниципального жилищного фонда </w:t>
      </w:r>
      <w:r w:rsidR="00931AA1">
        <w:rPr>
          <w:color w:val="auto"/>
        </w:rPr>
        <w:t>Коноваловского</w:t>
      </w:r>
      <w:r w:rsidR="00DE1261" w:rsidRPr="00926A81">
        <w:rPr>
          <w:color w:val="auto"/>
        </w:rPr>
        <w:t xml:space="preserve"> муниципального образования</w:t>
      </w:r>
      <w:r w:rsidRPr="00926A81">
        <w:rPr>
          <w:color w:val="auto"/>
        </w:rPr>
        <w:t xml:space="preserve">: </w:t>
      </w:r>
    </w:p>
    <w:p w:rsidR="00F44961" w:rsidRPr="00926A81" w:rsidRDefault="00F44961" w:rsidP="00F44961">
      <w:pPr>
        <w:pStyle w:val="Default"/>
        <w:jc w:val="both"/>
        <w:rPr>
          <w:color w:val="auto"/>
        </w:rPr>
      </w:pPr>
      <w:r w:rsidRPr="00926A81">
        <w:rPr>
          <w:color w:val="auto"/>
        </w:rPr>
        <w:t xml:space="preserve">1. "Жилищный кодекс Российской Федерации" от 29.12.2004 N 188-ФЗ (ред. от 21.07.2014) (с изм. и доп., вступ. в силу с 01.09.2014). </w:t>
      </w:r>
    </w:p>
    <w:p w:rsidR="008A11FB" w:rsidRPr="00926A81" w:rsidRDefault="00F44961" w:rsidP="00D74F41">
      <w:pPr>
        <w:pStyle w:val="Default"/>
        <w:spacing w:after="240"/>
        <w:jc w:val="both"/>
        <w:rPr>
          <w:color w:val="auto"/>
        </w:rPr>
      </w:pPr>
      <w:r w:rsidRPr="00926A81">
        <w:rPr>
          <w:color w:val="auto"/>
        </w:rPr>
        <w:t>2</w:t>
      </w:r>
      <w:r w:rsidR="002F6E51" w:rsidRPr="00926A81">
        <w:rPr>
          <w:color w:val="auto"/>
        </w:rPr>
        <w:t xml:space="preserve">. Федеральный закон от 27.05.1998 N 76-ФЗ (ред. от 03.02.2014, с изм. от 04.06.2014) "О </w:t>
      </w:r>
      <w:r w:rsidR="00D74F41" w:rsidRPr="00926A81">
        <w:rPr>
          <w:color w:val="auto"/>
        </w:rPr>
        <w:t xml:space="preserve">статусе военнослужащих". </w:t>
      </w:r>
    </w:p>
    <w:p w:rsidR="00CC6421" w:rsidRPr="00926A81" w:rsidRDefault="002F6E51" w:rsidP="00E52617">
      <w:pPr>
        <w:pStyle w:val="1"/>
      </w:pPr>
      <w:bookmarkStart w:id="80" w:name="_Глава_28._Расчетный"/>
      <w:bookmarkStart w:id="81" w:name="_Глава_29._Расчетные"/>
      <w:bookmarkStart w:id="82" w:name="_Глава_28._Расчетные"/>
      <w:bookmarkEnd w:id="80"/>
      <w:bookmarkEnd w:id="81"/>
      <w:bookmarkEnd w:id="82"/>
      <w:r w:rsidRPr="00926A81">
        <w:t>Глава</w:t>
      </w:r>
      <w:r w:rsidR="00012113" w:rsidRPr="00926A81">
        <w:t xml:space="preserve"> </w:t>
      </w:r>
      <w:r w:rsidR="00197E04" w:rsidRPr="00926A81">
        <w:t>28</w:t>
      </w:r>
      <w:r w:rsidRPr="00926A81">
        <w:t xml:space="preserve">. Расчетные показатели и предельные значения расчетных показателей максимально допустимого уровня территориальной доступности объектов жилищного фонда </w:t>
      </w:r>
      <w:r w:rsidR="00931AA1">
        <w:t>Коноваловского</w:t>
      </w:r>
      <w:r w:rsidR="00CC6421" w:rsidRPr="00926A81">
        <w:t xml:space="preserve"> муниципального образования </w:t>
      </w:r>
      <w:r w:rsidR="00931AA1">
        <w:t>Балаганского</w:t>
      </w:r>
      <w:r w:rsidR="00CC6421" w:rsidRPr="00926A81">
        <w:t xml:space="preserve"> района Иркутской области </w:t>
      </w:r>
    </w:p>
    <w:p w:rsidR="00CC6421" w:rsidRPr="00926A81" w:rsidRDefault="00CC6421" w:rsidP="00E52617">
      <w:pPr>
        <w:pStyle w:val="1"/>
      </w:pPr>
    </w:p>
    <w:p w:rsidR="002F6E51" w:rsidRPr="00926A81" w:rsidRDefault="002F6E51" w:rsidP="00523E42">
      <w:pPr>
        <w:pStyle w:val="Default"/>
        <w:spacing w:after="240"/>
        <w:jc w:val="both"/>
        <w:rPr>
          <w:color w:val="auto"/>
        </w:rPr>
      </w:pPr>
      <w:r w:rsidRPr="00926A81">
        <w:rPr>
          <w:color w:val="auto"/>
        </w:rPr>
        <w:t xml:space="preserve">Общие значения расчетных показателей максимально допустимой территориальной доступности объектов жилищного фонда </w:t>
      </w:r>
      <w:r w:rsidR="00931AA1">
        <w:rPr>
          <w:color w:val="auto"/>
        </w:rPr>
        <w:t>Коноваловского</w:t>
      </w:r>
      <w:r w:rsidR="00523E42" w:rsidRPr="00926A81">
        <w:rPr>
          <w:color w:val="auto"/>
        </w:rPr>
        <w:t xml:space="preserve"> </w:t>
      </w:r>
      <w:r w:rsidR="00CC6421" w:rsidRPr="00926A81">
        <w:rPr>
          <w:color w:val="auto"/>
        </w:rPr>
        <w:t>муниципального образования</w:t>
      </w:r>
      <w:r w:rsidR="00525EBD" w:rsidRPr="00926A81">
        <w:rPr>
          <w:color w:val="auto"/>
        </w:rPr>
        <w:t xml:space="preserve"> </w:t>
      </w:r>
      <w:r w:rsidRPr="00926A81">
        <w:rPr>
          <w:color w:val="auto"/>
        </w:rPr>
        <w:t xml:space="preserve">и общие предельные значения расчетных показателей максимально допустимой территориальной доступности объектов муниципального жилищного фонда </w:t>
      </w:r>
      <w:r w:rsidR="00931AA1">
        <w:rPr>
          <w:color w:val="auto"/>
        </w:rPr>
        <w:t>Коноваловского</w:t>
      </w:r>
      <w:r w:rsidR="00CC6421" w:rsidRPr="00926A81">
        <w:rPr>
          <w:color w:val="auto"/>
        </w:rPr>
        <w:t xml:space="preserve"> муниципального образования </w:t>
      </w:r>
      <w:r w:rsidRPr="00926A81">
        <w:rPr>
          <w:color w:val="auto"/>
        </w:rPr>
        <w:t xml:space="preserve">установлены исходя из обязательности размещения объектов жилищного фонда на территориях населенных пунктов. </w:t>
      </w:r>
    </w:p>
    <w:p w:rsidR="002F6E51" w:rsidRPr="00926A81" w:rsidRDefault="002F6E51" w:rsidP="00523E42">
      <w:pPr>
        <w:pStyle w:val="Default"/>
        <w:spacing w:after="240"/>
        <w:jc w:val="both"/>
        <w:rPr>
          <w:color w:val="auto"/>
        </w:rPr>
      </w:pPr>
      <w:r w:rsidRPr="00926A81">
        <w:rPr>
          <w:color w:val="auto"/>
        </w:rPr>
        <w:t xml:space="preserve">Ч. 1 ст. 11 Федерального закона от 06.10.2003 N 131-ФЗ (ред. от 14.10.2014) "Об общих принципах организации местного самоуправления в Российской Федерации" содержит требования к установлению и изменению границ муниципальных образований. </w:t>
      </w:r>
    </w:p>
    <w:p w:rsidR="002F6E51" w:rsidRPr="00926A81" w:rsidRDefault="002F6E51" w:rsidP="00523E42">
      <w:pPr>
        <w:pStyle w:val="Default"/>
        <w:spacing w:after="240"/>
        <w:jc w:val="both"/>
        <w:rPr>
          <w:color w:val="auto"/>
        </w:rPr>
      </w:pPr>
      <w:r w:rsidRPr="00926A81">
        <w:rPr>
          <w:color w:val="auto"/>
        </w:rPr>
        <w:t xml:space="preserve">Согласно п. 11 ч. 1 ст. 11 Федерального закона от 06.10.2003 N 131-ФЗ (ред. от 14.10.2014) "Об общих принципах организации местного самоуправления в Российской Федерации"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w:t>
      </w:r>
    </w:p>
    <w:p w:rsidR="004D170C" w:rsidRPr="00926A81" w:rsidRDefault="002F6E51" w:rsidP="00523E42">
      <w:pPr>
        <w:pStyle w:val="Default"/>
        <w:spacing w:after="240"/>
        <w:jc w:val="both"/>
        <w:rPr>
          <w:color w:val="auto"/>
        </w:rPr>
      </w:pPr>
      <w:r w:rsidRPr="00926A81">
        <w:rPr>
          <w:color w:val="auto"/>
        </w:rPr>
        <w:t xml:space="preserve">Общие значения расчетных показателей максимально допустимой территориальной доступности объектов жилищного фонда </w:t>
      </w:r>
      <w:r w:rsidR="00931AA1">
        <w:rPr>
          <w:color w:val="auto"/>
        </w:rPr>
        <w:t>Коноваловского</w:t>
      </w:r>
      <w:r w:rsidR="00CC6421" w:rsidRPr="00926A81">
        <w:rPr>
          <w:color w:val="auto"/>
        </w:rPr>
        <w:t xml:space="preserve"> муниципального образования </w:t>
      </w:r>
      <w:r w:rsidRPr="00926A81">
        <w:rPr>
          <w:color w:val="auto"/>
        </w:rPr>
        <w:t xml:space="preserve">и общие предельные значения расчетных показателей максимально допустимой территориальной доступности объектов муниципального жилищного фонда </w:t>
      </w:r>
      <w:r w:rsidR="00931AA1">
        <w:rPr>
          <w:color w:val="auto"/>
        </w:rPr>
        <w:t>Коноваловского</w:t>
      </w:r>
      <w:r w:rsidR="00F1346C" w:rsidRPr="00926A81">
        <w:rPr>
          <w:color w:val="auto"/>
        </w:rPr>
        <w:t xml:space="preserve"> </w:t>
      </w:r>
      <w:r w:rsidR="00CC6421" w:rsidRPr="00926A81">
        <w:rPr>
          <w:color w:val="auto"/>
        </w:rPr>
        <w:t xml:space="preserve">муниципального образования </w:t>
      </w:r>
      <w:r w:rsidRPr="00926A81">
        <w:rPr>
          <w:color w:val="auto"/>
        </w:rPr>
        <w:t xml:space="preserve">установлены аналогично значениям пешеходной и транспортной доступности населенных пунктов в составе муниципальных образований до административных центров сельских поселений и </w:t>
      </w:r>
      <w:r w:rsidR="00931AA1">
        <w:rPr>
          <w:color w:val="auto"/>
        </w:rPr>
        <w:t>Балаганского</w:t>
      </w:r>
      <w:r w:rsidR="00F51E6D" w:rsidRPr="00926A81">
        <w:rPr>
          <w:color w:val="auto"/>
        </w:rPr>
        <w:t xml:space="preserve"> районного муниципального образования</w:t>
      </w:r>
      <w:r w:rsidR="00523E42" w:rsidRPr="00926A81">
        <w:rPr>
          <w:color w:val="auto"/>
        </w:rPr>
        <w:t xml:space="preserve"> в соответствии с </w:t>
      </w:r>
      <w:r w:rsidR="008A21CA" w:rsidRPr="00926A81">
        <w:rPr>
          <w:color w:val="auto"/>
        </w:rPr>
        <w:t>р</w:t>
      </w:r>
      <w:r w:rsidR="00523E42" w:rsidRPr="00926A81">
        <w:rPr>
          <w:color w:val="auto"/>
        </w:rPr>
        <w:t>егиональными нормативами градостроительного проектирования Иркутской области</w:t>
      </w:r>
      <w:r w:rsidR="00D74F41" w:rsidRPr="00926A81">
        <w:rPr>
          <w:color w:val="auto"/>
        </w:rPr>
        <w:t xml:space="preserve">. </w:t>
      </w:r>
    </w:p>
    <w:p w:rsidR="00D51567" w:rsidRPr="00926A81" w:rsidRDefault="00D51567" w:rsidP="00E52617">
      <w:pPr>
        <w:pStyle w:val="1"/>
      </w:pPr>
      <w:bookmarkStart w:id="83" w:name="_Раздел_IX._Объекты"/>
      <w:bookmarkStart w:id="84" w:name="_Раздел_X._Объекты"/>
      <w:bookmarkEnd w:id="83"/>
      <w:bookmarkEnd w:id="84"/>
    </w:p>
    <w:p w:rsidR="00235293" w:rsidRPr="00926A81" w:rsidRDefault="00235293" w:rsidP="00E52617">
      <w:pPr>
        <w:pStyle w:val="1"/>
      </w:pPr>
      <w:r w:rsidRPr="00926A81">
        <w:t>Раздел</w:t>
      </w:r>
      <w:r w:rsidR="00874301" w:rsidRPr="00926A81">
        <w:t xml:space="preserve"> </w:t>
      </w:r>
      <w:r w:rsidR="00955865" w:rsidRPr="00926A81">
        <w:rPr>
          <w:lang w:val="en-US"/>
        </w:rPr>
        <w:t>X</w:t>
      </w:r>
      <w:r w:rsidRPr="00926A81">
        <w:t>. Объекты физической культуры и спорта</w:t>
      </w:r>
      <w:r w:rsidR="001936A7" w:rsidRPr="00926A81">
        <w:t xml:space="preserve"> </w:t>
      </w:r>
    </w:p>
    <w:p w:rsidR="00CC6421" w:rsidRPr="00926A81" w:rsidRDefault="00235293" w:rsidP="00E52617">
      <w:pPr>
        <w:pStyle w:val="1"/>
      </w:pPr>
      <w:bookmarkStart w:id="85" w:name="_Глава_30._Расчетные"/>
      <w:bookmarkEnd w:id="85"/>
      <w:r w:rsidRPr="00926A81">
        <w:t xml:space="preserve">Глава </w:t>
      </w:r>
      <w:r w:rsidR="00197E04" w:rsidRPr="00926A81">
        <w:t>29</w:t>
      </w:r>
      <w:r w:rsidRPr="00926A81">
        <w:t xml:space="preserve">. </w:t>
      </w:r>
      <w:r w:rsidR="00D43BD2" w:rsidRPr="00926A81">
        <w:t xml:space="preserve">Расчетные показатели </w:t>
      </w:r>
      <w:r w:rsidRPr="00926A81">
        <w:t xml:space="preserve">минимально допустимого уровня обеспеченности объектами физической культуры и массового спорта местного значения для </w:t>
      </w:r>
      <w:r w:rsidRPr="00926A81">
        <w:lastRenderedPageBreak/>
        <w:t xml:space="preserve">населения </w:t>
      </w:r>
      <w:r w:rsidR="00931AA1">
        <w:t>Коноваловского</w:t>
      </w:r>
      <w:r w:rsidR="00CC6421" w:rsidRPr="00926A81">
        <w:t xml:space="preserve"> муниципального образования </w:t>
      </w:r>
      <w:r w:rsidR="00931AA1">
        <w:t>Балаганского</w:t>
      </w:r>
      <w:r w:rsidR="00CC6421" w:rsidRPr="00926A81">
        <w:t xml:space="preserve"> района Иркутской области </w:t>
      </w:r>
    </w:p>
    <w:p w:rsidR="00235293" w:rsidRPr="00926A81" w:rsidRDefault="00235293" w:rsidP="00E52617">
      <w:pPr>
        <w:pStyle w:val="1"/>
      </w:pPr>
    </w:p>
    <w:p w:rsidR="00235293" w:rsidRPr="00926A81" w:rsidRDefault="00235293" w:rsidP="00F0660D">
      <w:pPr>
        <w:pStyle w:val="Default"/>
        <w:spacing w:line="276" w:lineRule="auto"/>
        <w:jc w:val="both"/>
        <w:rPr>
          <w:color w:val="auto"/>
        </w:rPr>
      </w:pPr>
      <w:r w:rsidRPr="00926A81">
        <w:rPr>
          <w:color w:val="auto"/>
        </w:rPr>
        <w:t xml:space="preserve">Базовые показатели для определения обеспеченности объектами физической культуры и массового спорта местного значения для населения </w:t>
      </w:r>
      <w:r w:rsidR="00685D89">
        <w:rPr>
          <w:color w:val="auto"/>
        </w:rPr>
        <w:t xml:space="preserve">Коноваловского </w:t>
      </w:r>
      <w:r w:rsidRPr="00926A81">
        <w:rPr>
          <w:color w:val="auto"/>
        </w:rPr>
        <w:t>муниципальн</w:t>
      </w:r>
      <w:r w:rsidR="00CC6421" w:rsidRPr="00926A81">
        <w:rPr>
          <w:color w:val="auto"/>
        </w:rPr>
        <w:t>ого</w:t>
      </w:r>
      <w:r w:rsidRPr="00926A81">
        <w:rPr>
          <w:color w:val="auto"/>
        </w:rPr>
        <w:t xml:space="preserve"> образовани</w:t>
      </w:r>
      <w:r w:rsidR="00CC6421" w:rsidRPr="00926A81">
        <w:rPr>
          <w:color w:val="auto"/>
        </w:rPr>
        <w:t>я</w:t>
      </w:r>
      <w:r w:rsidRPr="00926A81">
        <w:rPr>
          <w:color w:val="auto"/>
        </w:rPr>
        <w:t xml:space="preserve"> </w:t>
      </w:r>
      <w:r w:rsidR="000A6331" w:rsidRPr="00926A81">
        <w:rPr>
          <w:color w:val="auto"/>
        </w:rPr>
        <w:t>приведены в таблице 2</w:t>
      </w:r>
      <w:r w:rsidR="00A83CC2" w:rsidRPr="00926A81">
        <w:rPr>
          <w:color w:val="auto"/>
        </w:rPr>
        <w:t>4</w:t>
      </w:r>
      <w:r w:rsidRPr="00926A81">
        <w:rPr>
          <w:color w:val="auto"/>
        </w:rPr>
        <w:t xml:space="preserve"> </w:t>
      </w:r>
    </w:p>
    <w:p w:rsidR="00235293" w:rsidRPr="00926A81" w:rsidRDefault="00235293" w:rsidP="00D43BD2">
      <w:pPr>
        <w:pStyle w:val="Default"/>
        <w:spacing w:line="276" w:lineRule="auto"/>
        <w:jc w:val="right"/>
        <w:rPr>
          <w:color w:val="auto"/>
          <w:sz w:val="23"/>
          <w:szCs w:val="23"/>
        </w:rPr>
      </w:pPr>
      <w:r w:rsidRPr="00926A81">
        <w:rPr>
          <w:color w:val="auto"/>
          <w:sz w:val="23"/>
          <w:szCs w:val="23"/>
        </w:rPr>
        <w:t xml:space="preserve">Таблица </w:t>
      </w:r>
      <w:r w:rsidR="000A6331" w:rsidRPr="00926A81">
        <w:rPr>
          <w:color w:val="auto"/>
          <w:sz w:val="23"/>
          <w:szCs w:val="23"/>
        </w:rPr>
        <w:t>2</w:t>
      </w:r>
      <w:r w:rsidR="00A83CC2" w:rsidRPr="00926A81">
        <w:rPr>
          <w:color w:val="auto"/>
          <w:sz w:val="23"/>
          <w:szCs w:val="23"/>
        </w:rPr>
        <w:t>4</w:t>
      </w:r>
    </w:p>
    <w:tbl>
      <w:tblPr>
        <w:tblW w:w="91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35"/>
        <w:gridCol w:w="2348"/>
        <w:gridCol w:w="3316"/>
      </w:tblGrid>
      <w:tr w:rsidR="00235293" w:rsidRPr="00926A81" w:rsidTr="00C955DC">
        <w:trPr>
          <w:trHeight w:val="275"/>
        </w:trPr>
        <w:tc>
          <w:tcPr>
            <w:tcW w:w="1701" w:type="dxa"/>
            <w:shd w:val="clear" w:color="auto" w:fill="EAF1DD"/>
          </w:tcPr>
          <w:p w:rsidR="00235293" w:rsidRPr="00926A81" w:rsidRDefault="00235293" w:rsidP="00941CE8">
            <w:pPr>
              <w:pStyle w:val="Default"/>
              <w:rPr>
                <w:color w:val="auto"/>
                <w:sz w:val="22"/>
                <w:szCs w:val="22"/>
              </w:rPr>
            </w:pPr>
            <w:r w:rsidRPr="00926A81">
              <w:rPr>
                <w:color w:val="auto"/>
                <w:sz w:val="22"/>
                <w:szCs w:val="22"/>
              </w:rPr>
              <w:t xml:space="preserve">Наименование </w:t>
            </w:r>
          </w:p>
        </w:tc>
        <w:tc>
          <w:tcPr>
            <w:tcW w:w="1735" w:type="dxa"/>
            <w:shd w:val="clear" w:color="auto" w:fill="EAF1DD"/>
          </w:tcPr>
          <w:p w:rsidR="00235293" w:rsidRPr="00926A81" w:rsidRDefault="00235293" w:rsidP="00941CE8">
            <w:pPr>
              <w:pStyle w:val="Default"/>
              <w:rPr>
                <w:color w:val="auto"/>
                <w:sz w:val="22"/>
                <w:szCs w:val="22"/>
              </w:rPr>
            </w:pPr>
            <w:r w:rsidRPr="00926A81">
              <w:rPr>
                <w:color w:val="auto"/>
                <w:sz w:val="22"/>
                <w:szCs w:val="22"/>
              </w:rPr>
              <w:t xml:space="preserve">Единица измерения </w:t>
            </w:r>
          </w:p>
        </w:tc>
        <w:tc>
          <w:tcPr>
            <w:tcW w:w="2348" w:type="dxa"/>
            <w:shd w:val="clear" w:color="auto" w:fill="EAF1DD"/>
          </w:tcPr>
          <w:p w:rsidR="00235293" w:rsidRPr="00926A81" w:rsidRDefault="00235293" w:rsidP="00941CE8">
            <w:pPr>
              <w:pStyle w:val="Default"/>
              <w:rPr>
                <w:color w:val="auto"/>
                <w:sz w:val="22"/>
                <w:szCs w:val="22"/>
              </w:rPr>
            </w:pPr>
            <w:r w:rsidRPr="00926A81">
              <w:rPr>
                <w:color w:val="auto"/>
                <w:sz w:val="22"/>
                <w:szCs w:val="22"/>
              </w:rPr>
              <w:t>Базовый показатель (П</w:t>
            </w:r>
            <w:r w:rsidRPr="00926A81">
              <w:rPr>
                <w:color w:val="auto"/>
                <w:sz w:val="14"/>
                <w:szCs w:val="14"/>
              </w:rPr>
              <w:t>б</w:t>
            </w:r>
            <w:r w:rsidRPr="00926A81">
              <w:rPr>
                <w:color w:val="auto"/>
                <w:sz w:val="22"/>
                <w:szCs w:val="22"/>
              </w:rPr>
              <w:t xml:space="preserve">) </w:t>
            </w:r>
          </w:p>
        </w:tc>
        <w:tc>
          <w:tcPr>
            <w:tcW w:w="3316" w:type="dxa"/>
            <w:shd w:val="clear" w:color="auto" w:fill="EAF1DD"/>
          </w:tcPr>
          <w:p w:rsidR="00235293" w:rsidRPr="00926A81" w:rsidRDefault="00235293" w:rsidP="00941CE8">
            <w:pPr>
              <w:pStyle w:val="Default"/>
              <w:rPr>
                <w:color w:val="auto"/>
                <w:sz w:val="22"/>
                <w:szCs w:val="22"/>
              </w:rPr>
            </w:pPr>
            <w:r w:rsidRPr="00926A81">
              <w:rPr>
                <w:color w:val="auto"/>
                <w:sz w:val="22"/>
                <w:szCs w:val="22"/>
              </w:rPr>
              <w:t xml:space="preserve">Обоснование </w:t>
            </w:r>
          </w:p>
        </w:tc>
      </w:tr>
      <w:tr w:rsidR="00A25782" w:rsidRPr="00926A81" w:rsidTr="009719E5">
        <w:trPr>
          <w:trHeight w:val="920"/>
        </w:trPr>
        <w:tc>
          <w:tcPr>
            <w:tcW w:w="1701" w:type="dxa"/>
            <w:vAlign w:val="center"/>
          </w:tcPr>
          <w:p w:rsidR="00A25782" w:rsidRPr="009719E5" w:rsidRDefault="00A25782" w:rsidP="009719E5">
            <w:pPr>
              <w:pStyle w:val="Default"/>
              <w:rPr>
                <w:color w:val="auto"/>
                <w:sz w:val="22"/>
                <w:szCs w:val="20"/>
              </w:rPr>
            </w:pPr>
            <w:r w:rsidRPr="009719E5">
              <w:rPr>
                <w:color w:val="auto"/>
                <w:sz w:val="22"/>
                <w:szCs w:val="20"/>
              </w:rPr>
              <w:t xml:space="preserve">Спортивные залы </w:t>
            </w:r>
          </w:p>
        </w:tc>
        <w:tc>
          <w:tcPr>
            <w:tcW w:w="1735" w:type="dxa"/>
            <w:vAlign w:val="center"/>
          </w:tcPr>
          <w:p w:rsidR="00A25782" w:rsidRPr="009719E5" w:rsidRDefault="00A25782" w:rsidP="009719E5">
            <w:pPr>
              <w:pStyle w:val="Default"/>
              <w:jc w:val="center"/>
              <w:rPr>
                <w:color w:val="auto"/>
                <w:sz w:val="22"/>
                <w:szCs w:val="20"/>
              </w:rPr>
            </w:pPr>
            <w:r w:rsidRPr="009719E5">
              <w:rPr>
                <w:color w:val="auto"/>
                <w:sz w:val="22"/>
                <w:szCs w:val="20"/>
              </w:rPr>
              <w:t>м2 площади пола на 1 тыс. чел.</w:t>
            </w:r>
          </w:p>
        </w:tc>
        <w:tc>
          <w:tcPr>
            <w:tcW w:w="2348" w:type="dxa"/>
            <w:vAlign w:val="center"/>
          </w:tcPr>
          <w:p w:rsidR="00A25782" w:rsidRPr="00685D89" w:rsidRDefault="00A25782" w:rsidP="009719E5">
            <w:pPr>
              <w:pStyle w:val="Default"/>
              <w:jc w:val="center"/>
              <w:rPr>
                <w:color w:val="auto"/>
                <w:sz w:val="22"/>
                <w:szCs w:val="20"/>
              </w:rPr>
            </w:pPr>
            <w:r w:rsidRPr="00685D89">
              <w:rPr>
                <w:color w:val="auto"/>
                <w:sz w:val="22"/>
                <w:szCs w:val="20"/>
              </w:rPr>
              <w:t>60-80</w:t>
            </w:r>
          </w:p>
        </w:tc>
        <w:tc>
          <w:tcPr>
            <w:tcW w:w="3316" w:type="dxa"/>
          </w:tcPr>
          <w:p w:rsidR="00A25782" w:rsidRPr="009719E5" w:rsidRDefault="00A25782" w:rsidP="00941CE8">
            <w:pPr>
              <w:pStyle w:val="Default"/>
              <w:rPr>
                <w:color w:val="auto"/>
                <w:sz w:val="22"/>
                <w:szCs w:val="20"/>
              </w:rPr>
            </w:pPr>
            <w:r w:rsidRPr="009719E5">
              <w:rPr>
                <w:color w:val="auto"/>
                <w:sz w:val="22"/>
                <w:szCs w:val="20"/>
              </w:rPr>
              <w:t xml:space="preserve">СП 42.13330.2011 Градостроительство. Планировка и застройка городских и сельских поселений (Приложение Ж) </w:t>
            </w:r>
          </w:p>
        </w:tc>
      </w:tr>
      <w:tr w:rsidR="00235293" w:rsidRPr="00926A81" w:rsidTr="009719E5">
        <w:trPr>
          <w:trHeight w:val="407"/>
        </w:trPr>
        <w:tc>
          <w:tcPr>
            <w:tcW w:w="1701" w:type="dxa"/>
            <w:vAlign w:val="center"/>
          </w:tcPr>
          <w:p w:rsidR="00235293" w:rsidRPr="009719E5" w:rsidRDefault="00235293" w:rsidP="009719E5">
            <w:pPr>
              <w:pStyle w:val="Default"/>
              <w:rPr>
                <w:color w:val="auto"/>
                <w:sz w:val="22"/>
                <w:szCs w:val="20"/>
              </w:rPr>
            </w:pPr>
            <w:r w:rsidRPr="009719E5">
              <w:rPr>
                <w:color w:val="auto"/>
                <w:sz w:val="22"/>
                <w:szCs w:val="20"/>
              </w:rPr>
              <w:t>Плоскостные сооружения</w:t>
            </w:r>
          </w:p>
        </w:tc>
        <w:tc>
          <w:tcPr>
            <w:tcW w:w="1735" w:type="dxa"/>
            <w:vAlign w:val="center"/>
          </w:tcPr>
          <w:p w:rsidR="00235293" w:rsidRPr="009719E5" w:rsidRDefault="00235293" w:rsidP="009719E5">
            <w:pPr>
              <w:pStyle w:val="Default"/>
              <w:jc w:val="center"/>
              <w:rPr>
                <w:color w:val="auto"/>
                <w:sz w:val="22"/>
                <w:szCs w:val="20"/>
              </w:rPr>
            </w:pPr>
            <w:r w:rsidRPr="009719E5">
              <w:rPr>
                <w:color w:val="auto"/>
                <w:sz w:val="22"/>
                <w:szCs w:val="20"/>
              </w:rPr>
              <w:t>м2 плоскостных сооружений на 1 тыс. чел.</w:t>
            </w:r>
          </w:p>
        </w:tc>
        <w:tc>
          <w:tcPr>
            <w:tcW w:w="2348" w:type="dxa"/>
            <w:vAlign w:val="center"/>
          </w:tcPr>
          <w:p w:rsidR="00235293" w:rsidRPr="00685D89" w:rsidRDefault="00235293" w:rsidP="009719E5">
            <w:pPr>
              <w:pStyle w:val="Default"/>
              <w:jc w:val="center"/>
              <w:rPr>
                <w:color w:val="auto"/>
                <w:sz w:val="22"/>
                <w:szCs w:val="20"/>
              </w:rPr>
            </w:pPr>
            <w:r w:rsidRPr="00685D89">
              <w:rPr>
                <w:color w:val="auto"/>
                <w:sz w:val="22"/>
                <w:szCs w:val="20"/>
              </w:rPr>
              <w:t>195</w:t>
            </w:r>
          </w:p>
        </w:tc>
        <w:tc>
          <w:tcPr>
            <w:tcW w:w="3316" w:type="dxa"/>
          </w:tcPr>
          <w:p w:rsidR="00235293" w:rsidRPr="009719E5" w:rsidRDefault="00235293" w:rsidP="00941CE8">
            <w:pPr>
              <w:pStyle w:val="Default"/>
              <w:rPr>
                <w:color w:val="auto"/>
                <w:sz w:val="22"/>
                <w:szCs w:val="20"/>
              </w:rPr>
            </w:pPr>
            <w:r w:rsidRPr="009719E5">
              <w:rPr>
                <w:color w:val="auto"/>
                <w:sz w:val="22"/>
                <w:szCs w:val="20"/>
              </w:rPr>
              <w:t>Методика определения норматив</w:t>
            </w:r>
            <w:r w:rsidR="00525EBD" w:rsidRPr="009719E5">
              <w:rPr>
                <w:color w:val="auto"/>
                <w:sz w:val="22"/>
                <w:szCs w:val="20"/>
              </w:rPr>
              <w:t>-</w:t>
            </w:r>
            <w:r w:rsidRPr="009719E5">
              <w:rPr>
                <w:color w:val="auto"/>
                <w:sz w:val="22"/>
                <w:szCs w:val="20"/>
              </w:rPr>
              <w:t>ной потребности субъектов РФ в объектах социальной инфраструк</w:t>
            </w:r>
            <w:r w:rsidR="00525EBD" w:rsidRPr="009719E5">
              <w:rPr>
                <w:color w:val="auto"/>
                <w:sz w:val="22"/>
                <w:szCs w:val="20"/>
              </w:rPr>
              <w:t>-</w:t>
            </w:r>
            <w:r w:rsidRPr="009719E5">
              <w:rPr>
                <w:color w:val="auto"/>
                <w:sz w:val="22"/>
                <w:szCs w:val="20"/>
              </w:rPr>
              <w:t>туры, утвержденная распоряжением Правительства РФ от 19.10.1999 №1683-р (в ред. Распоряжения Правительства РФ от 23.11.2009</w:t>
            </w:r>
          </w:p>
        </w:tc>
      </w:tr>
    </w:tbl>
    <w:p w:rsidR="00235293" w:rsidRPr="00926A81" w:rsidRDefault="00235293" w:rsidP="00235293">
      <w:pPr>
        <w:pStyle w:val="Default"/>
        <w:jc w:val="both"/>
        <w:rPr>
          <w:color w:val="auto"/>
          <w:sz w:val="23"/>
          <w:szCs w:val="23"/>
        </w:rPr>
      </w:pPr>
    </w:p>
    <w:p w:rsidR="00235293" w:rsidRPr="00926A81" w:rsidRDefault="00235293" w:rsidP="00235293">
      <w:pPr>
        <w:pStyle w:val="Default"/>
        <w:jc w:val="both"/>
        <w:rPr>
          <w:color w:val="auto"/>
          <w:sz w:val="23"/>
          <w:szCs w:val="23"/>
        </w:rPr>
      </w:pPr>
      <w:r w:rsidRPr="00926A81">
        <w:rPr>
          <w:color w:val="auto"/>
          <w:sz w:val="23"/>
          <w:szCs w:val="23"/>
        </w:rPr>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(П) определены на основе базовых показателей и соответствующих значений коэффициента развития (К</w:t>
      </w:r>
      <w:r w:rsidRPr="00926A81">
        <w:rPr>
          <w:color w:val="auto"/>
          <w:sz w:val="16"/>
          <w:szCs w:val="16"/>
        </w:rPr>
        <w:t>р</w:t>
      </w:r>
      <w:r w:rsidRPr="00926A81">
        <w:rPr>
          <w:color w:val="auto"/>
          <w:sz w:val="23"/>
          <w:szCs w:val="23"/>
        </w:rPr>
        <w:t>)</w:t>
      </w:r>
      <w:r w:rsidR="00A83CC2" w:rsidRPr="00926A81">
        <w:rPr>
          <w:color w:val="auto"/>
          <w:sz w:val="23"/>
          <w:szCs w:val="23"/>
        </w:rPr>
        <w:t xml:space="preserve"> приведены в таблице 25</w:t>
      </w:r>
      <w:r w:rsidRPr="00926A81">
        <w:rPr>
          <w:color w:val="auto"/>
          <w:sz w:val="23"/>
          <w:szCs w:val="23"/>
        </w:rPr>
        <w:t xml:space="preserve">. </w:t>
      </w:r>
    </w:p>
    <w:p w:rsidR="008A21CA" w:rsidRPr="00926A81" w:rsidRDefault="008A21CA" w:rsidP="00D43BD2">
      <w:pPr>
        <w:pStyle w:val="Default"/>
        <w:jc w:val="right"/>
        <w:rPr>
          <w:color w:val="auto"/>
          <w:sz w:val="23"/>
          <w:szCs w:val="23"/>
        </w:rPr>
      </w:pPr>
    </w:p>
    <w:p w:rsidR="008A21CA" w:rsidRPr="00926A81" w:rsidRDefault="008A21CA" w:rsidP="00D43BD2">
      <w:pPr>
        <w:pStyle w:val="Default"/>
        <w:jc w:val="right"/>
        <w:rPr>
          <w:color w:val="auto"/>
          <w:sz w:val="23"/>
          <w:szCs w:val="23"/>
        </w:rPr>
      </w:pPr>
    </w:p>
    <w:p w:rsidR="00235293" w:rsidRPr="00926A81" w:rsidRDefault="00235293" w:rsidP="00D43BD2">
      <w:pPr>
        <w:pStyle w:val="Default"/>
        <w:jc w:val="right"/>
        <w:rPr>
          <w:color w:val="auto"/>
          <w:sz w:val="23"/>
          <w:szCs w:val="23"/>
        </w:rPr>
      </w:pPr>
      <w:r w:rsidRPr="00926A81">
        <w:rPr>
          <w:color w:val="auto"/>
          <w:sz w:val="23"/>
          <w:szCs w:val="23"/>
        </w:rPr>
        <w:t xml:space="preserve">Таблица </w:t>
      </w:r>
      <w:r w:rsidR="000A6331" w:rsidRPr="00926A81">
        <w:rPr>
          <w:color w:val="auto"/>
          <w:sz w:val="23"/>
          <w:szCs w:val="23"/>
        </w:rPr>
        <w:t>2</w:t>
      </w:r>
      <w:r w:rsidR="00A83CC2" w:rsidRPr="00926A81">
        <w:rPr>
          <w:color w:val="auto"/>
          <w:sz w:val="23"/>
          <w:szCs w:val="23"/>
        </w:rPr>
        <w:t>5</w:t>
      </w:r>
    </w:p>
    <w:tbl>
      <w:tblPr>
        <w:tblW w:w="8640" w:type="dxa"/>
        <w:tblInd w:w="817" w:type="dxa"/>
        <w:tblLook w:val="04A0" w:firstRow="1" w:lastRow="0" w:firstColumn="1" w:lastColumn="0" w:noHBand="0" w:noVBand="1"/>
      </w:tblPr>
      <w:tblGrid>
        <w:gridCol w:w="4540"/>
        <w:gridCol w:w="1780"/>
        <w:gridCol w:w="2320"/>
      </w:tblGrid>
      <w:tr w:rsidR="00BA5A16" w:rsidRPr="00926A81" w:rsidTr="00C955DC">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BA5A16" w:rsidRPr="00926A81" w:rsidRDefault="00BA5A16" w:rsidP="00BA5A16">
            <w:pPr>
              <w:spacing w:after="0" w:line="240" w:lineRule="auto"/>
              <w:jc w:val="center"/>
              <w:rPr>
                <w:rFonts w:ascii="Times New Roman" w:hAnsi="Times New Roman"/>
              </w:rPr>
            </w:pPr>
            <w:r w:rsidRPr="00926A81">
              <w:rPr>
                <w:rFonts w:ascii="Times New Roman" w:hAnsi="Times New Roman"/>
              </w:rPr>
              <w:t>Объекты</w:t>
            </w:r>
          </w:p>
        </w:tc>
        <w:tc>
          <w:tcPr>
            <w:tcW w:w="1780" w:type="dxa"/>
            <w:tcBorders>
              <w:top w:val="single" w:sz="4" w:space="0" w:color="auto"/>
              <w:left w:val="nil"/>
              <w:bottom w:val="single" w:sz="4" w:space="0" w:color="auto"/>
              <w:right w:val="single" w:sz="4" w:space="0" w:color="auto"/>
            </w:tcBorders>
            <w:shd w:val="clear" w:color="auto" w:fill="EAF1DD"/>
            <w:noWrap/>
            <w:vAlign w:val="center"/>
            <w:hideMark/>
          </w:tcPr>
          <w:p w:rsidR="00BA5A16" w:rsidRPr="00926A81" w:rsidRDefault="00BA5A16" w:rsidP="00BA5A16">
            <w:pPr>
              <w:spacing w:after="0" w:line="240" w:lineRule="auto"/>
              <w:jc w:val="center"/>
              <w:rPr>
                <w:rFonts w:ascii="Times New Roman" w:hAnsi="Times New Roman"/>
              </w:rPr>
            </w:pPr>
            <w:r w:rsidRPr="00926A81">
              <w:rPr>
                <w:rFonts w:ascii="Times New Roman" w:hAnsi="Times New Roman"/>
              </w:rPr>
              <w:t>Формула расчета</w:t>
            </w:r>
          </w:p>
        </w:tc>
        <w:tc>
          <w:tcPr>
            <w:tcW w:w="2320" w:type="dxa"/>
            <w:tcBorders>
              <w:top w:val="single" w:sz="4" w:space="0" w:color="auto"/>
              <w:left w:val="nil"/>
              <w:bottom w:val="single" w:sz="4" w:space="0" w:color="auto"/>
              <w:right w:val="single" w:sz="4" w:space="0" w:color="auto"/>
            </w:tcBorders>
            <w:shd w:val="clear" w:color="auto" w:fill="EAF1DD"/>
            <w:noWrap/>
            <w:vAlign w:val="center"/>
            <w:hideMark/>
          </w:tcPr>
          <w:p w:rsidR="00BA5A16" w:rsidRPr="00926A81" w:rsidRDefault="00BA5A16" w:rsidP="00BA5A16">
            <w:pPr>
              <w:spacing w:after="0" w:line="240" w:lineRule="auto"/>
              <w:jc w:val="center"/>
              <w:rPr>
                <w:rFonts w:ascii="Times New Roman" w:hAnsi="Times New Roman"/>
              </w:rPr>
            </w:pPr>
            <w:r w:rsidRPr="00926A81">
              <w:rPr>
                <w:rFonts w:ascii="Times New Roman" w:hAnsi="Times New Roman"/>
              </w:rPr>
              <w:t>Расчетные показатели</w:t>
            </w:r>
          </w:p>
        </w:tc>
      </w:tr>
      <w:tr w:rsidR="00BA5A16" w:rsidRPr="00926A81" w:rsidTr="00BA5A16">
        <w:trPr>
          <w:trHeight w:val="600"/>
        </w:trPr>
        <w:tc>
          <w:tcPr>
            <w:tcW w:w="4540" w:type="dxa"/>
            <w:tcBorders>
              <w:top w:val="nil"/>
              <w:left w:val="single" w:sz="4" w:space="0" w:color="auto"/>
              <w:bottom w:val="single" w:sz="4" w:space="0" w:color="auto"/>
              <w:right w:val="single" w:sz="4" w:space="0" w:color="auto"/>
            </w:tcBorders>
            <w:vAlign w:val="center"/>
            <w:hideMark/>
          </w:tcPr>
          <w:p w:rsidR="00BA5A16" w:rsidRPr="00926A81" w:rsidRDefault="00BA5A16" w:rsidP="00BA5A16">
            <w:pPr>
              <w:spacing w:after="0" w:line="240" w:lineRule="auto"/>
              <w:rPr>
                <w:rFonts w:ascii="Times New Roman" w:hAnsi="Times New Roman"/>
              </w:rPr>
            </w:pPr>
            <w:r w:rsidRPr="00926A81">
              <w:rPr>
                <w:rFonts w:ascii="Times New Roman" w:hAnsi="Times New Roman"/>
              </w:rPr>
              <w:t xml:space="preserve">Спортивные комплексы                                           (м2 площади пола на 1 тыс. чел.) </w:t>
            </w:r>
          </w:p>
        </w:tc>
        <w:tc>
          <w:tcPr>
            <w:tcW w:w="1780" w:type="dxa"/>
            <w:tcBorders>
              <w:top w:val="nil"/>
              <w:left w:val="nil"/>
              <w:bottom w:val="single" w:sz="4" w:space="0" w:color="auto"/>
              <w:right w:val="single" w:sz="4" w:space="0" w:color="auto"/>
            </w:tcBorders>
            <w:vAlign w:val="center"/>
            <w:hideMark/>
          </w:tcPr>
          <w:p w:rsidR="00BA5A16" w:rsidRPr="00926A81" w:rsidRDefault="00BA5A16" w:rsidP="00BA5A16">
            <w:pPr>
              <w:spacing w:after="0" w:line="240" w:lineRule="auto"/>
              <w:rPr>
                <w:rFonts w:ascii="Times New Roman" w:hAnsi="Times New Roman"/>
              </w:rPr>
            </w:pPr>
            <w:r w:rsidRPr="00926A81">
              <w:rPr>
                <w:rFonts w:ascii="Times New Roman" w:hAnsi="Times New Roman"/>
              </w:rPr>
              <w:t xml:space="preserve">П= Пб*Кр </w:t>
            </w:r>
          </w:p>
        </w:tc>
        <w:tc>
          <w:tcPr>
            <w:tcW w:w="2320" w:type="dxa"/>
            <w:tcBorders>
              <w:top w:val="nil"/>
              <w:left w:val="nil"/>
              <w:bottom w:val="single" w:sz="4" w:space="0" w:color="auto"/>
              <w:right w:val="single" w:sz="4" w:space="0" w:color="auto"/>
            </w:tcBorders>
            <w:vAlign w:val="center"/>
            <w:hideMark/>
          </w:tcPr>
          <w:p w:rsidR="00BA5A16" w:rsidRPr="007162B8" w:rsidRDefault="00D51567" w:rsidP="00BA5A16">
            <w:pPr>
              <w:spacing w:after="0" w:line="240" w:lineRule="auto"/>
              <w:rPr>
                <w:rFonts w:ascii="Times New Roman" w:hAnsi="Times New Roman"/>
              </w:rPr>
            </w:pPr>
            <w:r w:rsidRPr="007162B8">
              <w:rPr>
                <w:rFonts w:ascii="Times New Roman" w:hAnsi="Times New Roman"/>
              </w:rPr>
              <w:t>П=70*0,90</w:t>
            </w:r>
            <w:r w:rsidR="00BA5A16" w:rsidRPr="007162B8">
              <w:rPr>
                <w:rFonts w:ascii="Times New Roman" w:hAnsi="Times New Roman"/>
              </w:rPr>
              <w:t xml:space="preserve">=63 </w:t>
            </w:r>
          </w:p>
        </w:tc>
      </w:tr>
      <w:tr w:rsidR="00BA5A16" w:rsidRPr="00926A81" w:rsidTr="00BA5A16">
        <w:trPr>
          <w:trHeight w:val="600"/>
        </w:trPr>
        <w:tc>
          <w:tcPr>
            <w:tcW w:w="4540" w:type="dxa"/>
            <w:tcBorders>
              <w:top w:val="nil"/>
              <w:left w:val="single" w:sz="4" w:space="0" w:color="auto"/>
              <w:bottom w:val="single" w:sz="4" w:space="0" w:color="auto"/>
              <w:right w:val="single" w:sz="4" w:space="0" w:color="auto"/>
            </w:tcBorders>
            <w:vAlign w:val="center"/>
            <w:hideMark/>
          </w:tcPr>
          <w:p w:rsidR="00BA5A16" w:rsidRPr="00926A81" w:rsidRDefault="00BA5A16" w:rsidP="00BA5A16">
            <w:pPr>
              <w:spacing w:after="0" w:line="240" w:lineRule="auto"/>
              <w:rPr>
                <w:rFonts w:ascii="Times New Roman" w:hAnsi="Times New Roman"/>
              </w:rPr>
            </w:pPr>
            <w:r w:rsidRPr="00926A81">
              <w:rPr>
                <w:rFonts w:ascii="Times New Roman" w:hAnsi="Times New Roman"/>
              </w:rPr>
              <w:t xml:space="preserve">Плоскостные сооружения                                     (м2 плоскостных сооружений на 1 тыс. чел.) </w:t>
            </w:r>
          </w:p>
        </w:tc>
        <w:tc>
          <w:tcPr>
            <w:tcW w:w="1780" w:type="dxa"/>
            <w:tcBorders>
              <w:top w:val="nil"/>
              <w:left w:val="nil"/>
              <w:bottom w:val="single" w:sz="4" w:space="0" w:color="auto"/>
              <w:right w:val="single" w:sz="4" w:space="0" w:color="auto"/>
            </w:tcBorders>
            <w:vAlign w:val="center"/>
            <w:hideMark/>
          </w:tcPr>
          <w:p w:rsidR="00BA5A16" w:rsidRPr="00926A81" w:rsidRDefault="00BA5A16" w:rsidP="00BA5A16">
            <w:pPr>
              <w:spacing w:after="0" w:line="240" w:lineRule="auto"/>
              <w:rPr>
                <w:rFonts w:ascii="Times New Roman" w:hAnsi="Times New Roman"/>
              </w:rPr>
            </w:pPr>
            <w:r w:rsidRPr="00926A81">
              <w:rPr>
                <w:rFonts w:ascii="Times New Roman" w:hAnsi="Times New Roman"/>
              </w:rPr>
              <w:t xml:space="preserve">П= Пб*Кр </w:t>
            </w:r>
          </w:p>
        </w:tc>
        <w:tc>
          <w:tcPr>
            <w:tcW w:w="2320" w:type="dxa"/>
            <w:tcBorders>
              <w:top w:val="nil"/>
              <w:left w:val="nil"/>
              <w:bottom w:val="single" w:sz="4" w:space="0" w:color="auto"/>
              <w:right w:val="single" w:sz="4" w:space="0" w:color="auto"/>
            </w:tcBorders>
            <w:vAlign w:val="center"/>
            <w:hideMark/>
          </w:tcPr>
          <w:p w:rsidR="00BA5A16" w:rsidRPr="007162B8" w:rsidRDefault="00D51567" w:rsidP="00BA5A16">
            <w:pPr>
              <w:spacing w:after="0" w:line="240" w:lineRule="auto"/>
              <w:rPr>
                <w:rFonts w:ascii="Times New Roman" w:hAnsi="Times New Roman"/>
              </w:rPr>
            </w:pPr>
            <w:r w:rsidRPr="007162B8">
              <w:rPr>
                <w:rFonts w:ascii="Times New Roman" w:hAnsi="Times New Roman"/>
              </w:rPr>
              <w:t>П=19,5*0,90</w:t>
            </w:r>
            <w:r w:rsidR="00BA5A16" w:rsidRPr="007162B8">
              <w:rPr>
                <w:rFonts w:ascii="Times New Roman" w:hAnsi="Times New Roman"/>
              </w:rPr>
              <w:t xml:space="preserve">=18 </w:t>
            </w:r>
          </w:p>
        </w:tc>
      </w:tr>
    </w:tbl>
    <w:p w:rsidR="00BA5A16" w:rsidRPr="00926A81" w:rsidRDefault="00BA5A16" w:rsidP="00D43BD2">
      <w:pPr>
        <w:pStyle w:val="Default"/>
        <w:jc w:val="right"/>
        <w:rPr>
          <w:color w:val="auto"/>
          <w:sz w:val="23"/>
          <w:szCs w:val="23"/>
        </w:rPr>
      </w:pPr>
    </w:p>
    <w:p w:rsidR="00CC6421" w:rsidRPr="00926A81" w:rsidRDefault="00235293" w:rsidP="00E52617">
      <w:pPr>
        <w:pStyle w:val="1"/>
      </w:pPr>
      <w:bookmarkStart w:id="86" w:name="_Глава_31._Расчетные"/>
      <w:bookmarkEnd w:id="86"/>
      <w:r w:rsidRPr="00926A81">
        <w:t xml:space="preserve">Глава </w:t>
      </w:r>
      <w:r w:rsidR="00012113" w:rsidRPr="00926A81">
        <w:t>3</w:t>
      </w:r>
      <w:r w:rsidR="00197E04" w:rsidRPr="00926A81">
        <w:t>0</w:t>
      </w:r>
      <w:r w:rsidRPr="00926A81">
        <w:t xml:space="preserve">. </w:t>
      </w:r>
      <w:r w:rsidR="00D43BD2" w:rsidRPr="00926A81">
        <w:t xml:space="preserve">Расчетные показатели </w:t>
      </w:r>
      <w:r w:rsidRPr="00926A81">
        <w:t xml:space="preserve">максимально допустимого уровня территориальной доступности объектов физической культуры и массового спорта местного значения для населения </w:t>
      </w:r>
      <w:r w:rsidR="00931AA1">
        <w:t>Коноваловского</w:t>
      </w:r>
      <w:r w:rsidR="00CC6421" w:rsidRPr="00926A81">
        <w:t xml:space="preserve"> муниципального образования </w:t>
      </w:r>
      <w:r w:rsidR="00931AA1">
        <w:t>Балаганского</w:t>
      </w:r>
      <w:r w:rsidR="00CC6421" w:rsidRPr="00926A81">
        <w:t xml:space="preserve"> района Иркутской области </w:t>
      </w:r>
    </w:p>
    <w:p w:rsidR="00CC6421" w:rsidRPr="00926A81" w:rsidRDefault="00CC6421" w:rsidP="00E52617">
      <w:pPr>
        <w:pStyle w:val="1"/>
      </w:pPr>
    </w:p>
    <w:p w:rsidR="00235293" w:rsidRPr="00926A81" w:rsidRDefault="00235293" w:rsidP="00235293">
      <w:pPr>
        <w:pStyle w:val="Default"/>
        <w:jc w:val="both"/>
        <w:rPr>
          <w:color w:val="auto"/>
        </w:rPr>
      </w:pPr>
      <w:r w:rsidRPr="00926A81">
        <w:rPr>
          <w:color w:val="auto"/>
        </w:rPr>
        <w:t xml:space="preserve">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(Дб) является норматив, указанный в СП 42.13330.2011 Градостроительство. Планировка и застройка городских и сельских поселений (пункт 10.3, 10.4): объекты городского и районного значения - в пределах транспортной доступности 30 мин. </w:t>
      </w:r>
    </w:p>
    <w:p w:rsidR="00525EBD" w:rsidRPr="00926A81" w:rsidRDefault="00525EBD" w:rsidP="00235293">
      <w:pPr>
        <w:pStyle w:val="Default"/>
        <w:jc w:val="both"/>
        <w:rPr>
          <w:color w:val="auto"/>
        </w:rPr>
      </w:pPr>
    </w:p>
    <w:p w:rsidR="00235293" w:rsidRPr="00926A81" w:rsidRDefault="00235293" w:rsidP="00235293">
      <w:pPr>
        <w:pStyle w:val="Default"/>
        <w:jc w:val="both"/>
        <w:rPr>
          <w:color w:val="auto"/>
        </w:rPr>
      </w:pPr>
      <w:r w:rsidRPr="00926A81">
        <w:rPr>
          <w:color w:val="auto"/>
        </w:rPr>
        <w:t>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местного значения рассчитаны на основе базовых показателей и соответствующих значений коэффициента, учитывающего природно-климатические условия, (Кпк) для объектов повседневного пользования</w:t>
      </w:r>
      <w:r w:rsidR="00A83CC2" w:rsidRPr="00926A81">
        <w:rPr>
          <w:color w:val="auto"/>
        </w:rPr>
        <w:t xml:space="preserve"> приведены в таблице 26</w:t>
      </w:r>
      <w:r w:rsidRPr="00926A81">
        <w:rPr>
          <w:color w:val="auto"/>
        </w:rPr>
        <w:t xml:space="preserve">. </w:t>
      </w:r>
    </w:p>
    <w:p w:rsidR="007C620A" w:rsidRPr="00926A81" w:rsidRDefault="007C620A" w:rsidP="00D43BD2">
      <w:pPr>
        <w:pStyle w:val="Default"/>
        <w:jc w:val="right"/>
        <w:rPr>
          <w:color w:val="auto"/>
        </w:rPr>
      </w:pPr>
    </w:p>
    <w:p w:rsidR="007C620A" w:rsidRPr="00926A81" w:rsidRDefault="007C620A" w:rsidP="00D43BD2">
      <w:pPr>
        <w:pStyle w:val="Default"/>
        <w:jc w:val="right"/>
        <w:rPr>
          <w:color w:val="auto"/>
        </w:rPr>
      </w:pPr>
    </w:p>
    <w:p w:rsidR="00235293" w:rsidRPr="00926A81" w:rsidRDefault="00235293" w:rsidP="00D43BD2">
      <w:pPr>
        <w:pStyle w:val="Default"/>
        <w:jc w:val="right"/>
        <w:rPr>
          <w:color w:val="auto"/>
        </w:rPr>
      </w:pPr>
      <w:r w:rsidRPr="00926A81">
        <w:rPr>
          <w:color w:val="auto"/>
        </w:rPr>
        <w:t xml:space="preserve">Таблица </w:t>
      </w:r>
      <w:r w:rsidR="000A6331" w:rsidRPr="00926A81">
        <w:rPr>
          <w:color w:val="auto"/>
        </w:rPr>
        <w:t>2</w:t>
      </w:r>
      <w:r w:rsidR="00A83CC2" w:rsidRPr="00926A81">
        <w:rPr>
          <w:color w:val="auto"/>
        </w:rPr>
        <w:t>6</w:t>
      </w:r>
    </w:p>
    <w:tbl>
      <w:tblPr>
        <w:tblW w:w="9300" w:type="dxa"/>
        <w:tblInd w:w="93" w:type="dxa"/>
        <w:tblLook w:val="04A0" w:firstRow="1" w:lastRow="0" w:firstColumn="1" w:lastColumn="0" w:noHBand="0" w:noVBand="1"/>
      </w:tblPr>
      <w:tblGrid>
        <w:gridCol w:w="4540"/>
        <w:gridCol w:w="1780"/>
        <w:gridCol w:w="2980"/>
      </w:tblGrid>
      <w:tr w:rsidR="00BA5A16" w:rsidRPr="00926A81" w:rsidTr="00C955DC">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BA5A16" w:rsidRPr="00926A81" w:rsidRDefault="00BA5A16" w:rsidP="00BA5A16">
            <w:pPr>
              <w:spacing w:after="0" w:line="240" w:lineRule="auto"/>
              <w:jc w:val="center"/>
              <w:rPr>
                <w:rFonts w:ascii="Times New Roman" w:hAnsi="Times New Roman"/>
              </w:rPr>
            </w:pPr>
            <w:r w:rsidRPr="00926A81">
              <w:rPr>
                <w:rFonts w:ascii="Times New Roman" w:hAnsi="Times New Roman"/>
              </w:rPr>
              <w:t>Объекты</w:t>
            </w:r>
          </w:p>
        </w:tc>
        <w:tc>
          <w:tcPr>
            <w:tcW w:w="1780" w:type="dxa"/>
            <w:tcBorders>
              <w:top w:val="single" w:sz="4" w:space="0" w:color="auto"/>
              <w:left w:val="nil"/>
              <w:bottom w:val="single" w:sz="4" w:space="0" w:color="auto"/>
              <w:right w:val="single" w:sz="4" w:space="0" w:color="auto"/>
            </w:tcBorders>
            <w:shd w:val="clear" w:color="auto" w:fill="EAF1DD"/>
            <w:noWrap/>
            <w:vAlign w:val="center"/>
            <w:hideMark/>
          </w:tcPr>
          <w:p w:rsidR="00BA5A16" w:rsidRPr="00926A81" w:rsidRDefault="00BA5A16" w:rsidP="00BA5A16">
            <w:pPr>
              <w:spacing w:after="0" w:line="240" w:lineRule="auto"/>
              <w:jc w:val="center"/>
              <w:rPr>
                <w:rFonts w:ascii="Times New Roman" w:hAnsi="Times New Roman"/>
              </w:rPr>
            </w:pPr>
            <w:r w:rsidRPr="00926A81">
              <w:rPr>
                <w:rFonts w:ascii="Times New Roman" w:hAnsi="Times New Roman"/>
              </w:rPr>
              <w:t>Формула расчета</w:t>
            </w:r>
          </w:p>
        </w:tc>
        <w:tc>
          <w:tcPr>
            <w:tcW w:w="2980" w:type="dxa"/>
            <w:tcBorders>
              <w:top w:val="single" w:sz="4" w:space="0" w:color="auto"/>
              <w:left w:val="nil"/>
              <w:bottom w:val="single" w:sz="4" w:space="0" w:color="auto"/>
              <w:right w:val="single" w:sz="4" w:space="0" w:color="auto"/>
            </w:tcBorders>
            <w:shd w:val="clear" w:color="auto" w:fill="EAF1DD"/>
            <w:noWrap/>
            <w:vAlign w:val="center"/>
            <w:hideMark/>
          </w:tcPr>
          <w:p w:rsidR="00BA5A16" w:rsidRPr="00926A81" w:rsidRDefault="00BA5A16" w:rsidP="00BA5A16">
            <w:pPr>
              <w:spacing w:after="0" w:line="240" w:lineRule="auto"/>
              <w:jc w:val="center"/>
              <w:rPr>
                <w:rFonts w:ascii="Times New Roman" w:hAnsi="Times New Roman"/>
              </w:rPr>
            </w:pPr>
            <w:r w:rsidRPr="00926A81">
              <w:rPr>
                <w:rFonts w:ascii="Times New Roman" w:hAnsi="Times New Roman"/>
              </w:rPr>
              <w:t>Расчетные показатели</w:t>
            </w:r>
          </w:p>
        </w:tc>
      </w:tr>
      <w:tr w:rsidR="00BA5A16" w:rsidRPr="00926A81" w:rsidTr="00BA5A16">
        <w:trPr>
          <w:trHeight w:val="600"/>
        </w:trPr>
        <w:tc>
          <w:tcPr>
            <w:tcW w:w="4540" w:type="dxa"/>
            <w:tcBorders>
              <w:top w:val="nil"/>
              <w:left w:val="single" w:sz="4" w:space="0" w:color="auto"/>
              <w:bottom w:val="single" w:sz="4" w:space="0" w:color="auto"/>
              <w:right w:val="single" w:sz="4" w:space="0" w:color="auto"/>
            </w:tcBorders>
            <w:vAlign w:val="center"/>
            <w:hideMark/>
          </w:tcPr>
          <w:p w:rsidR="00BA5A16" w:rsidRPr="00926A81" w:rsidRDefault="00BA5A16" w:rsidP="00BA5A16">
            <w:pPr>
              <w:spacing w:after="0" w:line="240" w:lineRule="auto"/>
              <w:rPr>
                <w:rFonts w:ascii="Times New Roman" w:hAnsi="Times New Roman"/>
              </w:rPr>
            </w:pPr>
            <w:r w:rsidRPr="00926A81">
              <w:rPr>
                <w:rFonts w:ascii="Times New Roman" w:hAnsi="Times New Roman"/>
              </w:rPr>
              <w:t>Стадионы (объект)</w:t>
            </w:r>
          </w:p>
        </w:tc>
        <w:tc>
          <w:tcPr>
            <w:tcW w:w="1780" w:type="dxa"/>
            <w:tcBorders>
              <w:top w:val="nil"/>
              <w:left w:val="nil"/>
              <w:bottom w:val="single" w:sz="4" w:space="0" w:color="auto"/>
              <w:right w:val="single" w:sz="4" w:space="0" w:color="auto"/>
            </w:tcBorders>
            <w:vAlign w:val="center"/>
            <w:hideMark/>
          </w:tcPr>
          <w:p w:rsidR="00BA5A16" w:rsidRPr="00926A81" w:rsidRDefault="00BA5A16" w:rsidP="00BA5A16">
            <w:pPr>
              <w:spacing w:after="0" w:line="240" w:lineRule="auto"/>
              <w:rPr>
                <w:rFonts w:ascii="Times New Roman" w:hAnsi="Times New Roman"/>
              </w:rPr>
            </w:pPr>
            <w:r w:rsidRPr="00926A81">
              <w:rPr>
                <w:rFonts w:ascii="Times New Roman" w:hAnsi="Times New Roman"/>
              </w:rPr>
              <w:t xml:space="preserve">Д= Дб </w:t>
            </w:r>
          </w:p>
        </w:tc>
        <w:tc>
          <w:tcPr>
            <w:tcW w:w="2980" w:type="dxa"/>
            <w:tcBorders>
              <w:top w:val="nil"/>
              <w:left w:val="nil"/>
              <w:bottom w:val="single" w:sz="4" w:space="0" w:color="auto"/>
              <w:right w:val="single" w:sz="4" w:space="0" w:color="auto"/>
            </w:tcBorders>
            <w:vAlign w:val="center"/>
            <w:hideMark/>
          </w:tcPr>
          <w:p w:rsidR="00BA5A16" w:rsidRPr="00926A81" w:rsidRDefault="00BA5A16" w:rsidP="00BA5A16">
            <w:pPr>
              <w:spacing w:after="0" w:line="240" w:lineRule="auto"/>
              <w:rPr>
                <w:rFonts w:ascii="Times New Roman" w:hAnsi="Times New Roman"/>
              </w:rPr>
            </w:pPr>
            <w:r w:rsidRPr="00926A81">
              <w:rPr>
                <w:rFonts w:ascii="Times New Roman" w:hAnsi="Times New Roman"/>
              </w:rPr>
              <w:t>30-минутная транспортная доступность</w:t>
            </w:r>
          </w:p>
        </w:tc>
      </w:tr>
      <w:tr w:rsidR="00BA5A16" w:rsidRPr="00926A81" w:rsidTr="00BA5A16">
        <w:trPr>
          <w:trHeight w:val="600"/>
        </w:trPr>
        <w:tc>
          <w:tcPr>
            <w:tcW w:w="4540" w:type="dxa"/>
            <w:tcBorders>
              <w:top w:val="nil"/>
              <w:left w:val="single" w:sz="4" w:space="0" w:color="auto"/>
              <w:bottom w:val="single" w:sz="4" w:space="0" w:color="auto"/>
              <w:right w:val="single" w:sz="4" w:space="0" w:color="auto"/>
            </w:tcBorders>
            <w:vAlign w:val="center"/>
            <w:hideMark/>
          </w:tcPr>
          <w:p w:rsidR="00BA5A16" w:rsidRPr="00926A81" w:rsidRDefault="00BA5A16" w:rsidP="00BA5A16">
            <w:pPr>
              <w:spacing w:after="0" w:line="240" w:lineRule="auto"/>
              <w:rPr>
                <w:rFonts w:ascii="Times New Roman" w:hAnsi="Times New Roman"/>
              </w:rPr>
            </w:pPr>
            <w:r w:rsidRPr="00926A81">
              <w:rPr>
                <w:rFonts w:ascii="Times New Roman" w:hAnsi="Times New Roman"/>
              </w:rPr>
              <w:t xml:space="preserve">Плоскостные сооружения                                     (м2 плоскостных сооружений на 1 тыс. чел.) </w:t>
            </w:r>
          </w:p>
        </w:tc>
        <w:tc>
          <w:tcPr>
            <w:tcW w:w="1780" w:type="dxa"/>
            <w:tcBorders>
              <w:top w:val="nil"/>
              <w:left w:val="nil"/>
              <w:bottom w:val="single" w:sz="4" w:space="0" w:color="auto"/>
              <w:right w:val="single" w:sz="4" w:space="0" w:color="auto"/>
            </w:tcBorders>
            <w:vAlign w:val="center"/>
            <w:hideMark/>
          </w:tcPr>
          <w:p w:rsidR="00BA5A16" w:rsidRPr="00926A81" w:rsidRDefault="00BA5A16" w:rsidP="00BA5A16">
            <w:pPr>
              <w:spacing w:after="0" w:line="240" w:lineRule="auto"/>
              <w:rPr>
                <w:rFonts w:ascii="Times New Roman" w:hAnsi="Times New Roman"/>
              </w:rPr>
            </w:pPr>
            <w:r w:rsidRPr="00926A81">
              <w:rPr>
                <w:rFonts w:ascii="Times New Roman" w:hAnsi="Times New Roman"/>
              </w:rPr>
              <w:t xml:space="preserve">Д= Дб*Кпк </w:t>
            </w:r>
          </w:p>
        </w:tc>
        <w:tc>
          <w:tcPr>
            <w:tcW w:w="2980" w:type="dxa"/>
            <w:tcBorders>
              <w:top w:val="nil"/>
              <w:left w:val="nil"/>
              <w:bottom w:val="single" w:sz="4" w:space="0" w:color="auto"/>
              <w:right w:val="single" w:sz="4" w:space="0" w:color="auto"/>
            </w:tcBorders>
            <w:vAlign w:val="center"/>
            <w:hideMark/>
          </w:tcPr>
          <w:p w:rsidR="00BA5A16" w:rsidRPr="00926A81" w:rsidRDefault="00BA5A16" w:rsidP="00BA5A16">
            <w:pPr>
              <w:spacing w:after="0" w:line="240" w:lineRule="auto"/>
              <w:rPr>
                <w:rFonts w:ascii="Times New Roman" w:hAnsi="Times New Roman"/>
              </w:rPr>
            </w:pPr>
            <w:r w:rsidRPr="00926A81">
              <w:rPr>
                <w:rFonts w:ascii="Times New Roman" w:hAnsi="Times New Roman"/>
              </w:rPr>
              <w:t>в сельских населенных пунктах Д=1500*1=1500 м</w:t>
            </w:r>
          </w:p>
        </w:tc>
      </w:tr>
    </w:tbl>
    <w:p w:rsidR="00235293" w:rsidRPr="00926A81" w:rsidRDefault="00235293" w:rsidP="004C5924">
      <w:pPr>
        <w:pStyle w:val="Default"/>
        <w:tabs>
          <w:tab w:val="left" w:pos="187"/>
        </w:tabs>
        <w:rPr>
          <w:color w:val="auto"/>
        </w:rPr>
      </w:pPr>
    </w:p>
    <w:p w:rsidR="004C5924" w:rsidRPr="00926A81" w:rsidRDefault="004C5924" w:rsidP="00E52617">
      <w:pPr>
        <w:pStyle w:val="1"/>
      </w:pPr>
      <w:bookmarkStart w:id="87" w:name="_Раздел_X._"/>
      <w:bookmarkStart w:id="88" w:name="_Раздел_XI._"/>
      <w:bookmarkEnd w:id="87"/>
      <w:bookmarkEnd w:id="88"/>
      <w:r w:rsidRPr="00926A81">
        <w:t xml:space="preserve">Раздел </w:t>
      </w:r>
      <w:r w:rsidRPr="00926A81">
        <w:rPr>
          <w:lang w:val="en-US"/>
        </w:rPr>
        <w:t>X</w:t>
      </w:r>
      <w:r w:rsidR="000B261B" w:rsidRPr="00926A81">
        <w:rPr>
          <w:lang w:val="en-US"/>
        </w:rPr>
        <w:t>I</w:t>
      </w:r>
      <w:r w:rsidRPr="00926A81">
        <w:t xml:space="preserve">.  Объекты культуры и искусства </w:t>
      </w:r>
    </w:p>
    <w:p w:rsidR="00CC6421" w:rsidRPr="00926A81" w:rsidRDefault="004C5924" w:rsidP="00E52617">
      <w:pPr>
        <w:pStyle w:val="1"/>
      </w:pPr>
      <w:bookmarkStart w:id="89" w:name="_Глава_32._Расчетные"/>
      <w:bookmarkStart w:id="90" w:name="_Глава_34._Расчетные"/>
      <w:bookmarkEnd w:id="89"/>
      <w:bookmarkEnd w:id="90"/>
      <w:r w:rsidRPr="00926A81">
        <w:t xml:space="preserve">Глава </w:t>
      </w:r>
      <w:r w:rsidR="001C1DC1" w:rsidRPr="00926A81">
        <w:t>3</w:t>
      </w:r>
      <w:r w:rsidR="00197E04" w:rsidRPr="00926A81">
        <w:t>1</w:t>
      </w:r>
      <w:r w:rsidRPr="00926A81">
        <w:t xml:space="preserve">. </w:t>
      </w:r>
      <w:r w:rsidR="00D43BD2" w:rsidRPr="00926A81">
        <w:t xml:space="preserve">Расчетные показатели </w:t>
      </w:r>
      <w:r w:rsidRPr="00926A81">
        <w:t xml:space="preserve">минимально допустимого уровня обеспеченности объектами культуры, досуга, художественного творчества и культуры местного значения для населения </w:t>
      </w:r>
      <w:r w:rsidR="00931AA1">
        <w:t>Коноваловского</w:t>
      </w:r>
      <w:r w:rsidR="00CC6421" w:rsidRPr="00926A81">
        <w:t xml:space="preserve"> муниципального образования </w:t>
      </w:r>
      <w:r w:rsidR="00931AA1">
        <w:t>Балаганского</w:t>
      </w:r>
      <w:r w:rsidR="00CC6421" w:rsidRPr="00926A81">
        <w:t xml:space="preserve"> района Иркутской области </w:t>
      </w:r>
    </w:p>
    <w:p w:rsidR="00CC6421" w:rsidRPr="00926A81" w:rsidRDefault="00CC6421" w:rsidP="00E52617">
      <w:pPr>
        <w:pStyle w:val="1"/>
      </w:pPr>
    </w:p>
    <w:p w:rsidR="004C5924" w:rsidRPr="00926A81" w:rsidRDefault="004C5924" w:rsidP="007E129E">
      <w:pPr>
        <w:pStyle w:val="Default"/>
        <w:jc w:val="both"/>
        <w:rPr>
          <w:color w:val="auto"/>
        </w:rPr>
      </w:pPr>
      <w:r w:rsidRPr="00926A81">
        <w:rPr>
          <w:color w:val="auto"/>
        </w:rPr>
        <w:t xml:space="preserve">П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 местного значения. </w:t>
      </w:r>
    </w:p>
    <w:p w:rsidR="004C5924" w:rsidRPr="00926A81" w:rsidRDefault="004C5924" w:rsidP="007E129E">
      <w:pPr>
        <w:pStyle w:val="Default"/>
        <w:jc w:val="both"/>
        <w:rPr>
          <w:color w:val="auto"/>
        </w:rPr>
      </w:pPr>
      <w:r w:rsidRPr="00926A81">
        <w:rPr>
          <w:color w:val="auto"/>
        </w:rPr>
        <w:t xml:space="preserve">Пб – базовые показатели для определения обеспеченности объектами культуры, досуга и художественного творчества. </w:t>
      </w:r>
    </w:p>
    <w:p w:rsidR="004C5924" w:rsidRPr="00926A81" w:rsidRDefault="004C5924" w:rsidP="007E129E">
      <w:pPr>
        <w:pStyle w:val="Default"/>
        <w:jc w:val="both"/>
        <w:rPr>
          <w:color w:val="auto"/>
        </w:rPr>
      </w:pPr>
      <w:r w:rsidRPr="00926A81">
        <w:rPr>
          <w:color w:val="auto"/>
        </w:rPr>
        <w:t>Кр – з</w:t>
      </w:r>
      <w:r w:rsidR="00D74F41" w:rsidRPr="00926A81">
        <w:rPr>
          <w:color w:val="auto"/>
        </w:rPr>
        <w:t xml:space="preserve">ональный коэффициент развития. </w:t>
      </w:r>
    </w:p>
    <w:p w:rsidR="00D74F41" w:rsidRPr="00926A81" w:rsidRDefault="00D74F41" w:rsidP="00D74F41">
      <w:pPr>
        <w:pStyle w:val="Default"/>
        <w:jc w:val="both"/>
        <w:rPr>
          <w:color w:val="auto"/>
        </w:rPr>
      </w:pPr>
    </w:p>
    <w:p w:rsidR="00D74F41" w:rsidRPr="00926A81" w:rsidRDefault="00D74F41" w:rsidP="00D74F41">
      <w:pPr>
        <w:pStyle w:val="Default"/>
        <w:jc w:val="both"/>
        <w:rPr>
          <w:color w:val="auto"/>
        </w:rPr>
      </w:pPr>
      <w:r w:rsidRPr="00926A81">
        <w:rPr>
          <w:color w:val="auto"/>
        </w:rPr>
        <w:t>Базовые показатели для определения расчетных показателей минимально допустимого уровня обеспеченности объектами культуры, досуга и художественного творчества местного значения приведены в таблице</w:t>
      </w:r>
      <w:r w:rsidR="000A6331" w:rsidRPr="00926A81">
        <w:rPr>
          <w:color w:val="auto"/>
        </w:rPr>
        <w:t xml:space="preserve"> 2</w:t>
      </w:r>
      <w:r w:rsidR="00A83CC2" w:rsidRPr="00926A81">
        <w:rPr>
          <w:color w:val="auto"/>
        </w:rPr>
        <w:t>7</w:t>
      </w:r>
    </w:p>
    <w:p w:rsidR="008A21CA" w:rsidRPr="00926A81" w:rsidRDefault="008A21CA" w:rsidP="00D74F41">
      <w:pPr>
        <w:pStyle w:val="Default"/>
        <w:jc w:val="right"/>
        <w:rPr>
          <w:color w:val="auto"/>
          <w:sz w:val="23"/>
          <w:szCs w:val="23"/>
        </w:rPr>
      </w:pPr>
    </w:p>
    <w:p w:rsidR="008A21CA" w:rsidRPr="00926A81" w:rsidRDefault="008A21CA" w:rsidP="00D74F41">
      <w:pPr>
        <w:pStyle w:val="Default"/>
        <w:jc w:val="right"/>
        <w:rPr>
          <w:color w:val="auto"/>
          <w:sz w:val="23"/>
          <w:szCs w:val="23"/>
        </w:rPr>
      </w:pPr>
    </w:p>
    <w:p w:rsidR="004C5924" w:rsidRPr="00926A81" w:rsidRDefault="00D74F41" w:rsidP="00D74F41">
      <w:pPr>
        <w:pStyle w:val="Default"/>
        <w:jc w:val="right"/>
        <w:rPr>
          <w:color w:val="auto"/>
          <w:sz w:val="23"/>
          <w:szCs w:val="23"/>
        </w:rPr>
      </w:pPr>
      <w:r w:rsidRPr="00926A81">
        <w:rPr>
          <w:color w:val="auto"/>
          <w:sz w:val="23"/>
          <w:szCs w:val="23"/>
        </w:rPr>
        <w:t xml:space="preserve">Таблица </w:t>
      </w:r>
      <w:r w:rsidR="000A6331" w:rsidRPr="00926A81">
        <w:rPr>
          <w:color w:val="auto"/>
          <w:sz w:val="23"/>
          <w:szCs w:val="23"/>
        </w:rPr>
        <w:t>2</w:t>
      </w:r>
      <w:r w:rsidR="00A83CC2" w:rsidRPr="00926A81">
        <w:rPr>
          <w:color w:val="auto"/>
          <w:sz w:val="23"/>
          <w:szCs w:val="23"/>
        </w:rPr>
        <w:t>7</w:t>
      </w:r>
      <w:r w:rsidRPr="00926A81">
        <w:rPr>
          <w:color w:val="auto"/>
          <w:sz w:val="23"/>
          <w:szCs w:val="23"/>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18"/>
        <w:gridCol w:w="1559"/>
        <w:gridCol w:w="4111"/>
      </w:tblGrid>
      <w:tr w:rsidR="00197E04" w:rsidRPr="00926A81" w:rsidTr="00C955DC">
        <w:trPr>
          <w:trHeight w:val="651"/>
        </w:trPr>
        <w:tc>
          <w:tcPr>
            <w:tcW w:w="2376" w:type="dxa"/>
            <w:shd w:val="clear" w:color="auto" w:fill="EAF1DD"/>
          </w:tcPr>
          <w:p w:rsidR="00197E04" w:rsidRPr="00926A81" w:rsidRDefault="00197E04" w:rsidP="00D27E32">
            <w:pPr>
              <w:pStyle w:val="Default"/>
              <w:rPr>
                <w:color w:val="auto"/>
                <w:sz w:val="22"/>
                <w:szCs w:val="22"/>
              </w:rPr>
            </w:pPr>
            <w:r w:rsidRPr="00926A81">
              <w:rPr>
                <w:color w:val="auto"/>
                <w:sz w:val="22"/>
                <w:szCs w:val="22"/>
              </w:rPr>
              <w:t xml:space="preserve">Наименование </w:t>
            </w:r>
          </w:p>
        </w:tc>
        <w:tc>
          <w:tcPr>
            <w:tcW w:w="1418" w:type="dxa"/>
            <w:shd w:val="clear" w:color="auto" w:fill="EAF1DD"/>
          </w:tcPr>
          <w:p w:rsidR="00197E04" w:rsidRPr="00926A81" w:rsidRDefault="00197E04" w:rsidP="00D27E32">
            <w:pPr>
              <w:pStyle w:val="Default"/>
              <w:rPr>
                <w:color w:val="auto"/>
                <w:sz w:val="22"/>
                <w:szCs w:val="22"/>
              </w:rPr>
            </w:pPr>
            <w:r w:rsidRPr="00926A81">
              <w:rPr>
                <w:color w:val="auto"/>
                <w:sz w:val="22"/>
                <w:szCs w:val="22"/>
              </w:rPr>
              <w:t xml:space="preserve">Единица измерения </w:t>
            </w:r>
          </w:p>
        </w:tc>
        <w:tc>
          <w:tcPr>
            <w:tcW w:w="1559" w:type="dxa"/>
            <w:shd w:val="clear" w:color="auto" w:fill="EAF1DD"/>
          </w:tcPr>
          <w:p w:rsidR="00197E04" w:rsidRPr="00926A81" w:rsidRDefault="00197E04" w:rsidP="00D27E32">
            <w:pPr>
              <w:pStyle w:val="Default"/>
              <w:rPr>
                <w:color w:val="auto"/>
                <w:sz w:val="22"/>
                <w:szCs w:val="22"/>
              </w:rPr>
            </w:pPr>
            <w:r w:rsidRPr="00926A81">
              <w:rPr>
                <w:color w:val="auto"/>
                <w:sz w:val="22"/>
                <w:szCs w:val="22"/>
              </w:rPr>
              <w:t xml:space="preserve">Сельские населенные пункты </w:t>
            </w:r>
          </w:p>
        </w:tc>
        <w:tc>
          <w:tcPr>
            <w:tcW w:w="4111" w:type="dxa"/>
            <w:shd w:val="clear" w:color="auto" w:fill="EAF1DD"/>
          </w:tcPr>
          <w:p w:rsidR="00197E04" w:rsidRPr="00926A81" w:rsidRDefault="00197E04" w:rsidP="00D27E32">
            <w:pPr>
              <w:pStyle w:val="Default"/>
              <w:rPr>
                <w:color w:val="auto"/>
                <w:sz w:val="22"/>
                <w:szCs w:val="22"/>
              </w:rPr>
            </w:pPr>
            <w:r w:rsidRPr="00926A81">
              <w:rPr>
                <w:color w:val="auto"/>
                <w:sz w:val="22"/>
                <w:szCs w:val="22"/>
              </w:rPr>
              <w:t xml:space="preserve">Обоснование </w:t>
            </w:r>
          </w:p>
        </w:tc>
      </w:tr>
      <w:tr w:rsidR="00197E04" w:rsidRPr="00926A81" w:rsidTr="00240EA6">
        <w:trPr>
          <w:trHeight w:val="651"/>
        </w:trPr>
        <w:tc>
          <w:tcPr>
            <w:tcW w:w="2376" w:type="dxa"/>
            <w:vAlign w:val="center"/>
          </w:tcPr>
          <w:p w:rsidR="00197E04" w:rsidRPr="00240EA6" w:rsidRDefault="00197E04" w:rsidP="00240EA6">
            <w:pPr>
              <w:pStyle w:val="Default"/>
              <w:rPr>
                <w:color w:val="auto"/>
                <w:sz w:val="22"/>
                <w:szCs w:val="20"/>
              </w:rPr>
            </w:pPr>
            <w:r w:rsidRPr="00240EA6">
              <w:rPr>
                <w:color w:val="auto"/>
                <w:sz w:val="22"/>
                <w:szCs w:val="20"/>
              </w:rPr>
              <w:t xml:space="preserve">Муниципальные библиотеки </w:t>
            </w:r>
          </w:p>
        </w:tc>
        <w:tc>
          <w:tcPr>
            <w:tcW w:w="1418" w:type="dxa"/>
            <w:vAlign w:val="center"/>
          </w:tcPr>
          <w:p w:rsidR="00197E04" w:rsidRPr="00240EA6" w:rsidRDefault="00197E04" w:rsidP="00240EA6">
            <w:pPr>
              <w:pStyle w:val="Default"/>
              <w:jc w:val="center"/>
              <w:rPr>
                <w:color w:val="auto"/>
                <w:sz w:val="22"/>
                <w:szCs w:val="20"/>
              </w:rPr>
            </w:pPr>
            <w:r w:rsidRPr="00240EA6">
              <w:rPr>
                <w:color w:val="auto"/>
                <w:sz w:val="22"/>
                <w:szCs w:val="20"/>
              </w:rPr>
              <w:t>Объект</w:t>
            </w:r>
          </w:p>
        </w:tc>
        <w:tc>
          <w:tcPr>
            <w:tcW w:w="1559" w:type="dxa"/>
            <w:vAlign w:val="center"/>
          </w:tcPr>
          <w:p w:rsidR="00197E04" w:rsidRPr="00240EA6" w:rsidRDefault="00197E04" w:rsidP="00240EA6">
            <w:pPr>
              <w:pStyle w:val="Default"/>
              <w:jc w:val="center"/>
              <w:rPr>
                <w:color w:val="auto"/>
                <w:sz w:val="22"/>
                <w:szCs w:val="20"/>
              </w:rPr>
            </w:pPr>
            <w:r w:rsidRPr="00240EA6">
              <w:rPr>
                <w:color w:val="auto"/>
                <w:sz w:val="22"/>
                <w:szCs w:val="20"/>
              </w:rPr>
              <w:t>1**</w:t>
            </w:r>
          </w:p>
        </w:tc>
        <w:tc>
          <w:tcPr>
            <w:tcW w:w="4111" w:type="dxa"/>
            <w:vAlign w:val="center"/>
          </w:tcPr>
          <w:p w:rsidR="00197E04" w:rsidRPr="00240EA6" w:rsidRDefault="00197E04" w:rsidP="00240EA6">
            <w:pPr>
              <w:pStyle w:val="Default"/>
              <w:rPr>
                <w:color w:val="auto"/>
                <w:sz w:val="22"/>
                <w:szCs w:val="20"/>
              </w:rPr>
            </w:pPr>
            <w:r w:rsidRPr="00240EA6">
              <w:rPr>
                <w:color w:val="auto"/>
                <w:sz w:val="22"/>
                <w:szCs w:val="20"/>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 №1767-р)</w:t>
            </w:r>
          </w:p>
        </w:tc>
      </w:tr>
      <w:tr w:rsidR="00197E04" w:rsidRPr="00926A81" w:rsidTr="00240EA6">
        <w:trPr>
          <w:trHeight w:val="272"/>
        </w:trPr>
        <w:tc>
          <w:tcPr>
            <w:tcW w:w="2376" w:type="dxa"/>
            <w:vAlign w:val="center"/>
          </w:tcPr>
          <w:p w:rsidR="00197E04" w:rsidRPr="00240EA6" w:rsidRDefault="00197E04" w:rsidP="00240EA6">
            <w:pPr>
              <w:pStyle w:val="Default"/>
              <w:rPr>
                <w:color w:val="auto"/>
                <w:sz w:val="22"/>
                <w:szCs w:val="20"/>
              </w:rPr>
            </w:pPr>
            <w:r w:rsidRPr="00240EA6">
              <w:rPr>
                <w:color w:val="auto"/>
                <w:sz w:val="22"/>
                <w:szCs w:val="20"/>
              </w:rPr>
              <w:t xml:space="preserve">Муниципальные музеи </w:t>
            </w:r>
          </w:p>
        </w:tc>
        <w:tc>
          <w:tcPr>
            <w:tcW w:w="1418" w:type="dxa"/>
            <w:vAlign w:val="center"/>
          </w:tcPr>
          <w:p w:rsidR="00197E04" w:rsidRPr="00240EA6" w:rsidRDefault="00197E04" w:rsidP="00240EA6">
            <w:pPr>
              <w:pStyle w:val="Default"/>
              <w:tabs>
                <w:tab w:val="left" w:pos="1168"/>
              </w:tabs>
              <w:ind w:right="176"/>
              <w:jc w:val="center"/>
              <w:rPr>
                <w:color w:val="auto"/>
                <w:sz w:val="22"/>
                <w:szCs w:val="20"/>
              </w:rPr>
            </w:pPr>
            <w:r w:rsidRPr="00240EA6">
              <w:rPr>
                <w:color w:val="auto"/>
                <w:sz w:val="22"/>
                <w:szCs w:val="20"/>
              </w:rPr>
              <w:t>Объект</w:t>
            </w:r>
          </w:p>
        </w:tc>
        <w:tc>
          <w:tcPr>
            <w:tcW w:w="1559" w:type="dxa"/>
            <w:vAlign w:val="center"/>
          </w:tcPr>
          <w:p w:rsidR="00197E04" w:rsidRPr="00240EA6" w:rsidRDefault="00197E04" w:rsidP="00240EA6">
            <w:pPr>
              <w:pStyle w:val="Default"/>
              <w:jc w:val="center"/>
              <w:rPr>
                <w:color w:val="auto"/>
                <w:sz w:val="22"/>
                <w:szCs w:val="20"/>
              </w:rPr>
            </w:pPr>
            <w:r w:rsidRPr="00240EA6">
              <w:rPr>
                <w:color w:val="auto"/>
                <w:sz w:val="22"/>
                <w:szCs w:val="20"/>
              </w:rPr>
              <w:t>1 на 5-10 тыс. чел****</w:t>
            </w:r>
          </w:p>
        </w:tc>
        <w:tc>
          <w:tcPr>
            <w:tcW w:w="4111" w:type="dxa"/>
            <w:vAlign w:val="center"/>
          </w:tcPr>
          <w:p w:rsidR="00197E04" w:rsidRPr="00240EA6" w:rsidRDefault="00197E04" w:rsidP="00240EA6">
            <w:pPr>
              <w:pStyle w:val="Default"/>
              <w:rPr>
                <w:color w:val="auto"/>
                <w:sz w:val="22"/>
                <w:szCs w:val="20"/>
              </w:rPr>
            </w:pPr>
          </w:p>
        </w:tc>
      </w:tr>
      <w:tr w:rsidR="00197E04" w:rsidRPr="00926A81" w:rsidTr="00240EA6">
        <w:trPr>
          <w:trHeight w:val="272"/>
        </w:trPr>
        <w:tc>
          <w:tcPr>
            <w:tcW w:w="2376" w:type="dxa"/>
            <w:vAlign w:val="center"/>
          </w:tcPr>
          <w:p w:rsidR="00197E04" w:rsidRPr="00240EA6" w:rsidRDefault="00197E04" w:rsidP="00240EA6">
            <w:pPr>
              <w:pStyle w:val="Default"/>
              <w:rPr>
                <w:color w:val="auto"/>
                <w:sz w:val="22"/>
                <w:szCs w:val="20"/>
              </w:rPr>
            </w:pPr>
            <w:r w:rsidRPr="00240EA6">
              <w:rPr>
                <w:color w:val="auto"/>
                <w:sz w:val="22"/>
                <w:szCs w:val="20"/>
              </w:rPr>
              <w:t xml:space="preserve">Учреждения культурно-досугового типа </w:t>
            </w:r>
          </w:p>
        </w:tc>
        <w:tc>
          <w:tcPr>
            <w:tcW w:w="1418" w:type="dxa"/>
            <w:vAlign w:val="center"/>
          </w:tcPr>
          <w:p w:rsidR="00197E04" w:rsidRPr="00240EA6" w:rsidRDefault="00197E04" w:rsidP="00240EA6">
            <w:pPr>
              <w:pStyle w:val="Default"/>
              <w:jc w:val="center"/>
              <w:rPr>
                <w:color w:val="auto"/>
                <w:sz w:val="22"/>
                <w:szCs w:val="20"/>
              </w:rPr>
            </w:pPr>
            <w:r w:rsidRPr="00240EA6">
              <w:rPr>
                <w:color w:val="auto"/>
                <w:sz w:val="22"/>
                <w:szCs w:val="20"/>
              </w:rPr>
              <w:t>Зрительские места</w:t>
            </w:r>
          </w:p>
        </w:tc>
        <w:tc>
          <w:tcPr>
            <w:tcW w:w="1559" w:type="dxa"/>
            <w:vAlign w:val="center"/>
          </w:tcPr>
          <w:p w:rsidR="00197E04" w:rsidRPr="00240EA6" w:rsidRDefault="00197E04" w:rsidP="00240EA6">
            <w:pPr>
              <w:pStyle w:val="Default"/>
              <w:jc w:val="center"/>
              <w:rPr>
                <w:color w:val="auto"/>
                <w:sz w:val="22"/>
                <w:szCs w:val="20"/>
              </w:rPr>
            </w:pPr>
            <w:r w:rsidRPr="00240EA6">
              <w:rPr>
                <w:color w:val="auto"/>
                <w:sz w:val="22"/>
                <w:szCs w:val="20"/>
              </w:rPr>
              <w:t>500 (на район)</w:t>
            </w:r>
          </w:p>
        </w:tc>
        <w:tc>
          <w:tcPr>
            <w:tcW w:w="4111" w:type="dxa"/>
            <w:vAlign w:val="center"/>
          </w:tcPr>
          <w:p w:rsidR="00197E04" w:rsidRPr="00240EA6" w:rsidRDefault="00197E04" w:rsidP="00240EA6">
            <w:pPr>
              <w:pStyle w:val="Default"/>
              <w:rPr>
                <w:color w:val="auto"/>
                <w:sz w:val="22"/>
                <w:szCs w:val="20"/>
              </w:rPr>
            </w:pPr>
            <w:r w:rsidRPr="00240EA6">
              <w:rPr>
                <w:color w:val="auto"/>
                <w:sz w:val="22"/>
                <w:szCs w:val="20"/>
              </w:rPr>
              <w:t>СП 42.13330.2011 Градостроительство. Планировка и застройка городских и сельских поселений (Приложение Ж)</w:t>
            </w:r>
          </w:p>
        </w:tc>
      </w:tr>
      <w:tr w:rsidR="00197E04" w:rsidRPr="00926A81" w:rsidTr="00240EA6">
        <w:trPr>
          <w:trHeight w:val="272"/>
        </w:trPr>
        <w:tc>
          <w:tcPr>
            <w:tcW w:w="2376" w:type="dxa"/>
            <w:vAlign w:val="center"/>
          </w:tcPr>
          <w:p w:rsidR="00197E04" w:rsidRPr="00240EA6" w:rsidRDefault="00197E04" w:rsidP="00240EA6">
            <w:pPr>
              <w:pStyle w:val="Default"/>
              <w:rPr>
                <w:color w:val="auto"/>
                <w:sz w:val="22"/>
                <w:szCs w:val="20"/>
              </w:rPr>
            </w:pPr>
            <w:r w:rsidRPr="00240EA6">
              <w:rPr>
                <w:color w:val="auto"/>
                <w:sz w:val="22"/>
                <w:szCs w:val="20"/>
              </w:rPr>
              <w:t xml:space="preserve">Объекты, связанные с обеспечением организа-ции мероприятий по работе с детьми и молодежью </w:t>
            </w:r>
          </w:p>
        </w:tc>
        <w:tc>
          <w:tcPr>
            <w:tcW w:w="1418" w:type="dxa"/>
            <w:vAlign w:val="center"/>
          </w:tcPr>
          <w:p w:rsidR="00197E04" w:rsidRPr="00240EA6" w:rsidRDefault="00197E04" w:rsidP="00240EA6">
            <w:pPr>
              <w:pStyle w:val="Default"/>
              <w:jc w:val="center"/>
              <w:rPr>
                <w:color w:val="auto"/>
                <w:sz w:val="22"/>
                <w:szCs w:val="20"/>
              </w:rPr>
            </w:pPr>
            <w:r w:rsidRPr="00240EA6">
              <w:rPr>
                <w:color w:val="auto"/>
                <w:sz w:val="22"/>
                <w:szCs w:val="20"/>
              </w:rPr>
              <w:t>кв. м на 1 тыс. чел.</w:t>
            </w:r>
          </w:p>
        </w:tc>
        <w:tc>
          <w:tcPr>
            <w:tcW w:w="1559" w:type="dxa"/>
            <w:vAlign w:val="center"/>
          </w:tcPr>
          <w:p w:rsidR="00197E04" w:rsidRPr="00240EA6" w:rsidRDefault="00197E04" w:rsidP="00240EA6">
            <w:pPr>
              <w:pStyle w:val="Default"/>
              <w:jc w:val="center"/>
              <w:rPr>
                <w:color w:val="auto"/>
                <w:sz w:val="22"/>
                <w:szCs w:val="20"/>
              </w:rPr>
            </w:pPr>
            <w:r w:rsidRPr="00240EA6">
              <w:rPr>
                <w:color w:val="auto"/>
                <w:sz w:val="22"/>
                <w:szCs w:val="20"/>
              </w:rPr>
              <w:t>25</w:t>
            </w:r>
          </w:p>
        </w:tc>
        <w:tc>
          <w:tcPr>
            <w:tcW w:w="4111" w:type="dxa"/>
            <w:vAlign w:val="center"/>
          </w:tcPr>
          <w:p w:rsidR="00197E04" w:rsidRPr="00240EA6" w:rsidRDefault="00197E04" w:rsidP="00240EA6">
            <w:pPr>
              <w:pStyle w:val="Default"/>
              <w:rPr>
                <w:color w:val="auto"/>
                <w:sz w:val="22"/>
                <w:szCs w:val="20"/>
              </w:rPr>
            </w:pPr>
          </w:p>
        </w:tc>
      </w:tr>
    </w:tbl>
    <w:p w:rsidR="004C5924" w:rsidRPr="00926A81" w:rsidRDefault="004C5924" w:rsidP="004C5924">
      <w:pPr>
        <w:pStyle w:val="Default"/>
        <w:rPr>
          <w:b/>
          <w:bCs/>
          <w:color w:val="auto"/>
          <w:sz w:val="23"/>
          <w:szCs w:val="23"/>
        </w:rPr>
      </w:pPr>
    </w:p>
    <w:p w:rsidR="004C5924" w:rsidRPr="00926A81" w:rsidRDefault="004C5924" w:rsidP="00A25782">
      <w:pPr>
        <w:pStyle w:val="Default"/>
        <w:spacing w:line="240" w:lineRule="exact"/>
        <w:jc w:val="both"/>
        <w:rPr>
          <w:color w:val="auto"/>
        </w:rPr>
      </w:pPr>
      <w:r w:rsidRPr="00926A81">
        <w:rPr>
          <w:color w:val="auto"/>
        </w:rPr>
        <w:t>Определение предельных значений расчетных показателей минимально допустимого уровня обеспеченности объектами культуры, досуга и художественного творчества местного значения</w:t>
      </w:r>
      <w:r w:rsidR="0099653C" w:rsidRPr="00926A81">
        <w:rPr>
          <w:color w:val="auto"/>
        </w:rPr>
        <w:t xml:space="preserve"> приведены в таблице</w:t>
      </w:r>
      <w:r w:rsidR="000A6331" w:rsidRPr="00926A81">
        <w:rPr>
          <w:color w:val="auto"/>
        </w:rPr>
        <w:t xml:space="preserve"> 2</w:t>
      </w:r>
      <w:r w:rsidR="00A83CC2" w:rsidRPr="00926A81">
        <w:rPr>
          <w:color w:val="auto"/>
        </w:rPr>
        <w:t>8</w:t>
      </w:r>
      <w:r w:rsidR="000A6331" w:rsidRPr="00926A81">
        <w:rPr>
          <w:color w:val="auto"/>
        </w:rPr>
        <w:t>.</w:t>
      </w:r>
    </w:p>
    <w:p w:rsidR="00275E5F" w:rsidRPr="00926A81" w:rsidRDefault="0099653C" w:rsidP="0099653C">
      <w:pPr>
        <w:pStyle w:val="Default"/>
        <w:jc w:val="right"/>
        <w:rPr>
          <w:color w:val="auto"/>
          <w:sz w:val="23"/>
          <w:szCs w:val="23"/>
        </w:rPr>
      </w:pPr>
      <w:r w:rsidRPr="00926A81">
        <w:rPr>
          <w:color w:val="auto"/>
          <w:sz w:val="23"/>
          <w:szCs w:val="23"/>
        </w:rPr>
        <w:lastRenderedPageBreak/>
        <w:t xml:space="preserve">Таблица </w:t>
      </w:r>
      <w:r w:rsidR="000A6331" w:rsidRPr="00926A81">
        <w:rPr>
          <w:color w:val="auto"/>
          <w:sz w:val="23"/>
          <w:szCs w:val="23"/>
        </w:rPr>
        <w:t>2</w:t>
      </w:r>
      <w:r w:rsidR="00A83CC2" w:rsidRPr="00926A81">
        <w:rPr>
          <w:color w:val="auto"/>
          <w:sz w:val="23"/>
          <w:szCs w:val="23"/>
        </w:rPr>
        <w:t>8</w:t>
      </w:r>
    </w:p>
    <w:tbl>
      <w:tblPr>
        <w:tblW w:w="9371" w:type="dxa"/>
        <w:tblInd w:w="93" w:type="dxa"/>
        <w:tblLook w:val="04A0" w:firstRow="1" w:lastRow="0" w:firstColumn="1" w:lastColumn="0" w:noHBand="0" w:noVBand="1"/>
      </w:tblPr>
      <w:tblGrid>
        <w:gridCol w:w="4410"/>
        <w:gridCol w:w="2220"/>
        <w:gridCol w:w="2741"/>
      </w:tblGrid>
      <w:tr w:rsidR="00275E5F" w:rsidRPr="00926A81" w:rsidTr="00C955DC">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Объекты</w:t>
            </w:r>
          </w:p>
        </w:tc>
        <w:tc>
          <w:tcPr>
            <w:tcW w:w="2220" w:type="dxa"/>
            <w:tcBorders>
              <w:top w:val="single" w:sz="4" w:space="0" w:color="auto"/>
              <w:left w:val="nil"/>
              <w:bottom w:val="single" w:sz="4" w:space="0" w:color="auto"/>
              <w:right w:val="single" w:sz="4" w:space="0" w:color="auto"/>
            </w:tcBorders>
            <w:shd w:val="clear" w:color="auto" w:fill="EAF1DD"/>
            <w:noWrap/>
            <w:vAlign w:val="bottom"/>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Расчетная формула</w:t>
            </w:r>
          </w:p>
        </w:tc>
        <w:tc>
          <w:tcPr>
            <w:tcW w:w="2741" w:type="dxa"/>
            <w:tcBorders>
              <w:top w:val="single" w:sz="4" w:space="0" w:color="auto"/>
              <w:left w:val="nil"/>
              <w:bottom w:val="single" w:sz="4" w:space="0" w:color="auto"/>
              <w:right w:val="single" w:sz="4" w:space="0" w:color="auto"/>
            </w:tcBorders>
            <w:shd w:val="clear" w:color="auto" w:fill="EAF1DD"/>
            <w:noWrap/>
            <w:vAlign w:val="bottom"/>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Расчетные показатели</w:t>
            </w:r>
          </w:p>
        </w:tc>
      </w:tr>
      <w:tr w:rsidR="00275E5F" w:rsidRPr="00926A81" w:rsidTr="00A83CC2">
        <w:trPr>
          <w:trHeight w:val="600"/>
        </w:trPr>
        <w:tc>
          <w:tcPr>
            <w:tcW w:w="4410" w:type="dxa"/>
            <w:tcBorders>
              <w:top w:val="nil"/>
              <w:left w:val="single" w:sz="4" w:space="0" w:color="auto"/>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Муниципальные библиотеки (объект) </w:t>
            </w:r>
          </w:p>
        </w:tc>
        <w:tc>
          <w:tcPr>
            <w:tcW w:w="2220" w:type="dxa"/>
            <w:tcBorders>
              <w:top w:val="nil"/>
              <w:left w:val="nil"/>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П= Пб </w:t>
            </w:r>
          </w:p>
        </w:tc>
        <w:tc>
          <w:tcPr>
            <w:tcW w:w="2741" w:type="dxa"/>
            <w:tcBorders>
              <w:top w:val="nil"/>
              <w:left w:val="nil"/>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Для сельских населенных пунктов: 1*</w:t>
            </w:r>
          </w:p>
        </w:tc>
      </w:tr>
      <w:tr w:rsidR="00275E5F" w:rsidRPr="00926A81" w:rsidTr="00A83CC2">
        <w:trPr>
          <w:trHeight w:val="900"/>
        </w:trPr>
        <w:tc>
          <w:tcPr>
            <w:tcW w:w="4410" w:type="dxa"/>
            <w:tcBorders>
              <w:top w:val="nil"/>
              <w:left w:val="single" w:sz="4" w:space="0" w:color="auto"/>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Муниципальные музеи (объект) </w:t>
            </w:r>
          </w:p>
        </w:tc>
        <w:tc>
          <w:tcPr>
            <w:tcW w:w="2220" w:type="dxa"/>
            <w:tcBorders>
              <w:top w:val="nil"/>
              <w:left w:val="nil"/>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П= Пб </w:t>
            </w:r>
          </w:p>
        </w:tc>
        <w:tc>
          <w:tcPr>
            <w:tcW w:w="2741" w:type="dxa"/>
            <w:tcBorders>
              <w:top w:val="nil"/>
              <w:left w:val="nil"/>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Для сельских населенных пунктов: 1 на 5-10 тыс. человек**</w:t>
            </w:r>
          </w:p>
        </w:tc>
      </w:tr>
      <w:tr w:rsidR="00275E5F" w:rsidRPr="00926A81" w:rsidTr="00A83CC2">
        <w:trPr>
          <w:trHeight w:val="600"/>
        </w:trPr>
        <w:tc>
          <w:tcPr>
            <w:tcW w:w="4410" w:type="dxa"/>
            <w:tcBorders>
              <w:top w:val="nil"/>
              <w:left w:val="single" w:sz="4" w:space="0" w:color="auto"/>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Учреждения культурно-досугового типа*** (зрительные места) </w:t>
            </w:r>
          </w:p>
        </w:tc>
        <w:tc>
          <w:tcPr>
            <w:tcW w:w="2220" w:type="dxa"/>
            <w:tcBorders>
              <w:top w:val="nil"/>
              <w:left w:val="nil"/>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П= Пб* Кр </w:t>
            </w:r>
          </w:p>
        </w:tc>
        <w:tc>
          <w:tcPr>
            <w:tcW w:w="2741" w:type="dxa"/>
            <w:tcBorders>
              <w:top w:val="nil"/>
              <w:left w:val="nil"/>
              <w:bottom w:val="single" w:sz="4" w:space="0" w:color="auto"/>
              <w:right w:val="single" w:sz="4" w:space="0" w:color="auto"/>
            </w:tcBorders>
            <w:vAlign w:val="center"/>
            <w:hideMark/>
          </w:tcPr>
          <w:p w:rsidR="00275E5F" w:rsidRPr="007162B8" w:rsidRDefault="00275E5F" w:rsidP="00275E5F">
            <w:pPr>
              <w:spacing w:after="0" w:line="240" w:lineRule="auto"/>
              <w:rPr>
                <w:rFonts w:ascii="Times New Roman" w:hAnsi="Times New Roman"/>
              </w:rPr>
            </w:pPr>
            <w:r w:rsidRPr="007162B8">
              <w:rPr>
                <w:rFonts w:ascii="Times New Roman" w:hAnsi="Times New Roman"/>
              </w:rPr>
              <w:t xml:space="preserve">П=80*0,902=72 </w:t>
            </w:r>
          </w:p>
        </w:tc>
      </w:tr>
      <w:tr w:rsidR="00275E5F" w:rsidRPr="00926A81" w:rsidTr="00A83CC2">
        <w:trPr>
          <w:trHeight w:val="900"/>
        </w:trPr>
        <w:tc>
          <w:tcPr>
            <w:tcW w:w="4410" w:type="dxa"/>
            <w:tcBorders>
              <w:top w:val="nil"/>
              <w:left w:val="single" w:sz="4" w:space="0" w:color="auto"/>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Объекты, связанные с обеспечением организации мероприятий по работе с детьми и молодежью (кв.м. на 1000 чел.) </w:t>
            </w:r>
          </w:p>
        </w:tc>
        <w:tc>
          <w:tcPr>
            <w:tcW w:w="2220" w:type="dxa"/>
            <w:tcBorders>
              <w:top w:val="nil"/>
              <w:left w:val="nil"/>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П= Пб* Кр </w:t>
            </w:r>
          </w:p>
        </w:tc>
        <w:tc>
          <w:tcPr>
            <w:tcW w:w="2741" w:type="dxa"/>
            <w:tcBorders>
              <w:top w:val="nil"/>
              <w:left w:val="nil"/>
              <w:bottom w:val="single" w:sz="4" w:space="0" w:color="auto"/>
              <w:right w:val="single" w:sz="4" w:space="0" w:color="auto"/>
            </w:tcBorders>
            <w:vAlign w:val="center"/>
            <w:hideMark/>
          </w:tcPr>
          <w:p w:rsidR="00275E5F" w:rsidRPr="007162B8" w:rsidRDefault="00275E5F" w:rsidP="00275E5F">
            <w:pPr>
              <w:spacing w:after="0" w:line="240" w:lineRule="auto"/>
              <w:rPr>
                <w:rFonts w:ascii="Times New Roman" w:hAnsi="Times New Roman"/>
              </w:rPr>
            </w:pPr>
            <w:r w:rsidRPr="007162B8">
              <w:rPr>
                <w:rFonts w:ascii="Times New Roman" w:hAnsi="Times New Roman"/>
              </w:rPr>
              <w:t>П=25*0,902=23</w:t>
            </w:r>
          </w:p>
        </w:tc>
      </w:tr>
    </w:tbl>
    <w:p w:rsidR="00275E5F" w:rsidRPr="00926A81" w:rsidRDefault="00275E5F" w:rsidP="004C5924">
      <w:pPr>
        <w:pStyle w:val="Default"/>
        <w:jc w:val="both"/>
        <w:rPr>
          <w:color w:val="auto"/>
          <w:sz w:val="20"/>
          <w:szCs w:val="20"/>
        </w:rPr>
      </w:pPr>
    </w:p>
    <w:p w:rsidR="004C5924" w:rsidRPr="00926A81" w:rsidRDefault="004C5924" w:rsidP="00216514">
      <w:pPr>
        <w:pStyle w:val="Default"/>
        <w:spacing w:line="240" w:lineRule="exact"/>
        <w:jc w:val="both"/>
        <w:rPr>
          <w:color w:val="auto"/>
        </w:rPr>
      </w:pPr>
      <w:r w:rsidRPr="00926A81">
        <w:rPr>
          <w:color w:val="auto"/>
        </w:rPr>
        <w:t xml:space="preserve">*-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 </w:t>
      </w:r>
    </w:p>
    <w:p w:rsidR="004C5924" w:rsidRPr="00926A81" w:rsidRDefault="004C5924" w:rsidP="00216514">
      <w:pPr>
        <w:pStyle w:val="Default"/>
        <w:spacing w:line="240" w:lineRule="exact"/>
        <w:jc w:val="both"/>
        <w:rPr>
          <w:color w:val="auto"/>
        </w:rPr>
      </w:pPr>
      <w:r w:rsidRPr="00926A81">
        <w:rPr>
          <w:color w:val="auto"/>
        </w:rPr>
        <w:t xml:space="preserve">**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 </w:t>
      </w:r>
    </w:p>
    <w:p w:rsidR="004C5924" w:rsidRPr="00926A81" w:rsidRDefault="004C5924" w:rsidP="00216514">
      <w:pPr>
        <w:pStyle w:val="Default"/>
        <w:spacing w:line="240" w:lineRule="exact"/>
        <w:jc w:val="both"/>
        <w:rPr>
          <w:color w:val="auto"/>
        </w:rPr>
      </w:pPr>
      <w:r w:rsidRPr="00926A81">
        <w:rPr>
          <w:color w:val="auto"/>
        </w:rPr>
        <w:t xml:space="preserve">*** - для сельских населенных пунктов возможно размещение одного клубного учреждения на 500 зрительских мест на муниципальный район. </w:t>
      </w:r>
    </w:p>
    <w:p w:rsidR="00CC6421" w:rsidRPr="00926A81" w:rsidRDefault="00CC6421" w:rsidP="00E52617">
      <w:pPr>
        <w:pStyle w:val="1"/>
      </w:pPr>
      <w:bookmarkStart w:id="91" w:name="_Глава_33._Расчетные"/>
      <w:bookmarkEnd w:id="91"/>
    </w:p>
    <w:p w:rsidR="00CC6421" w:rsidRPr="00926A81" w:rsidRDefault="004C5924" w:rsidP="00E52617">
      <w:pPr>
        <w:pStyle w:val="1"/>
      </w:pPr>
      <w:bookmarkStart w:id="92" w:name="_Глава_35._Расчетные"/>
      <w:bookmarkEnd w:id="92"/>
      <w:r w:rsidRPr="00926A81">
        <w:t xml:space="preserve">Глава </w:t>
      </w:r>
      <w:r w:rsidR="001C1DC1" w:rsidRPr="00926A81">
        <w:t>3</w:t>
      </w:r>
      <w:r w:rsidR="00F31282" w:rsidRPr="00926A81">
        <w:t>2</w:t>
      </w:r>
      <w:r w:rsidRPr="00926A81">
        <w:t xml:space="preserve">. </w:t>
      </w:r>
      <w:r w:rsidR="00275E5F" w:rsidRPr="00926A81">
        <w:t>Расчетные показатели</w:t>
      </w:r>
      <w:r w:rsidRPr="00926A81">
        <w:t xml:space="preserve"> максимально допустимого уровня территориальной доступности объектов культуры, досуга и художественного творчества местного значения для населения </w:t>
      </w:r>
      <w:r w:rsidR="00931AA1">
        <w:t>Коноваловского</w:t>
      </w:r>
      <w:r w:rsidR="00CC6421" w:rsidRPr="00926A81">
        <w:t xml:space="preserve"> муниципального образования </w:t>
      </w:r>
      <w:r w:rsidR="00931AA1">
        <w:t>Балаганского</w:t>
      </w:r>
      <w:r w:rsidR="00CC6421" w:rsidRPr="00926A81">
        <w:t xml:space="preserve"> района Иркутской области </w:t>
      </w:r>
    </w:p>
    <w:p w:rsidR="00CC6421" w:rsidRPr="00926A81" w:rsidRDefault="00CC6421" w:rsidP="00E52617">
      <w:pPr>
        <w:pStyle w:val="1"/>
      </w:pPr>
    </w:p>
    <w:p w:rsidR="004C5924" w:rsidRPr="00926A81" w:rsidRDefault="004C5924" w:rsidP="007B222E">
      <w:pPr>
        <w:pStyle w:val="Default"/>
        <w:jc w:val="both"/>
        <w:rPr>
          <w:color w:val="auto"/>
        </w:rPr>
      </w:pPr>
      <w:r w:rsidRPr="00926A81">
        <w:rPr>
          <w:color w:val="auto"/>
        </w:rPr>
        <w:t xml:space="preserve">Д -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местного значения. </w:t>
      </w:r>
    </w:p>
    <w:p w:rsidR="004C5924" w:rsidRPr="00926A81" w:rsidRDefault="004C5924" w:rsidP="007B222E">
      <w:pPr>
        <w:pStyle w:val="Default"/>
        <w:jc w:val="both"/>
        <w:rPr>
          <w:color w:val="auto"/>
        </w:rPr>
      </w:pPr>
      <w:r w:rsidRPr="00926A81">
        <w:rPr>
          <w:color w:val="auto"/>
        </w:rPr>
        <w:t xml:space="preserve">Дб – базовые показатели для определения территориальной доступности. </w:t>
      </w:r>
    </w:p>
    <w:p w:rsidR="004C5924" w:rsidRPr="00926A81" w:rsidRDefault="004C5924" w:rsidP="007B222E">
      <w:pPr>
        <w:pStyle w:val="Default"/>
        <w:jc w:val="both"/>
        <w:rPr>
          <w:color w:val="auto"/>
          <w:sz w:val="23"/>
          <w:szCs w:val="23"/>
        </w:rPr>
      </w:pPr>
      <w:r w:rsidRPr="00926A81">
        <w:rPr>
          <w:color w:val="auto"/>
        </w:rPr>
        <w:t>Кпк – коэффициент, учитывающий природно-климатические особенности.</w:t>
      </w:r>
    </w:p>
    <w:p w:rsidR="004C5924" w:rsidRPr="00926A81" w:rsidRDefault="004C5924" w:rsidP="007B222E">
      <w:pPr>
        <w:pStyle w:val="Default"/>
        <w:rPr>
          <w:color w:val="auto"/>
          <w:sz w:val="23"/>
          <w:szCs w:val="23"/>
        </w:rPr>
      </w:pPr>
      <w:r w:rsidRPr="00926A81">
        <w:rPr>
          <w:color w:val="auto"/>
          <w:sz w:val="23"/>
          <w:szCs w:val="23"/>
        </w:rPr>
        <w:t xml:space="preserve">          </w:t>
      </w:r>
    </w:p>
    <w:p w:rsidR="004C5924" w:rsidRPr="00926A81" w:rsidRDefault="004C5924" w:rsidP="004C5924">
      <w:pPr>
        <w:pStyle w:val="Default"/>
        <w:jc w:val="both"/>
        <w:rPr>
          <w:b/>
          <w:bCs/>
          <w:color w:val="auto"/>
        </w:rPr>
      </w:pPr>
      <w:r w:rsidRPr="00926A81">
        <w:rPr>
          <w:color w:val="auto"/>
        </w:rPr>
        <w:t>Определение предельных значений расчетных показателей максимально допустимого уровня территориальной доступности объектов культуры, досуга и художественного творчества местного значения</w:t>
      </w:r>
      <w:r w:rsidR="00275E5F" w:rsidRPr="00926A81">
        <w:rPr>
          <w:color w:val="auto"/>
        </w:rPr>
        <w:t xml:space="preserve"> в таблице</w:t>
      </w:r>
      <w:r w:rsidR="000A6331" w:rsidRPr="00926A81">
        <w:rPr>
          <w:color w:val="auto"/>
        </w:rPr>
        <w:t xml:space="preserve"> 2</w:t>
      </w:r>
      <w:r w:rsidR="00A83CC2" w:rsidRPr="00926A81">
        <w:rPr>
          <w:color w:val="auto"/>
        </w:rPr>
        <w:t>9</w:t>
      </w:r>
      <w:r w:rsidR="00275E5F" w:rsidRPr="00926A81">
        <w:rPr>
          <w:color w:val="auto"/>
        </w:rPr>
        <w:t xml:space="preserve"> </w:t>
      </w:r>
    </w:p>
    <w:p w:rsidR="004C5924" w:rsidRPr="00926A81" w:rsidRDefault="00275E5F" w:rsidP="00275E5F">
      <w:pPr>
        <w:pStyle w:val="Default"/>
        <w:jc w:val="right"/>
        <w:rPr>
          <w:color w:val="auto"/>
          <w:sz w:val="23"/>
          <w:szCs w:val="23"/>
        </w:rPr>
      </w:pPr>
      <w:r w:rsidRPr="00926A81">
        <w:rPr>
          <w:color w:val="auto"/>
          <w:sz w:val="23"/>
          <w:szCs w:val="23"/>
        </w:rPr>
        <w:t xml:space="preserve">Таблица </w:t>
      </w:r>
      <w:r w:rsidR="000A6331" w:rsidRPr="00926A81">
        <w:rPr>
          <w:color w:val="auto"/>
          <w:sz w:val="23"/>
          <w:szCs w:val="23"/>
        </w:rPr>
        <w:t>2</w:t>
      </w:r>
      <w:r w:rsidR="00A83CC2" w:rsidRPr="00926A81">
        <w:rPr>
          <w:color w:val="auto"/>
          <w:sz w:val="23"/>
          <w:szCs w:val="23"/>
        </w:rPr>
        <w:t>9</w:t>
      </w:r>
      <w:r w:rsidRPr="00926A81">
        <w:rPr>
          <w:color w:val="auto"/>
          <w:sz w:val="23"/>
          <w:szCs w:val="23"/>
        </w:rPr>
        <w:t>.</w:t>
      </w:r>
    </w:p>
    <w:tbl>
      <w:tblPr>
        <w:tblW w:w="9371" w:type="dxa"/>
        <w:tblInd w:w="93" w:type="dxa"/>
        <w:tblLook w:val="04A0" w:firstRow="1" w:lastRow="0" w:firstColumn="1" w:lastColumn="0" w:noHBand="0" w:noVBand="1"/>
      </w:tblPr>
      <w:tblGrid>
        <w:gridCol w:w="4268"/>
        <w:gridCol w:w="2220"/>
        <w:gridCol w:w="2883"/>
      </w:tblGrid>
      <w:tr w:rsidR="00275E5F" w:rsidRPr="00926A81" w:rsidTr="00C955DC">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Объекты</w:t>
            </w:r>
          </w:p>
        </w:tc>
        <w:tc>
          <w:tcPr>
            <w:tcW w:w="2220" w:type="dxa"/>
            <w:tcBorders>
              <w:top w:val="single" w:sz="4" w:space="0" w:color="auto"/>
              <w:left w:val="nil"/>
              <w:bottom w:val="single" w:sz="4" w:space="0" w:color="auto"/>
              <w:right w:val="single" w:sz="4" w:space="0" w:color="auto"/>
            </w:tcBorders>
            <w:shd w:val="clear" w:color="auto" w:fill="EAF1DD"/>
            <w:noWrap/>
            <w:vAlign w:val="bottom"/>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Расчетная формула</w:t>
            </w:r>
          </w:p>
        </w:tc>
        <w:tc>
          <w:tcPr>
            <w:tcW w:w="2883" w:type="dxa"/>
            <w:tcBorders>
              <w:top w:val="single" w:sz="4" w:space="0" w:color="auto"/>
              <w:left w:val="nil"/>
              <w:bottom w:val="single" w:sz="4" w:space="0" w:color="auto"/>
              <w:right w:val="single" w:sz="4" w:space="0" w:color="auto"/>
            </w:tcBorders>
            <w:shd w:val="clear" w:color="auto" w:fill="EAF1DD"/>
            <w:noWrap/>
            <w:vAlign w:val="bottom"/>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Расчетные показатели</w:t>
            </w:r>
          </w:p>
        </w:tc>
      </w:tr>
      <w:tr w:rsidR="00275E5F" w:rsidRPr="00926A81" w:rsidTr="00A83CC2">
        <w:trPr>
          <w:trHeight w:val="900"/>
        </w:trPr>
        <w:tc>
          <w:tcPr>
            <w:tcW w:w="4268" w:type="dxa"/>
            <w:tcBorders>
              <w:top w:val="nil"/>
              <w:left w:val="single" w:sz="4" w:space="0" w:color="auto"/>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Муниципальные библиотеки (объект) </w:t>
            </w:r>
          </w:p>
        </w:tc>
        <w:tc>
          <w:tcPr>
            <w:tcW w:w="2220" w:type="dxa"/>
            <w:tcBorders>
              <w:top w:val="nil"/>
              <w:left w:val="nil"/>
              <w:bottom w:val="single" w:sz="4" w:space="0" w:color="auto"/>
              <w:right w:val="single" w:sz="4" w:space="0" w:color="auto"/>
            </w:tcBorders>
            <w:vAlign w:val="center"/>
            <w:hideMark/>
          </w:tcPr>
          <w:p w:rsidR="00275E5F" w:rsidRPr="00926A81" w:rsidRDefault="00275E5F" w:rsidP="009A1A8D">
            <w:pPr>
              <w:spacing w:after="0" w:line="240" w:lineRule="auto"/>
              <w:jc w:val="center"/>
              <w:rPr>
                <w:rFonts w:ascii="Times New Roman" w:hAnsi="Times New Roman"/>
              </w:rPr>
            </w:pPr>
            <w:r w:rsidRPr="00926A81">
              <w:rPr>
                <w:rFonts w:ascii="Times New Roman" w:hAnsi="Times New Roman"/>
              </w:rPr>
              <w:t>Д= Дб*Кпк</w:t>
            </w:r>
          </w:p>
        </w:tc>
        <w:tc>
          <w:tcPr>
            <w:tcW w:w="2883" w:type="dxa"/>
            <w:tcBorders>
              <w:top w:val="nil"/>
              <w:left w:val="nil"/>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в сельских населенных пунктах 30 мин транспортная доступность </w:t>
            </w:r>
          </w:p>
        </w:tc>
      </w:tr>
      <w:tr w:rsidR="00275E5F" w:rsidRPr="00926A81" w:rsidTr="00A83CC2">
        <w:trPr>
          <w:trHeight w:val="600"/>
        </w:trPr>
        <w:tc>
          <w:tcPr>
            <w:tcW w:w="4268" w:type="dxa"/>
            <w:tcBorders>
              <w:top w:val="nil"/>
              <w:left w:val="single" w:sz="4" w:space="0" w:color="auto"/>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Муниципальные музеи (объект) </w:t>
            </w:r>
          </w:p>
        </w:tc>
        <w:tc>
          <w:tcPr>
            <w:tcW w:w="2220" w:type="dxa"/>
            <w:tcBorders>
              <w:top w:val="nil"/>
              <w:left w:val="nil"/>
              <w:bottom w:val="single" w:sz="4" w:space="0" w:color="auto"/>
              <w:right w:val="single" w:sz="4" w:space="0" w:color="auto"/>
            </w:tcBorders>
            <w:vAlign w:val="center"/>
            <w:hideMark/>
          </w:tcPr>
          <w:p w:rsidR="00275E5F" w:rsidRPr="00926A81" w:rsidRDefault="00275E5F" w:rsidP="009A1A8D">
            <w:pPr>
              <w:spacing w:after="0" w:line="240" w:lineRule="auto"/>
              <w:jc w:val="center"/>
              <w:rPr>
                <w:rFonts w:ascii="Times New Roman" w:hAnsi="Times New Roman"/>
              </w:rPr>
            </w:pPr>
            <w:r w:rsidRPr="00926A81">
              <w:rPr>
                <w:rFonts w:ascii="Times New Roman" w:hAnsi="Times New Roman"/>
              </w:rPr>
              <w:t>Д= Дб</w:t>
            </w:r>
          </w:p>
        </w:tc>
        <w:tc>
          <w:tcPr>
            <w:tcW w:w="2883" w:type="dxa"/>
            <w:tcBorders>
              <w:top w:val="nil"/>
              <w:left w:val="nil"/>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2,5-часовая транспортная доступность </w:t>
            </w:r>
          </w:p>
        </w:tc>
      </w:tr>
      <w:tr w:rsidR="00275E5F" w:rsidRPr="00926A81" w:rsidTr="00A83CC2">
        <w:trPr>
          <w:trHeight w:val="900"/>
        </w:trPr>
        <w:tc>
          <w:tcPr>
            <w:tcW w:w="4268" w:type="dxa"/>
            <w:tcBorders>
              <w:top w:val="nil"/>
              <w:left w:val="single" w:sz="4" w:space="0" w:color="auto"/>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Учреждения культурно-досугового типа*** (зрительные места) </w:t>
            </w:r>
          </w:p>
        </w:tc>
        <w:tc>
          <w:tcPr>
            <w:tcW w:w="2220" w:type="dxa"/>
            <w:tcBorders>
              <w:top w:val="nil"/>
              <w:left w:val="nil"/>
              <w:bottom w:val="single" w:sz="4" w:space="0" w:color="auto"/>
              <w:right w:val="single" w:sz="4" w:space="0" w:color="auto"/>
            </w:tcBorders>
            <w:vAlign w:val="center"/>
            <w:hideMark/>
          </w:tcPr>
          <w:p w:rsidR="00275E5F" w:rsidRPr="00926A81" w:rsidRDefault="00275E5F" w:rsidP="009A1A8D">
            <w:pPr>
              <w:spacing w:after="0" w:line="240" w:lineRule="auto"/>
              <w:jc w:val="center"/>
              <w:rPr>
                <w:rFonts w:ascii="Times New Roman" w:hAnsi="Times New Roman"/>
              </w:rPr>
            </w:pPr>
            <w:r w:rsidRPr="00926A81">
              <w:rPr>
                <w:rFonts w:ascii="Times New Roman" w:hAnsi="Times New Roman"/>
              </w:rPr>
              <w:t>Д= Дб*Кпк</w:t>
            </w:r>
          </w:p>
        </w:tc>
        <w:tc>
          <w:tcPr>
            <w:tcW w:w="2883" w:type="dxa"/>
            <w:tcBorders>
              <w:top w:val="nil"/>
              <w:left w:val="nil"/>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в сельских населенных пунктах 30 мин транспортная доступность </w:t>
            </w:r>
          </w:p>
        </w:tc>
      </w:tr>
      <w:tr w:rsidR="00275E5F" w:rsidRPr="00926A81" w:rsidTr="00A83CC2">
        <w:trPr>
          <w:trHeight w:val="900"/>
        </w:trPr>
        <w:tc>
          <w:tcPr>
            <w:tcW w:w="4268" w:type="dxa"/>
            <w:tcBorders>
              <w:top w:val="nil"/>
              <w:left w:val="single" w:sz="4" w:space="0" w:color="auto"/>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 xml:space="preserve">Объекты, связанные с обеспечением организации мероприятий по работе с детьми и молодежью (кв.м. на 1000 чел.) </w:t>
            </w:r>
          </w:p>
        </w:tc>
        <w:tc>
          <w:tcPr>
            <w:tcW w:w="2220" w:type="dxa"/>
            <w:tcBorders>
              <w:top w:val="nil"/>
              <w:left w:val="nil"/>
              <w:bottom w:val="single" w:sz="4" w:space="0" w:color="auto"/>
              <w:right w:val="single" w:sz="4" w:space="0" w:color="auto"/>
            </w:tcBorders>
            <w:vAlign w:val="center"/>
            <w:hideMark/>
          </w:tcPr>
          <w:p w:rsidR="00275E5F" w:rsidRPr="00926A81" w:rsidRDefault="00275E5F" w:rsidP="009A1A8D">
            <w:pPr>
              <w:spacing w:after="0" w:line="240" w:lineRule="auto"/>
              <w:jc w:val="center"/>
              <w:rPr>
                <w:rFonts w:ascii="Times New Roman" w:hAnsi="Times New Roman"/>
              </w:rPr>
            </w:pPr>
            <w:r w:rsidRPr="00926A81">
              <w:rPr>
                <w:rFonts w:ascii="Times New Roman" w:hAnsi="Times New Roman"/>
              </w:rPr>
              <w:t>Д= Дб</w:t>
            </w:r>
          </w:p>
        </w:tc>
        <w:tc>
          <w:tcPr>
            <w:tcW w:w="2883" w:type="dxa"/>
            <w:tcBorders>
              <w:top w:val="nil"/>
              <w:left w:val="nil"/>
              <w:bottom w:val="single" w:sz="4" w:space="0" w:color="auto"/>
              <w:right w:val="single" w:sz="4" w:space="0" w:color="auto"/>
            </w:tcBorders>
            <w:vAlign w:val="center"/>
            <w:hideMark/>
          </w:tcPr>
          <w:p w:rsidR="00275E5F" w:rsidRPr="00926A81" w:rsidRDefault="00275E5F" w:rsidP="00275E5F">
            <w:pPr>
              <w:spacing w:after="0" w:line="240" w:lineRule="auto"/>
              <w:rPr>
                <w:rFonts w:ascii="Times New Roman" w:hAnsi="Times New Roman"/>
              </w:rPr>
            </w:pPr>
            <w:r w:rsidRPr="00926A81">
              <w:rPr>
                <w:rFonts w:ascii="Times New Roman" w:hAnsi="Times New Roman"/>
              </w:rPr>
              <w:t>30 мин</w:t>
            </w:r>
            <w:r w:rsidR="00422CE8" w:rsidRPr="00926A81">
              <w:rPr>
                <w:rFonts w:ascii="Times New Roman" w:hAnsi="Times New Roman"/>
              </w:rPr>
              <w:t>.</w:t>
            </w:r>
            <w:r w:rsidRPr="00926A81">
              <w:rPr>
                <w:rFonts w:ascii="Times New Roman" w:hAnsi="Times New Roman"/>
              </w:rPr>
              <w:t xml:space="preserve"> –</w:t>
            </w:r>
            <w:r w:rsidR="00422CE8" w:rsidRPr="00926A81">
              <w:rPr>
                <w:rFonts w:ascii="Times New Roman" w:hAnsi="Times New Roman"/>
              </w:rPr>
              <w:t xml:space="preserve"> </w:t>
            </w:r>
            <w:r w:rsidRPr="00926A81">
              <w:rPr>
                <w:rFonts w:ascii="Times New Roman" w:hAnsi="Times New Roman"/>
              </w:rPr>
              <w:t>транспортная доступность в городских и сельских населенных пунктах</w:t>
            </w:r>
          </w:p>
        </w:tc>
      </w:tr>
    </w:tbl>
    <w:p w:rsidR="003B2D5E" w:rsidRPr="00926A81" w:rsidRDefault="003B2D5E" w:rsidP="00E52617">
      <w:pPr>
        <w:pStyle w:val="1"/>
      </w:pPr>
      <w:bookmarkStart w:id="93" w:name="_Раздел_XI._Объекты,"/>
      <w:bookmarkStart w:id="94" w:name="_Раздел_XII._Организация"/>
      <w:bookmarkEnd w:id="93"/>
      <w:bookmarkEnd w:id="94"/>
    </w:p>
    <w:p w:rsidR="00235293" w:rsidRPr="00926A81" w:rsidRDefault="00874301" w:rsidP="00E52617">
      <w:pPr>
        <w:pStyle w:val="1"/>
      </w:pPr>
      <w:r w:rsidRPr="00926A81">
        <w:t xml:space="preserve">Раздел </w:t>
      </w:r>
      <w:r w:rsidR="00955865" w:rsidRPr="00926A81">
        <w:rPr>
          <w:lang w:val="en-US"/>
        </w:rPr>
        <w:t>X</w:t>
      </w:r>
      <w:r w:rsidR="001C1DC1" w:rsidRPr="00926A81">
        <w:rPr>
          <w:lang w:val="en-US"/>
        </w:rPr>
        <w:t>I</w:t>
      </w:r>
      <w:r w:rsidR="000B261B" w:rsidRPr="00926A81">
        <w:rPr>
          <w:lang w:val="en-US"/>
        </w:rPr>
        <w:t>I</w:t>
      </w:r>
      <w:r w:rsidR="00235293" w:rsidRPr="00926A81">
        <w:t xml:space="preserve">. </w:t>
      </w:r>
      <w:r w:rsidR="00ED79C2" w:rsidRPr="00926A81">
        <w:t>Организация сбора и вывоза бытовых отходов и мусора</w:t>
      </w:r>
    </w:p>
    <w:p w:rsidR="00ED79C2" w:rsidRPr="00926A81" w:rsidRDefault="00235293" w:rsidP="00E52617">
      <w:pPr>
        <w:pStyle w:val="1"/>
      </w:pPr>
      <w:bookmarkStart w:id="95" w:name="_Глава_34._Зоны"/>
      <w:bookmarkStart w:id="96" w:name="_Глава_36._Предельные"/>
      <w:bookmarkEnd w:id="95"/>
      <w:bookmarkEnd w:id="96"/>
      <w:r w:rsidRPr="00926A81">
        <w:t xml:space="preserve">Глава </w:t>
      </w:r>
      <w:r w:rsidR="001936A7" w:rsidRPr="00926A81">
        <w:t>3</w:t>
      </w:r>
      <w:r w:rsidR="00F31282" w:rsidRPr="00926A81">
        <w:t>3</w:t>
      </w:r>
      <w:r w:rsidRPr="00926A81">
        <w:t xml:space="preserve">. </w:t>
      </w:r>
      <w:r w:rsidR="00A46802" w:rsidRPr="00926A81">
        <w:t xml:space="preserve">Расчетные показатели </w:t>
      </w:r>
      <w:r w:rsidR="00ED79C2" w:rsidRPr="00926A81">
        <w:t>территориальной доступности  площадок для сбора бытовых отходов</w:t>
      </w:r>
    </w:p>
    <w:p w:rsidR="00F11F8B" w:rsidRPr="00926A81" w:rsidRDefault="0028564B" w:rsidP="00A94795">
      <w:pPr>
        <w:pStyle w:val="Default"/>
        <w:jc w:val="both"/>
        <w:rPr>
          <w:color w:val="auto"/>
        </w:rPr>
      </w:pPr>
      <w:r w:rsidRPr="00926A81">
        <w:rPr>
          <w:color w:val="auto"/>
        </w:rPr>
        <w:t xml:space="preserve">     </w:t>
      </w:r>
      <w:r w:rsidR="00F11F8B" w:rsidRPr="00926A81">
        <w:rPr>
          <w:color w:val="auto"/>
        </w:rPr>
        <w:t>Объектами очистки являются: территория домовладений, уличные и микрорайонные проезды, объекты культурно-бытового назначения, территории различных предприятий, учреждений и организаций, парки, скверы, площади, места общественного пользования, места отдыха.</w:t>
      </w:r>
    </w:p>
    <w:p w:rsidR="00F11F8B" w:rsidRPr="00926A81" w:rsidRDefault="0028564B" w:rsidP="00A94795">
      <w:pPr>
        <w:pStyle w:val="Default"/>
        <w:jc w:val="both"/>
        <w:rPr>
          <w:color w:val="auto"/>
        </w:rPr>
      </w:pPr>
      <w:r w:rsidRPr="00926A81">
        <w:rPr>
          <w:color w:val="auto"/>
        </w:rPr>
        <w:t xml:space="preserve">      </w:t>
      </w:r>
      <w:r w:rsidR="00F11F8B" w:rsidRPr="00926A81">
        <w:rPr>
          <w:color w:val="auto"/>
        </w:rPr>
        <w:t>Ввиду повышенного эпидемического риска и опасности для здоровья населения специфическими объектами очистки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F11F8B" w:rsidRPr="00926A81" w:rsidRDefault="0028564B" w:rsidP="00A94795">
      <w:pPr>
        <w:pStyle w:val="Default"/>
        <w:jc w:val="both"/>
        <w:rPr>
          <w:color w:val="auto"/>
        </w:rPr>
      </w:pPr>
      <w:r w:rsidRPr="00926A81">
        <w:rPr>
          <w:color w:val="auto"/>
        </w:rPr>
        <w:t xml:space="preserve">      </w:t>
      </w:r>
      <w:r w:rsidR="00F11F8B" w:rsidRPr="00926A81">
        <w:rPr>
          <w:color w:val="auto"/>
        </w:rPr>
        <w:t>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F11F8B" w:rsidRPr="00926A81" w:rsidRDefault="0028564B" w:rsidP="00A94795">
      <w:pPr>
        <w:pStyle w:val="Default"/>
        <w:jc w:val="both"/>
        <w:rPr>
          <w:color w:val="auto"/>
        </w:rPr>
      </w:pPr>
      <w:r w:rsidRPr="00926A81">
        <w:rPr>
          <w:color w:val="auto"/>
        </w:rPr>
        <w:t xml:space="preserve">      </w:t>
      </w:r>
      <w:r w:rsidR="00F11F8B" w:rsidRPr="00926A81">
        <w:rPr>
          <w:color w:val="auto"/>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11F8B" w:rsidRPr="00926A81" w:rsidRDefault="0028564B" w:rsidP="00A94795">
      <w:pPr>
        <w:pStyle w:val="Default"/>
        <w:jc w:val="both"/>
        <w:rPr>
          <w:color w:val="auto"/>
        </w:rPr>
      </w:pPr>
      <w:r w:rsidRPr="00926A81">
        <w:rPr>
          <w:color w:val="auto"/>
        </w:rPr>
        <w:t xml:space="preserve">      </w:t>
      </w:r>
      <w:r w:rsidR="00F11F8B" w:rsidRPr="00926A81">
        <w:rPr>
          <w:color w:val="auto"/>
        </w:rPr>
        <w:t>Твердые бытовые отходы вывозятся мусоровозным транспортом, а жидкие отходы из неканализованных домовладений - ассенизационным вакуумным транспортом.</w:t>
      </w:r>
    </w:p>
    <w:p w:rsidR="0028564B" w:rsidRPr="00926A81" w:rsidRDefault="0028564B" w:rsidP="00A94795">
      <w:pPr>
        <w:pStyle w:val="Default"/>
        <w:jc w:val="both"/>
        <w:rPr>
          <w:color w:val="auto"/>
        </w:rPr>
      </w:pPr>
      <w:r w:rsidRPr="00926A81">
        <w:rPr>
          <w:color w:val="auto"/>
        </w:rPr>
        <w:t xml:space="preserve">      </w:t>
      </w:r>
      <w:r w:rsidR="00B822E3" w:rsidRPr="00926A81">
        <w:rPr>
          <w:color w:val="auto"/>
        </w:rPr>
        <w:t xml:space="preserve">Нормативные требования к размещению площадок для сбора бытовых отходов установлены в соответствии с требованиями СанПиН 42-128-4690-88 </w:t>
      </w:r>
      <w:r w:rsidR="00F11F8B" w:rsidRPr="00926A81">
        <w:rPr>
          <w:color w:val="auto"/>
        </w:rPr>
        <w:t>«</w:t>
      </w:r>
      <w:r w:rsidR="00B822E3" w:rsidRPr="00926A81">
        <w:rPr>
          <w:color w:val="auto"/>
        </w:rPr>
        <w:t>Санитарные правила содержания территорий населенных мест</w:t>
      </w:r>
      <w:r w:rsidR="00F11F8B" w:rsidRPr="00926A81">
        <w:rPr>
          <w:color w:val="auto"/>
        </w:rPr>
        <w:t>»</w:t>
      </w:r>
      <w:r w:rsidR="00B822E3" w:rsidRPr="00926A81">
        <w:rPr>
          <w:color w:val="auto"/>
        </w:rPr>
        <w:t xml:space="preserve"> СП 42.13330.2011 «СНиП 2.07.01-89*. Градостроительство. Планировка и застройка городских и сельских поселений»</w:t>
      </w:r>
      <w:r w:rsidR="00F11F8B" w:rsidRPr="00926A81">
        <w:rPr>
          <w:color w:val="auto"/>
        </w:rPr>
        <w:t xml:space="preserve"> и Постановление Госстроя РФ от 27 сентября 2003 г. N 170 "Об утверждении Правил и норм технической эксплуатации жилищного фонда"</w:t>
      </w:r>
      <w:r w:rsidR="00B822E3" w:rsidRPr="00926A81">
        <w:rPr>
          <w:color w:val="auto"/>
        </w:rPr>
        <w:t xml:space="preserve">. </w:t>
      </w:r>
    </w:p>
    <w:p w:rsidR="00B822E3" w:rsidRPr="00926A81" w:rsidRDefault="0028564B" w:rsidP="00A94795">
      <w:pPr>
        <w:pStyle w:val="Default"/>
        <w:jc w:val="both"/>
        <w:rPr>
          <w:color w:val="auto"/>
        </w:rPr>
      </w:pPr>
      <w:r w:rsidRPr="00926A81">
        <w:rPr>
          <w:color w:val="auto"/>
        </w:rPr>
        <w:t xml:space="preserve">       </w:t>
      </w:r>
      <w:r w:rsidR="001C03BD" w:rsidRPr="00926A81">
        <w:rPr>
          <w:color w:val="auto"/>
        </w:rPr>
        <w:t>Нормы накопления бытовых отходов приведены в таблице</w:t>
      </w:r>
      <w:r w:rsidR="00A83CC2" w:rsidRPr="00926A81">
        <w:rPr>
          <w:color w:val="auto"/>
        </w:rPr>
        <w:t xml:space="preserve"> 30</w:t>
      </w:r>
    </w:p>
    <w:p w:rsidR="008A21CA" w:rsidRPr="00926A81" w:rsidRDefault="008A21CA" w:rsidP="001C03BD">
      <w:pPr>
        <w:pStyle w:val="Default"/>
        <w:spacing w:line="276" w:lineRule="auto"/>
        <w:jc w:val="right"/>
        <w:rPr>
          <w:color w:val="auto"/>
        </w:rPr>
      </w:pPr>
    </w:p>
    <w:p w:rsidR="008A21CA" w:rsidRPr="00926A81" w:rsidRDefault="008A21CA" w:rsidP="001C03BD">
      <w:pPr>
        <w:pStyle w:val="Default"/>
        <w:spacing w:line="276" w:lineRule="auto"/>
        <w:jc w:val="right"/>
        <w:rPr>
          <w:color w:val="auto"/>
        </w:rPr>
      </w:pPr>
    </w:p>
    <w:p w:rsidR="00ED79C2" w:rsidRPr="00926A81" w:rsidRDefault="001C03BD" w:rsidP="001C03BD">
      <w:pPr>
        <w:pStyle w:val="Default"/>
        <w:spacing w:line="276" w:lineRule="auto"/>
        <w:jc w:val="right"/>
        <w:rPr>
          <w:color w:val="auto"/>
        </w:rPr>
      </w:pPr>
      <w:r w:rsidRPr="00926A81">
        <w:rPr>
          <w:color w:val="auto"/>
        </w:rPr>
        <w:t>Таблица</w:t>
      </w:r>
      <w:r w:rsidR="00A83CC2" w:rsidRPr="00926A81">
        <w:rPr>
          <w:color w:val="auto"/>
        </w:rPr>
        <w:t xml:space="preserve"> 30</w:t>
      </w:r>
    </w:p>
    <w:tbl>
      <w:tblPr>
        <w:tblW w:w="0" w:type="auto"/>
        <w:tblCellMar>
          <w:left w:w="0" w:type="dxa"/>
          <w:right w:w="0" w:type="dxa"/>
        </w:tblCellMar>
        <w:tblLook w:val="04A0" w:firstRow="1" w:lastRow="0" w:firstColumn="1" w:lastColumn="0" w:noHBand="0" w:noVBand="1"/>
      </w:tblPr>
      <w:tblGrid>
        <w:gridCol w:w="6655"/>
        <w:gridCol w:w="1411"/>
        <w:gridCol w:w="1437"/>
      </w:tblGrid>
      <w:tr w:rsidR="00ED79C2" w:rsidRPr="00926A81" w:rsidTr="00C955DC">
        <w:tc>
          <w:tcPr>
            <w:tcW w:w="8131" w:type="dxa"/>
            <w:tcBorders>
              <w:top w:val="single" w:sz="6" w:space="0" w:color="000000"/>
              <w:left w:val="single" w:sz="6" w:space="0" w:color="000000"/>
              <w:bottom w:val="nil"/>
              <w:right w:val="single" w:sz="6" w:space="0" w:color="000000"/>
            </w:tcBorders>
            <w:shd w:val="clear" w:color="auto" w:fill="EAF1DD"/>
            <w:tcMar>
              <w:top w:w="0" w:type="dxa"/>
              <w:left w:w="74" w:type="dxa"/>
              <w:bottom w:w="0" w:type="dxa"/>
              <w:right w:w="74" w:type="dxa"/>
            </w:tcMar>
            <w:hideMark/>
          </w:tcPr>
          <w:p w:rsidR="00ED79C2" w:rsidRPr="00926A81" w:rsidRDefault="00ED79C2" w:rsidP="00F26599">
            <w:pPr>
              <w:spacing w:after="0" w:line="315" w:lineRule="atLeast"/>
              <w:jc w:val="center"/>
              <w:textAlignment w:val="baseline"/>
              <w:rPr>
                <w:rFonts w:ascii="Times New Roman" w:hAnsi="Times New Roman"/>
                <w:sz w:val="21"/>
                <w:szCs w:val="21"/>
              </w:rPr>
            </w:pPr>
            <w:r w:rsidRPr="00926A81">
              <w:rPr>
                <w:rFonts w:ascii="Times New Roman" w:hAnsi="Times New Roman"/>
                <w:sz w:val="21"/>
                <w:szCs w:val="21"/>
              </w:rPr>
              <w:t>Бытовые отходы</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EAF1DD"/>
            <w:tcMar>
              <w:top w:w="0" w:type="dxa"/>
              <w:left w:w="74" w:type="dxa"/>
              <w:bottom w:w="0" w:type="dxa"/>
              <w:right w:w="74" w:type="dxa"/>
            </w:tcMar>
            <w:hideMark/>
          </w:tcPr>
          <w:p w:rsidR="00ED79C2" w:rsidRPr="00926A81" w:rsidRDefault="00ED79C2" w:rsidP="00F26599">
            <w:pPr>
              <w:spacing w:after="0" w:line="315" w:lineRule="atLeast"/>
              <w:jc w:val="center"/>
              <w:textAlignment w:val="baseline"/>
              <w:rPr>
                <w:rFonts w:ascii="Times New Roman" w:hAnsi="Times New Roman"/>
                <w:sz w:val="21"/>
                <w:szCs w:val="21"/>
              </w:rPr>
            </w:pPr>
            <w:r w:rsidRPr="00926A81">
              <w:rPr>
                <w:rFonts w:ascii="Times New Roman" w:hAnsi="Times New Roman"/>
                <w:sz w:val="21"/>
                <w:szCs w:val="21"/>
              </w:rPr>
              <w:t xml:space="preserve">Количество </w:t>
            </w:r>
            <w:r w:rsidR="001C03BD" w:rsidRPr="00926A81">
              <w:rPr>
                <w:rFonts w:ascii="Times New Roman" w:hAnsi="Times New Roman"/>
                <w:sz w:val="21"/>
                <w:szCs w:val="21"/>
              </w:rPr>
              <w:t>бытовых отходов на 1 чел. в год</w:t>
            </w:r>
          </w:p>
        </w:tc>
      </w:tr>
      <w:tr w:rsidR="00ED79C2" w:rsidRPr="00926A81" w:rsidTr="00C955DC">
        <w:tc>
          <w:tcPr>
            <w:tcW w:w="8131" w:type="dxa"/>
            <w:tcBorders>
              <w:top w:val="nil"/>
              <w:left w:val="single" w:sz="6" w:space="0" w:color="000000"/>
              <w:bottom w:val="single" w:sz="6" w:space="0" w:color="000000"/>
              <w:right w:val="single" w:sz="6" w:space="0" w:color="000000"/>
            </w:tcBorders>
            <w:shd w:val="clear" w:color="auto" w:fill="EAF1DD"/>
            <w:tcMar>
              <w:top w:w="0" w:type="dxa"/>
              <w:left w:w="74" w:type="dxa"/>
              <w:bottom w:w="0" w:type="dxa"/>
              <w:right w:w="74" w:type="dxa"/>
            </w:tcMar>
            <w:hideMark/>
          </w:tcPr>
          <w:p w:rsidR="00ED79C2" w:rsidRPr="00926A81" w:rsidRDefault="00ED79C2" w:rsidP="00F26599">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EAF1DD"/>
            <w:tcMar>
              <w:top w:w="0" w:type="dxa"/>
              <w:left w:w="74" w:type="dxa"/>
              <w:bottom w:w="0" w:type="dxa"/>
              <w:right w:w="74" w:type="dxa"/>
            </w:tcMar>
            <w:hideMark/>
          </w:tcPr>
          <w:p w:rsidR="00ED79C2" w:rsidRPr="00926A81" w:rsidRDefault="001C03BD" w:rsidP="001C03BD">
            <w:pPr>
              <w:spacing w:after="0" w:line="315" w:lineRule="atLeast"/>
              <w:jc w:val="center"/>
              <w:textAlignment w:val="baseline"/>
              <w:rPr>
                <w:rFonts w:ascii="Times New Roman" w:hAnsi="Times New Roman"/>
                <w:sz w:val="24"/>
                <w:szCs w:val="24"/>
              </w:rPr>
            </w:pPr>
            <w:r w:rsidRPr="00926A81">
              <w:rPr>
                <w:rFonts w:ascii="Times New Roman" w:hAnsi="Times New Roman"/>
                <w:sz w:val="21"/>
                <w:szCs w:val="21"/>
              </w:rPr>
              <w:t>кг</w:t>
            </w:r>
          </w:p>
        </w:tc>
        <w:tc>
          <w:tcPr>
            <w:tcW w:w="1663" w:type="dxa"/>
            <w:tcBorders>
              <w:top w:val="single" w:sz="6" w:space="0" w:color="000000"/>
              <w:left w:val="single" w:sz="6" w:space="0" w:color="000000"/>
              <w:bottom w:val="single" w:sz="6" w:space="0" w:color="000000"/>
              <w:right w:val="single" w:sz="6" w:space="0" w:color="000000"/>
            </w:tcBorders>
            <w:shd w:val="clear" w:color="auto" w:fill="EAF1DD"/>
            <w:tcMar>
              <w:top w:w="0" w:type="dxa"/>
              <w:left w:w="74" w:type="dxa"/>
              <w:bottom w:w="0" w:type="dxa"/>
              <w:right w:w="74" w:type="dxa"/>
            </w:tcMar>
            <w:hideMark/>
          </w:tcPr>
          <w:p w:rsidR="00ED79C2" w:rsidRPr="00926A81" w:rsidRDefault="00ED79C2" w:rsidP="00F26599">
            <w:pPr>
              <w:spacing w:after="0" w:line="315" w:lineRule="atLeast"/>
              <w:jc w:val="center"/>
              <w:textAlignment w:val="baseline"/>
              <w:rPr>
                <w:rFonts w:ascii="Times New Roman" w:hAnsi="Times New Roman"/>
                <w:sz w:val="21"/>
                <w:szCs w:val="21"/>
              </w:rPr>
            </w:pPr>
            <w:r w:rsidRPr="00926A81">
              <w:rPr>
                <w:rFonts w:ascii="Times New Roman" w:hAnsi="Times New Roman"/>
                <w:sz w:val="21"/>
                <w:szCs w:val="21"/>
              </w:rPr>
              <w:t>л</w:t>
            </w:r>
          </w:p>
        </w:tc>
      </w:tr>
      <w:tr w:rsidR="00ED79C2" w:rsidRPr="00926A81" w:rsidTr="00F26599">
        <w:tc>
          <w:tcPr>
            <w:tcW w:w="813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D79C2" w:rsidRPr="009A1A8D" w:rsidRDefault="00B822E3" w:rsidP="001C03BD">
            <w:pPr>
              <w:spacing w:after="0" w:line="240" w:lineRule="auto"/>
              <w:textAlignment w:val="baseline"/>
              <w:rPr>
                <w:rFonts w:ascii="Times New Roman" w:hAnsi="Times New Roman"/>
              </w:rPr>
            </w:pPr>
            <w:r w:rsidRPr="009A1A8D">
              <w:rPr>
                <w:rFonts w:ascii="Times New Roman" w:hAnsi="Times New Roman"/>
              </w:rPr>
              <w:t>Твердые: </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rPr>
                <w:rFonts w:ascii="Times New Roman" w:hAnsi="Times New Roman"/>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rPr>
                <w:rFonts w:ascii="Times New Roman" w:hAnsi="Times New Roman"/>
              </w:rPr>
            </w:pPr>
          </w:p>
        </w:tc>
      </w:tr>
      <w:tr w:rsidR="00ED79C2" w:rsidRPr="00926A81" w:rsidTr="00F26599">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textAlignment w:val="baseline"/>
              <w:rPr>
                <w:rFonts w:ascii="Times New Roman" w:hAnsi="Times New Roman"/>
              </w:rPr>
            </w:pPr>
            <w:r w:rsidRPr="009A1A8D">
              <w:rPr>
                <w:rFonts w:ascii="Times New Roman" w:hAnsi="Times New Roman"/>
              </w:rPr>
              <w:t>от жилых зданий, оборудованных водопроводом, канализацией,</w:t>
            </w:r>
            <w:r w:rsidR="00B822E3" w:rsidRPr="009A1A8D">
              <w:rPr>
                <w:rFonts w:ascii="Times New Roman" w:hAnsi="Times New Roman"/>
              </w:rPr>
              <w:t xml:space="preserve"> центральным отоплением и газом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jc w:val="center"/>
              <w:textAlignment w:val="baseline"/>
              <w:rPr>
                <w:rFonts w:ascii="Times New Roman" w:hAnsi="Times New Roman"/>
              </w:rPr>
            </w:pPr>
            <w:r w:rsidRPr="009A1A8D">
              <w:rPr>
                <w:rFonts w:ascii="Times New Roman" w:hAnsi="Times New Roman"/>
              </w:rPr>
              <w:t>190-225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jc w:val="center"/>
              <w:textAlignment w:val="baseline"/>
              <w:rPr>
                <w:rFonts w:ascii="Times New Roman" w:hAnsi="Times New Roman"/>
              </w:rPr>
            </w:pPr>
            <w:r w:rsidRPr="009A1A8D">
              <w:rPr>
                <w:rFonts w:ascii="Times New Roman" w:hAnsi="Times New Roman"/>
              </w:rPr>
              <w:t>900-1000</w:t>
            </w:r>
          </w:p>
        </w:tc>
      </w:tr>
      <w:tr w:rsidR="00ED79C2" w:rsidRPr="00926A81" w:rsidTr="00F26599">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textAlignment w:val="baseline"/>
              <w:rPr>
                <w:rFonts w:ascii="Times New Roman" w:hAnsi="Times New Roman"/>
              </w:rPr>
            </w:pPr>
            <w:r w:rsidRPr="009A1A8D">
              <w:rPr>
                <w:rFonts w:ascii="Times New Roman" w:hAnsi="Times New Roman"/>
              </w:rPr>
              <w:t>от</w:t>
            </w:r>
            <w:r w:rsidR="00B822E3" w:rsidRPr="009A1A8D">
              <w:rPr>
                <w:rFonts w:ascii="Times New Roman" w:hAnsi="Times New Roman"/>
              </w:rPr>
              <w:t xml:space="preserve"> прочих жилых зданий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jc w:val="center"/>
              <w:textAlignment w:val="baseline"/>
              <w:rPr>
                <w:rFonts w:ascii="Times New Roman" w:hAnsi="Times New Roman"/>
              </w:rPr>
            </w:pPr>
            <w:r w:rsidRPr="009A1A8D">
              <w:rPr>
                <w:rFonts w:ascii="Times New Roman" w:hAnsi="Times New Roman"/>
              </w:rPr>
              <w:t>300-450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jc w:val="center"/>
              <w:textAlignment w:val="baseline"/>
              <w:rPr>
                <w:rFonts w:ascii="Times New Roman" w:hAnsi="Times New Roman"/>
              </w:rPr>
            </w:pPr>
            <w:r w:rsidRPr="009A1A8D">
              <w:rPr>
                <w:rFonts w:ascii="Times New Roman" w:hAnsi="Times New Roman"/>
              </w:rPr>
              <w:t>1100-1500</w:t>
            </w:r>
          </w:p>
        </w:tc>
      </w:tr>
      <w:tr w:rsidR="00ED79C2" w:rsidRPr="00926A81" w:rsidTr="00F26599">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textAlignment w:val="baseline"/>
              <w:rPr>
                <w:rFonts w:ascii="Times New Roman" w:hAnsi="Times New Roman"/>
              </w:rPr>
            </w:pPr>
            <w:r w:rsidRPr="009A1A8D">
              <w:rPr>
                <w:rFonts w:ascii="Times New Roman" w:hAnsi="Times New Roman"/>
              </w:rPr>
              <w:t>Общее количество по город</w:t>
            </w:r>
            <w:r w:rsidR="00B822E3" w:rsidRPr="009A1A8D">
              <w:rPr>
                <w:rFonts w:ascii="Times New Roman" w:hAnsi="Times New Roman"/>
              </w:rPr>
              <w:t>у с учетом общественных зданий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jc w:val="center"/>
              <w:textAlignment w:val="baseline"/>
              <w:rPr>
                <w:rFonts w:ascii="Times New Roman" w:hAnsi="Times New Roman"/>
              </w:rPr>
            </w:pPr>
            <w:r w:rsidRPr="009A1A8D">
              <w:rPr>
                <w:rFonts w:ascii="Times New Roman" w:hAnsi="Times New Roman"/>
              </w:rPr>
              <w:t>280-300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jc w:val="center"/>
              <w:textAlignment w:val="baseline"/>
              <w:rPr>
                <w:rFonts w:ascii="Times New Roman" w:hAnsi="Times New Roman"/>
              </w:rPr>
            </w:pPr>
            <w:r w:rsidRPr="009A1A8D">
              <w:rPr>
                <w:rFonts w:ascii="Times New Roman" w:hAnsi="Times New Roman"/>
              </w:rPr>
              <w:t>1400-1500</w:t>
            </w:r>
          </w:p>
        </w:tc>
      </w:tr>
      <w:tr w:rsidR="00ED79C2" w:rsidRPr="00926A81" w:rsidTr="00F26599">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textAlignment w:val="baseline"/>
              <w:rPr>
                <w:rFonts w:ascii="Times New Roman" w:hAnsi="Times New Roman"/>
              </w:rPr>
            </w:pPr>
            <w:r w:rsidRPr="009A1A8D">
              <w:rPr>
                <w:rFonts w:ascii="Times New Roman" w:hAnsi="Times New Roman"/>
              </w:rPr>
              <w:t>Жидкие из выгреб</w:t>
            </w:r>
            <w:r w:rsidR="00B822E3" w:rsidRPr="009A1A8D">
              <w:rPr>
                <w:rFonts w:ascii="Times New Roman" w:hAnsi="Times New Roman"/>
              </w:rPr>
              <w:t>ов (при отсутствии канализации)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jc w:val="center"/>
              <w:textAlignment w:val="baseline"/>
              <w:rPr>
                <w:rFonts w:ascii="Times New Roman" w:hAnsi="Times New Roman"/>
              </w:rPr>
            </w:pPr>
            <w:r w:rsidRPr="009A1A8D">
              <w:rPr>
                <w:rFonts w:ascii="Times New Roman" w:hAnsi="Times New Roman"/>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jc w:val="center"/>
              <w:textAlignment w:val="baseline"/>
              <w:rPr>
                <w:rFonts w:ascii="Times New Roman" w:hAnsi="Times New Roman"/>
              </w:rPr>
            </w:pPr>
            <w:r w:rsidRPr="009A1A8D">
              <w:rPr>
                <w:rFonts w:ascii="Times New Roman" w:hAnsi="Times New Roman"/>
              </w:rPr>
              <w:t>2000-3500</w:t>
            </w:r>
          </w:p>
        </w:tc>
      </w:tr>
      <w:tr w:rsidR="00ED79C2" w:rsidRPr="00926A81" w:rsidTr="001C03BD">
        <w:trPr>
          <w:trHeight w:val="494"/>
        </w:trPr>
        <w:tc>
          <w:tcPr>
            <w:tcW w:w="813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textAlignment w:val="baseline"/>
              <w:rPr>
                <w:rFonts w:ascii="Times New Roman" w:hAnsi="Times New Roman"/>
              </w:rPr>
            </w:pPr>
            <w:r w:rsidRPr="009A1A8D">
              <w:rPr>
                <w:rFonts w:ascii="Times New Roman" w:hAnsi="Times New Roman"/>
              </w:rPr>
              <w:t>Смет с 1 м</w:t>
            </w:r>
            <w:r w:rsidR="008F0CB8" w:rsidRPr="009A1A8D">
              <w:rPr>
                <w:noProof/>
                <w:lang w:val="en-US" w:eastAsia="en-US"/>
              </w:rPr>
              <mc:AlternateContent>
                <mc:Choice Requires="wps">
                  <w:drawing>
                    <wp:inline distT="0" distB="0" distL="0" distR="0">
                      <wp:extent cx="104140" cy="219710"/>
                      <wp:effectExtent l="0" t="0" r="0" b="0"/>
                      <wp:docPr id="82" name="AutoShape 226" descr="СНиП 2.07.01-89* Градостроительство. Планировка и застройка городских и сельских посел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39F51" id="AutoShape 226" o:spid="_x0000_s1026" alt="СНиП 2.07.01-89* Градостроительство. Планировка и застройка городских и сельских поселений" style="width:8.2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" filled="f" stroked="f">
                      <o:lock v:ext="edit" aspectratio="t"/>
                      <w10:anchorlock/>
                    </v:rect>
                  </w:pict>
                </mc:Fallback>
              </mc:AlternateContent>
            </w:r>
            <w:r w:rsidRPr="009A1A8D">
              <w:rPr>
                <w:rFonts w:ascii="Times New Roman" w:hAnsi="Times New Roman"/>
              </w:rPr>
              <w:t> твердых покрытий улиц, площадей и па</w:t>
            </w:r>
            <w:r w:rsidR="001C03BD" w:rsidRPr="009A1A8D">
              <w:rPr>
                <w:rFonts w:ascii="Times New Roman" w:hAnsi="Times New Roman"/>
              </w:rPr>
              <w:t>рков</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jc w:val="center"/>
              <w:textAlignment w:val="baseline"/>
              <w:rPr>
                <w:rFonts w:ascii="Times New Roman" w:hAnsi="Times New Roman"/>
              </w:rPr>
            </w:pPr>
            <w:r w:rsidRPr="009A1A8D">
              <w:rPr>
                <w:rFonts w:ascii="Times New Roman" w:hAnsi="Times New Roman"/>
              </w:rPr>
              <w:t>5-15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jc w:val="center"/>
              <w:textAlignment w:val="baseline"/>
              <w:rPr>
                <w:rFonts w:ascii="Times New Roman" w:hAnsi="Times New Roman"/>
              </w:rPr>
            </w:pPr>
            <w:r w:rsidRPr="009A1A8D">
              <w:rPr>
                <w:rFonts w:ascii="Times New Roman" w:hAnsi="Times New Roman"/>
              </w:rPr>
              <w:t>8-20</w:t>
            </w:r>
          </w:p>
        </w:tc>
      </w:tr>
      <w:tr w:rsidR="00ED79C2" w:rsidRPr="00926A81" w:rsidTr="00F26599">
        <w:tc>
          <w:tcPr>
            <w:tcW w:w="1145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D79C2" w:rsidRPr="009A1A8D" w:rsidRDefault="00ED79C2" w:rsidP="001C03BD">
            <w:pPr>
              <w:spacing w:after="0" w:line="240" w:lineRule="auto"/>
              <w:textAlignment w:val="baseline"/>
              <w:rPr>
                <w:rFonts w:ascii="Times New Roman" w:hAnsi="Times New Roman"/>
              </w:rPr>
            </w:pPr>
            <w:r w:rsidRPr="009A1A8D">
              <w:rPr>
                <w:rFonts w:ascii="Times New Roman" w:hAnsi="Times New Roman"/>
              </w:rPr>
              <w:t>Примечания: 1. Большие значения норм накопления отходов следует принимать дл</w:t>
            </w:r>
            <w:r w:rsidR="00B822E3" w:rsidRPr="009A1A8D">
              <w:rPr>
                <w:rFonts w:ascii="Times New Roman" w:hAnsi="Times New Roman"/>
              </w:rPr>
              <w:t>я крупнейших и крупных городов.</w:t>
            </w:r>
            <w:r w:rsidRPr="009A1A8D">
              <w:rPr>
                <w:rFonts w:ascii="Times New Roman" w:hAnsi="Times New Roman"/>
              </w:rPr>
              <w:br/>
              <w:t>2</w:t>
            </w:r>
            <w:r w:rsidR="001C03BD" w:rsidRPr="009A1A8D">
              <w:rPr>
                <w:rFonts w:ascii="Times New Roman" w:hAnsi="Times New Roman"/>
              </w:rPr>
              <w:t>.</w:t>
            </w:r>
            <w:r w:rsidRPr="009A1A8D">
              <w:rPr>
                <w:rFonts w:ascii="Times New Roman" w:hAnsi="Times New Roman"/>
              </w:rPr>
              <w:t xml:space="preserve"> Нормы накопления твердых отходов в климатических подрайонах IА, при местном отоплении следует увеличивать на 10%, при испол</w:t>
            </w:r>
            <w:r w:rsidR="00B822E3" w:rsidRPr="009A1A8D">
              <w:rPr>
                <w:rFonts w:ascii="Times New Roman" w:hAnsi="Times New Roman"/>
              </w:rPr>
              <w:t>ьзовании бурого угля - на 50%. </w:t>
            </w:r>
            <w:r w:rsidRPr="009A1A8D">
              <w:rPr>
                <w:rFonts w:ascii="Times New Roman" w:hAnsi="Times New Roman"/>
              </w:rPr>
              <w:br/>
            </w:r>
            <w:r w:rsidR="001C03BD" w:rsidRPr="009A1A8D">
              <w:rPr>
                <w:rFonts w:ascii="Times New Roman" w:hAnsi="Times New Roman"/>
              </w:rPr>
              <w:t>3</w:t>
            </w:r>
            <w:r w:rsidRPr="009A1A8D">
              <w:rPr>
                <w:rFonts w:ascii="Times New Roman" w:hAnsi="Times New Roman"/>
              </w:rPr>
              <w:t>. Нормы накопления крупногабаритных бытовых отходов следует принимать в размере 5% в составе приведенных значений твердых бытовых отходов.</w:t>
            </w:r>
          </w:p>
        </w:tc>
      </w:tr>
    </w:tbl>
    <w:p w:rsidR="003B2D5E" w:rsidRPr="00926A81" w:rsidRDefault="003B2D5E" w:rsidP="00E52617">
      <w:pPr>
        <w:pStyle w:val="1"/>
      </w:pPr>
      <w:bookmarkStart w:id="97" w:name="_Глава_35._Размещение"/>
      <w:bookmarkStart w:id="98" w:name="_Глава_37._Размещение"/>
      <w:bookmarkStart w:id="99" w:name="_Глава_36._Размещение"/>
      <w:bookmarkStart w:id="100" w:name="_Раздел_XII._Объекты,"/>
      <w:bookmarkStart w:id="101" w:name="_Раздел_XIII._Объекты,"/>
      <w:bookmarkEnd w:id="97"/>
      <w:bookmarkEnd w:id="98"/>
      <w:bookmarkEnd w:id="99"/>
      <w:bookmarkEnd w:id="100"/>
      <w:bookmarkEnd w:id="101"/>
    </w:p>
    <w:p w:rsidR="003B2D5E" w:rsidRPr="00926A81" w:rsidRDefault="003B2D5E" w:rsidP="003B2D5E"/>
    <w:p w:rsidR="00F0660D" w:rsidRPr="00926A81" w:rsidRDefault="00235293" w:rsidP="00E52617">
      <w:pPr>
        <w:pStyle w:val="1"/>
      </w:pPr>
      <w:r w:rsidRPr="00926A81">
        <w:lastRenderedPageBreak/>
        <w:t xml:space="preserve">Раздел </w:t>
      </w:r>
      <w:r w:rsidR="00874301" w:rsidRPr="00926A81">
        <w:t>X</w:t>
      </w:r>
      <w:r w:rsidR="00955865" w:rsidRPr="00926A81">
        <w:rPr>
          <w:lang w:val="en-US"/>
        </w:rPr>
        <w:t>I</w:t>
      </w:r>
      <w:r w:rsidR="001C1DC1" w:rsidRPr="00926A81">
        <w:rPr>
          <w:lang w:val="en-US"/>
        </w:rPr>
        <w:t>I</w:t>
      </w:r>
      <w:r w:rsidR="000B261B" w:rsidRPr="00926A81">
        <w:rPr>
          <w:lang w:val="en-US"/>
        </w:rPr>
        <w:t>I</w:t>
      </w:r>
      <w:r w:rsidRPr="00926A81">
        <w:t xml:space="preserve">. Объекты, включая земельные участки, предназначенные для организации ритуальных услуг и содержания мест захоронения </w:t>
      </w:r>
    </w:p>
    <w:p w:rsidR="00235293" w:rsidRPr="00926A81" w:rsidRDefault="00235293" w:rsidP="00F0660D">
      <w:pPr>
        <w:pStyle w:val="Default"/>
        <w:spacing w:line="276" w:lineRule="auto"/>
        <w:jc w:val="both"/>
        <w:rPr>
          <w:color w:val="auto"/>
        </w:rPr>
      </w:pPr>
      <w:r w:rsidRPr="00926A81">
        <w:rPr>
          <w:color w:val="auto"/>
        </w:rPr>
        <w:t xml:space="preserve">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28564B" w:rsidRPr="00926A81" w:rsidRDefault="0028564B" w:rsidP="00E52617">
      <w:pPr>
        <w:pStyle w:val="1"/>
      </w:pPr>
      <w:bookmarkStart w:id="102" w:name="_Глава_37._Предельные"/>
      <w:bookmarkEnd w:id="102"/>
    </w:p>
    <w:p w:rsidR="00F0660D" w:rsidRPr="00926A81" w:rsidRDefault="00235293" w:rsidP="00E52617">
      <w:pPr>
        <w:pStyle w:val="1"/>
      </w:pPr>
      <w:bookmarkStart w:id="103" w:name="_Глава_36._Расчетные"/>
      <w:bookmarkEnd w:id="103"/>
      <w:r w:rsidRPr="00926A81">
        <w:t>Глава</w:t>
      </w:r>
      <w:r w:rsidR="001936A7" w:rsidRPr="00926A81">
        <w:t xml:space="preserve"> </w:t>
      </w:r>
      <w:r w:rsidR="00CC6421" w:rsidRPr="00926A81">
        <w:t>3</w:t>
      </w:r>
      <w:r w:rsidR="00F31282" w:rsidRPr="00926A81">
        <w:t>4</w:t>
      </w:r>
      <w:r w:rsidRPr="00926A81">
        <w:t xml:space="preserve">. </w:t>
      </w:r>
      <w:r w:rsidR="00A46802" w:rsidRPr="00926A81">
        <w:t xml:space="preserve">Расчетные показатели </w:t>
      </w:r>
      <w:r w:rsidRPr="00926A81">
        <w:t xml:space="preserve">минимально допустимого уровня обеспеченности объектами, предназначенными для организации ритуальных услуг и мест захоронения </w:t>
      </w:r>
    </w:p>
    <w:p w:rsidR="00235293" w:rsidRPr="00926A81" w:rsidRDefault="00235293" w:rsidP="00483673">
      <w:pPr>
        <w:pStyle w:val="Default"/>
        <w:jc w:val="both"/>
        <w:rPr>
          <w:color w:val="auto"/>
        </w:rPr>
      </w:pPr>
      <w:r w:rsidRPr="00926A81">
        <w:rPr>
          <w:color w:val="auto"/>
        </w:rPr>
        <w:t xml:space="preserve">Предельные значения показателей минимально допустимого уровня обеспеченности кладбищами устанавливается в соответствии с СанПиН 2.1.2882-11 «Гигиенические требования к размещению, устройству и содержанию кладбищ, зданий и сооружений похоронного назначения», СП 42.13330.2011 "Градостроительство. Планировка и застройка городских и сельских поселений. Актуализированная редакция СНиП 2.07.01-89*" </w:t>
      </w:r>
    </w:p>
    <w:p w:rsidR="0028564B" w:rsidRPr="00926A81" w:rsidRDefault="0028564B" w:rsidP="00E52617">
      <w:pPr>
        <w:pStyle w:val="1"/>
      </w:pPr>
      <w:bookmarkStart w:id="104" w:name="_Глава_38._Предельные"/>
      <w:bookmarkStart w:id="105" w:name="_Глава_39._Предельные"/>
      <w:bookmarkEnd w:id="104"/>
      <w:bookmarkEnd w:id="105"/>
    </w:p>
    <w:p w:rsidR="00235293" w:rsidRPr="00926A81" w:rsidRDefault="00235293" w:rsidP="00E52617">
      <w:pPr>
        <w:pStyle w:val="1"/>
      </w:pPr>
      <w:bookmarkStart w:id="106" w:name="_Глава_37._Расчетные"/>
      <w:bookmarkEnd w:id="106"/>
      <w:r w:rsidRPr="00926A81">
        <w:t>Глава</w:t>
      </w:r>
      <w:r w:rsidR="001D06AA" w:rsidRPr="00926A81">
        <w:t xml:space="preserve"> </w:t>
      </w:r>
      <w:r w:rsidR="00CC6421" w:rsidRPr="00926A81">
        <w:t>3</w:t>
      </w:r>
      <w:r w:rsidR="00F31282" w:rsidRPr="00926A81">
        <w:t>5</w:t>
      </w:r>
      <w:r w:rsidRPr="00926A81">
        <w:t xml:space="preserve">. </w:t>
      </w:r>
      <w:r w:rsidR="00A46802" w:rsidRPr="00926A81">
        <w:t xml:space="preserve">Расчетные показатели </w:t>
      </w:r>
      <w:r w:rsidRPr="00926A81">
        <w:t xml:space="preserve">максимально допустимого уровня территориальной доступности объектов, предназначенных для организации ритуальных услуг и мест захоронения </w:t>
      </w:r>
    </w:p>
    <w:p w:rsidR="00235293" w:rsidRPr="00926A81" w:rsidRDefault="00235293" w:rsidP="0099653C">
      <w:pPr>
        <w:pStyle w:val="Default"/>
        <w:spacing w:line="276" w:lineRule="auto"/>
        <w:jc w:val="both"/>
        <w:rPr>
          <w:color w:val="auto"/>
        </w:rPr>
      </w:pPr>
      <w:r w:rsidRPr="00926A81">
        <w:rPr>
          <w:color w:val="auto"/>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w:t>
      </w:r>
      <w:r w:rsidR="0099653C" w:rsidRPr="00926A81">
        <w:rPr>
          <w:color w:val="auto"/>
        </w:rPr>
        <w:t xml:space="preserve">ии более 40 га не допускается. </w:t>
      </w:r>
    </w:p>
    <w:p w:rsidR="0028564B" w:rsidRPr="00926A81" w:rsidRDefault="0028564B" w:rsidP="00E52617">
      <w:pPr>
        <w:pStyle w:val="1"/>
      </w:pPr>
      <w:bookmarkStart w:id="107" w:name="_Глава_39._Зоны"/>
      <w:bookmarkStart w:id="108" w:name="_Раздел_XIII._Искусственные"/>
      <w:bookmarkStart w:id="109" w:name="_Раздел_XIV._Искусственные"/>
      <w:bookmarkEnd w:id="107"/>
      <w:bookmarkEnd w:id="108"/>
      <w:bookmarkEnd w:id="109"/>
    </w:p>
    <w:p w:rsidR="00F0660D" w:rsidRPr="00926A81" w:rsidRDefault="00874301" w:rsidP="00E52617">
      <w:pPr>
        <w:pStyle w:val="1"/>
      </w:pPr>
      <w:bookmarkStart w:id="110" w:name="_Раздел_XIV._Искусственные_1"/>
      <w:bookmarkEnd w:id="110"/>
      <w:r w:rsidRPr="00926A81">
        <w:t>Раздел X</w:t>
      </w:r>
      <w:r w:rsidR="00955865" w:rsidRPr="00926A81">
        <w:rPr>
          <w:lang w:val="en-US"/>
        </w:rPr>
        <w:t>I</w:t>
      </w:r>
      <w:r w:rsidR="000B261B" w:rsidRPr="00926A81">
        <w:rPr>
          <w:lang w:val="en-US"/>
        </w:rPr>
        <w:t>V</w:t>
      </w:r>
      <w:r w:rsidR="00E97C2F" w:rsidRPr="00926A81">
        <w:t xml:space="preserve">. Искусственные земельные участки, созданные в соответствии с Федеральным законом от 19.07.2011 года №246-ФЗ «Об искусственных земельных участков,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p>
    <w:p w:rsidR="00E97C2F" w:rsidRPr="00926A81" w:rsidRDefault="00E97C2F" w:rsidP="007B222E">
      <w:pPr>
        <w:pStyle w:val="Default"/>
        <w:jc w:val="both"/>
        <w:rPr>
          <w:color w:val="auto"/>
        </w:rPr>
      </w:pPr>
      <w:r w:rsidRPr="00926A81">
        <w:rPr>
          <w:color w:val="auto"/>
        </w:rPr>
        <w:t>Положения об искусственных земельных участках, созданных на водных объектах, утверждены Федеральным Законом от 19.07.2011 N 246-ФЗ (ред. от 28.12.2013, с изм. от 23.06.2014)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w:t>
      </w:r>
      <w:r w:rsidR="0099653C" w:rsidRPr="00926A81">
        <w:rPr>
          <w:color w:val="auto"/>
        </w:rPr>
        <w:t xml:space="preserve">ые акты Российской Федерации". </w:t>
      </w:r>
    </w:p>
    <w:p w:rsidR="00F31282" w:rsidRPr="00926A81" w:rsidRDefault="00F31282" w:rsidP="00E52617">
      <w:pPr>
        <w:pStyle w:val="1"/>
      </w:pPr>
      <w:bookmarkStart w:id="111" w:name="_Раздел_XIV._"/>
      <w:bookmarkEnd w:id="111"/>
    </w:p>
    <w:p w:rsidR="00F0660D" w:rsidRPr="00926A81" w:rsidRDefault="000B261B" w:rsidP="00E52617">
      <w:pPr>
        <w:pStyle w:val="1"/>
      </w:pPr>
      <w:bookmarkStart w:id="112" w:name="_Раздел_XV.__1"/>
      <w:bookmarkEnd w:id="112"/>
      <w:r w:rsidRPr="00926A81">
        <w:t>Раздел X</w:t>
      </w:r>
      <w:r w:rsidR="001C1DC1" w:rsidRPr="00926A81">
        <w:rPr>
          <w:lang w:val="en-US"/>
        </w:rPr>
        <w:t>V</w:t>
      </w:r>
      <w:r w:rsidR="00E97C2F" w:rsidRPr="00926A81">
        <w:t>.</w:t>
      </w:r>
      <w:r w:rsidR="001D06AA" w:rsidRPr="00926A81">
        <w:t xml:space="preserve"> </w:t>
      </w:r>
      <w:r w:rsidR="00E97C2F" w:rsidRPr="00926A81">
        <w:t xml:space="preserve"> Объекты гражданской обороны, необходимые для предупреждения чрезвычайных ситуаций</w:t>
      </w:r>
      <w:r w:rsidR="00072B58" w:rsidRPr="00926A81">
        <w:t>,</w:t>
      </w:r>
      <w:r w:rsidR="00E97C2F" w:rsidRPr="00926A81">
        <w:t xml:space="preserve"> стихийных бедствий, эпидемий и ликвидации их последствий </w:t>
      </w:r>
      <w:r w:rsidR="00072B58" w:rsidRPr="00926A81">
        <w:t>в границах поселения</w:t>
      </w:r>
    </w:p>
    <w:p w:rsidR="00E97C2F" w:rsidRPr="00926A81" w:rsidRDefault="00E97C2F" w:rsidP="0099653C">
      <w:pPr>
        <w:pStyle w:val="Default"/>
        <w:spacing w:line="276" w:lineRule="auto"/>
        <w:jc w:val="both"/>
        <w:rPr>
          <w:color w:val="auto"/>
        </w:rPr>
      </w:pPr>
      <w:r w:rsidRPr="00926A81">
        <w:rPr>
          <w:color w:val="auto"/>
        </w:rPr>
        <w:t>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N 1309 от 29 ноя</w:t>
      </w:r>
      <w:r w:rsidR="0099653C" w:rsidRPr="00926A81">
        <w:rPr>
          <w:color w:val="auto"/>
        </w:rPr>
        <w:t xml:space="preserve">бря 1999 г. и СНиП 2.01.51-90. </w:t>
      </w:r>
    </w:p>
    <w:p w:rsidR="0028564B" w:rsidRPr="00926A81" w:rsidRDefault="0028564B" w:rsidP="00E52617">
      <w:pPr>
        <w:pStyle w:val="1"/>
      </w:pPr>
      <w:bookmarkStart w:id="113" w:name="_Глава_40._Объекты"/>
      <w:bookmarkEnd w:id="113"/>
    </w:p>
    <w:p w:rsidR="00F0660D" w:rsidRPr="00926A81" w:rsidRDefault="00E97C2F" w:rsidP="00E52617">
      <w:pPr>
        <w:pStyle w:val="1"/>
      </w:pPr>
      <w:bookmarkStart w:id="114" w:name="_Глава_36._Объекты"/>
      <w:bookmarkEnd w:id="114"/>
      <w:r w:rsidRPr="00926A81">
        <w:t xml:space="preserve">Глава </w:t>
      </w:r>
      <w:r w:rsidR="00A94795" w:rsidRPr="00926A81">
        <w:t>3</w:t>
      </w:r>
      <w:r w:rsidR="00F31282" w:rsidRPr="00926A81">
        <w:t>6</w:t>
      </w:r>
      <w:r w:rsidRPr="00926A81">
        <w:t xml:space="preserve">. Объекты пожарной охраны </w:t>
      </w:r>
    </w:p>
    <w:p w:rsidR="00E97C2F" w:rsidRPr="00926A81" w:rsidRDefault="0028564B" w:rsidP="00483673">
      <w:pPr>
        <w:pStyle w:val="Default"/>
        <w:jc w:val="both"/>
        <w:rPr>
          <w:color w:val="auto"/>
        </w:rPr>
      </w:pPr>
      <w:r w:rsidRPr="00926A81">
        <w:rPr>
          <w:color w:val="auto"/>
        </w:rPr>
        <w:t xml:space="preserve">      </w:t>
      </w:r>
      <w:r w:rsidR="00E97C2F" w:rsidRPr="00926A81">
        <w:rPr>
          <w:color w:val="auto"/>
        </w:rPr>
        <w:t xml:space="preserve">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 </w:t>
      </w:r>
    </w:p>
    <w:p w:rsidR="00E97C2F" w:rsidRPr="00926A81" w:rsidRDefault="0028564B" w:rsidP="00483673">
      <w:pPr>
        <w:pStyle w:val="Default"/>
        <w:jc w:val="both"/>
        <w:rPr>
          <w:color w:val="auto"/>
        </w:rPr>
      </w:pPr>
      <w:r w:rsidRPr="00926A81">
        <w:rPr>
          <w:color w:val="auto"/>
        </w:rPr>
        <w:t xml:space="preserve">      </w:t>
      </w:r>
      <w:r w:rsidR="00E97C2F" w:rsidRPr="00926A81">
        <w:rPr>
          <w:color w:val="auto"/>
        </w:rPr>
        <w:t xml:space="preserve">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w:t>
      </w:r>
      <w:r w:rsidR="00E97C2F" w:rsidRPr="00926A81">
        <w:rPr>
          <w:color w:val="auto"/>
        </w:rPr>
        <w:lastRenderedPageBreak/>
        <w:t xml:space="preserve">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СП 11.13130.2009. </w:t>
      </w:r>
    </w:p>
    <w:p w:rsidR="00E97C2F" w:rsidRPr="00926A81" w:rsidRDefault="0028564B" w:rsidP="00483673">
      <w:pPr>
        <w:pStyle w:val="Default"/>
        <w:spacing w:after="240"/>
        <w:jc w:val="both"/>
        <w:rPr>
          <w:color w:val="auto"/>
        </w:rPr>
      </w:pPr>
      <w:r w:rsidRPr="00926A81">
        <w:rPr>
          <w:color w:val="auto"/>
        </w:rPr>
        <w:t xml:space="preserve">      </w:t>
      </w:r>
      <w:r w:rsidR="00E97C2F" w:rsidRPr="00926A81">
        <w:rPr>
          <w:color w:val="auto"/>
        </w:rPr>
        <w:t xml:space="preserve">Состав и площади зданий и сооружений, размещаемых на территории пожарного депо, определяются согласно НПБ 101-95 (Приложению 3), при этом допускается увеличение площади земельного участка. </w:t>
      </w:r>
    </w:p>
    <w:p w:rsidR="00F0660D" w:rsidRPr="00926A81" w:rsidRDefault="00E97C2F" w:rsidP="00E52617">
      <w:pPr>
        <w:pStyle w:val="1"/>
      </w:pPr>
      <w:bookmarkStart w:id="115" w:name="_Глава_41._Защитные"/>
      <w:bookmarkStart w:id="116" w:name="_Глава_39._Защитные"/>
      <w:bookmarkStart w:id="117" w:name="_Глава_37._Защитные"/>
      <w:bookmarkEnd w:id="115"/>
      <w:bookmarkEnd w:id="116"/>
      <w:bookmarkEnd w:id="117"/>
      <w:r w:rsidRPr="00926A81">
        <w:t xml:space="preserve">Глава </w:t>
      </w:r>
      <w:r w:rsidR="00A94795" w:rsidRPr="00926A81">
        <w:t>3</w:t>
      </w:r>
      <w:r w:rsidR="00F31282" w:rsidRPr="00926A81">
        <w:t>7</w:t>
      </w:r>
      <w:r w:rsidRPr="00926A81">
        <w:t xml:space="preserve">. Защитные сооружения </w:t>
      </w:r>
    </w:p>
    <w:p w:rsidR="00E97C2F" w:rsidRPr="00926A81" w:rsidRDefault="0028564B" w:rsidP="00F0660D">
      <w:pPr>
        <w:pStyle w:val="Default"/>
        <w:spacing w:line="276" w:lineRule="auto"/>
        <w:jc w:val="both"/>
        <w:rPr>
          <w:color w:val="auto"/>
        </w:rPr>
      </w:pPr>
      <w:r w:rsidRPr="00926A81">
        <w:rPr>
          <w:color w:val="auto"/>
        </w:rPr>
        <w:t xml:space="preserve">     </w:t>
      </w:r>
      <w:r w:rsidR="00E97C2F" w:rsidRPr="00926A81">
        <w:rPr>
          <w:color w:val="auto"/>
        </w:rPr>
        <w:t>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w:t>
      </w:r>
      <w:r w:rsidR="0099653C" w:rsidRPr="00926A81">
        <w:rPr>
          <w:color w:val="auto"/>
        </w:rPr>
        <w:t xml:space="preserve">оответствии со СНиП II-11-77*. </w:t>
      </w:r>
    </w:p>
    <w:p w:rsidR="00CC6421" w:rsidRPr="00926A81" w:rsidRDefault="00CC6421" w:rsidP="00E52617">
      <w:pPr>
        <w:pStyle w:val="1"/>
      </w:pPr>
      <w:bookmarkStart w:id="118" w:name="_Глава_42._Объекты"/>
      <w:bookmarkEnd w:id="118"/>
    </w:p>
    <w:p w:rsidR="00F0660D" w:rsidRPr="00926A81" w:rsidRDefault="00E97C2F" w:rsidP="00E52617">
      <w:pPr>
        <w:pStyle w:val="1"/>
      </w:pPr>
      <w:bookmarkStart w:id="119" w:name="_Глава_42._Объекты_1"/>
      <w:bookmarkStart w:id="120" w:name="_Глава_38._Объекты"/>
      <w:bookmarkEnd w:id="119"/>
      <w:bookmarkEnd w:id="120"/>
      <w:r w:rsidRPr="00926A81">
        <w:t xml:space="preserve">Глава </w:t>
      </w:r>
      <w:r w:rsidR="00F31282" w:rsidRPr="00926A81">
        <w:t>38</w:t>
      </w:r>
      <w:r w:rsidRPr="00926A81">
        <w:t xml:space="preserve">. Объекты по обеспечению безопасности на водных объектах </w:t>
      </w:r>
    </w:p>
    <w:p w:rsidR="00E97C2F" w:rsidRPr="00926A81" w:rsidRDefault="0028564B" w:rsidP="00483673">
      <w:pPr>
        <w:pStyle w:val="Default"/>
        <w:jc w:val="both"/>
        <w:rPr>
          <w:color w:val="auto"/>
        </w:rPr>
      </w:pPr>
      <w:r w:rsidRPr="00926A81">
        <w:rPr>
          <w:color w:val="auto"/>
        </w:rPr>
        <w:t xml:space="preserve">     </w:t>
      </w:r>
      <w:r w:rsidR="00E97C2F" w:rsidRPr="00926A81">
        <w:rPr>
          <w:color w:val="auto"/>
        </w:rPr>
        <w:t>Выбор трассы переправы, назначение состава, изыскание, проектирование и строительство переправы, ее содержание и эксплуатация осуществляются исходя из классификации ледовых переправ согласно ОДН 218.010-98 «Инструкция по проектированию, строительству и э</w:t>
      </w:r>
      <w:r w:rsidR="0099653C" w:rsidRPr="00926A81">
        <w:rPr>
          <w:color w:val="auto"/>
        </w:rPr>
        <w:t xml:space="preserve">ксплуатации ледовых переправ». </w:t>
      </w:r>
    </w:p>
    <w:p w:rsidR="00CC6421" w:rsidRPr="00926A81" w:rsidRDefault="00CC6421" w:rsidP="00E52617">
      <w:pPr>
        <w:pStyle w:val="1"/>
      </w:pPr>
      <w:bookmarkStart w:id="121" w:name="_Глава_43._Объекты"/>
      <w:bookmarkEnd w:id="121"/>
    </w:p>
    <w:p w:rsidR="00F0660D" w:rsidRPr="00926A81" w:rsidRDefault="00E97C2F" w:rsidP="00E52617">
      <w:pPr>
        <w:pStyle w:val="1"/>
      </w:pPr>
      <w:bookmarkStart w:id="122" w:name="_Глава_43._Объекты_1"/>
      <w:bookmarkStart w:id="123" w:name="_Глава_41._Объекты"/>
      <w:bookmarkStart w:id="124" w:name="_Глава_39._Объекты"/>
      <w:bookmarkEnd w:id="122"/>
      <w:bookmarkEnd w:id="123"/>
      <w:bookmarkEnd w:id="124"/>
      <w:r w:rsidRPr="00926A81">
        <w:t xml:space="preserve">Глава </w:t>
      </w:r>
      <w:r w:rsidR="00F31282" w:rsidRPr="00926A81">
        <w:t>39</w:t>
      </w:r>
      <w:r w:rsidRPr="00926A81">
        <w:t xml:space="preserve">. Объекты по профилактике терроризма и экстремизма </w:t>
      </w:r>
    </w:p>
    <w:p w:rsidR="00E97C2F" w:rsidRPr="00926A81" w:rsidRDefault="0028564B" w:rsidP="00483673">
      <w:pPr>
        <w:pStyle w:val="Default"/>
        <w:jc w:val="both"/>
        <w:rPr>
          <w:color w:val="auto"/>
        </w:rPr>
      </w:pPr>
      <w:r w:rsidRPr="00926A81">
        <w:rPr>
          <w:color w:val="auto"/>
        </w:rPr>
        <w:t xml:space="preserve">     </w:t>
      </w:r>
      <w:r w:rsidR="00E97C2F" w:rsidRPr="00926A81">
        <w:rPr>
          <w:color w:val="auto"/>
        </w:rPr>
        <w:t>Комплекс зданий органов внутренних дел следует располагать на единой территории. Размеры земельных участков органов внутренних дел, размещенных в отдельном административном здании, следует принимать в соответствии с требованиями СНиП 2.07.01-</w:t>
      </w:r>
      <w:r w:rsidR="0099653C" w:rsidRPr="00926A81">
        <w:rPr>
          <w:color w:val="auto"/>
        </w:rPr>
        <w:t xml:space="preserve">89, как для зданий управлений. </w:t>
      </w:r>
    </w:p>
    <w:p w:rsidR="00EF057F" w:rsidRPr="00926A81" w:rsidRDefault="00EF057F" w:rsidP="00E52617">
      <w:pPr>
        <w:pStyle w:val="1"/>
      </w:pPr>
      <w:bookmarkStart w:id="125" w:name="_Глава_44._Расчетные"/>
      <w:bookmarkEnd w:id="125"/>
    </w:p>
    <w:p w:rsidR="00E97C2F" w:rsidRPr="00926A81" w:rsidRDefault="00E97C2F" w:rsidP="00E52617">
      <w:pPr>
        <w:pStyle w:val="1"/>
      </w:pPr>
      <w:bookmarkStart w:id="126" w:name="_Глава_44._Расчетные_1"/>
      <w:bookmarkStart w:id="127" w:name="_Глава_42._Расчетные"/>
      <w:bookmarkStart w:id="128" w:name="_Глава_40._Расчетные"/>
      <w:bookmarkEnd w:id="126"/>
      <w:bookmarkEnd w:id="127"/>
      <w:bookmarkEnd w:id="128"/>
      <w:r w:rsidRPr="00926A81">
        <w:t>Глава</w:t>
      </w:r>
      <w:r w:rsidR="001D06AA" w:rsidRPr="00926A81">
        <w:t xml:space="preserve"> 4</w:t>
      </w:r>
      <w:r w:rsidR="00F31282" w:rsidRPr="00926A81">
        <w:t>0</w:t>
      </w:r>
      <w:r w:rsidRPr="00926A81">
        <w:t>. Расчетные показатели минимально допустимого уровня обеспеченности объектов гражданской обороны, необходимых для предупреждения чрезвычайных ситуаций</w:t>
      </w:r>
    </w:p>
    <w:p w:rsidR="0099653C" w:rsidRPr="00926A81" w:rsidRDefault="0028564B" w:rsidP="0099653C">
      <w:pPr>
        <w:pStyle w:val="Default"/>
        <w:jc w:val="both"/>
        <w:rPr>
          <w:bCs/>
          <w:color w:val="auto"/>
        </w:rPr>
      </w:pPr>
      <w:r w:rsidRPr="00926A81">
        <w:rPr>
          <w:bCs/>
          <w:color w:val="auto"/>
        </w:rPr>
        <w:t xml:space="preserve">      </w:t>
      </w:r>
      <w:r w:rsidR="0099653C" w:rsidRPr="00926A81">
        <w:rPr>
          <w:bCs/>
          <w:color w:val="auto"/>
        </w:rPr>
        <w:t xml:space="preserve">Расчетные показатели </w:t>
      </w:r>
      <w:r w:rsidR="00D54796" w:rsidRPr="00926A81">
        <w:rPr>
          <w:bCs/>
          <w:color w:val="auto"/>
        </w:rPr>
        <w:t>минимально</w:t>
      </w:r>
      <w:r w:rsidR="0099653C" w:rsidRPr="00926A81">
        <w:rPr>
          <w:bCs/>
          <w:color w:val="auto"/>
        </w:rPr>
        <w:t xml:space="preserve">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r w:rsidR="00D54796" w:rsidRPr="00926A81">
        <w:rPr>
          <w:bCs/>
          <w:color w:val="auto"/>
        </w:rPr>
        <w:t xml:space="preserve"> приведены в таблице</w:t>
      </w:r>
      <w:r w:rsidR="00715984" w:rsidRPr="00926A81">
        <w:rPr>
          <w:bCs/>
          <w:color w:val="auto"/>
        </w:rPr>
        <w:t xml:space="preserve"> </w:t>
      </w:r>
      <w:r w:rsidR="00A83CC2" w:rsidRPr="00926A81">
        <w:rPr>
          <w:bCs/>
          <w:color w:val="auto"/>
        </w:rPr>
        <w:t>31</w:t>
      </w:r>
    </w:p>
    <w:p w:rsidR="008A21CA" w:rsidRPr="00926A81" w:rsidRDefault="008A21CA" w:rsidP="001915DF">
      <w:pPr>
        <w:pStyle w:val="Default"/>
        <w:jc w:val="right"/>
        <w:rPr>
          <w:color w:val="auto"/>
        </w:rPr>
      </w:pPr>
    </w:p>
    <w:p w:rsidR="00E97C2F" w:rsidRPr="00926A81" w:rsidRDefault="00E97C2F" w:rsidP="001915DF">
      <w:pPr>
        <w:pStyle w:val="Default"/>
        <w:jc w:val="right"/>
        <w:rPr>
          <w:color w:val="auto"/>
        </w:rPr>
      </w:pPr>
      <w:r w:rsidRPr="00926A81">
        <w:rPr>
          <w:color w:val="auto"/>
        </w:rPr>
        <w:t xml:space="preserve">Таблица </w:t>
      </w:r>
      <w:r w:rsidR="00A83CC2" w:rsidRPr="00926A81">
        <w:rPr>
          <w:color w:val="auto"/>
        </w:rPr>
        <w:t>31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843"/>
        <w:gridCol w:w="2409"/>
        <w:gridCol w:w="2269"/>
      </w:tblGrid>
      <w:tr w:rsidR="00E97C2F" w:rsidRPr="00926A81" w:rsidTr="00C955DC">
        <w:trPr>
          <w:trHeight w:val="272"/>
        </w:trPr>
        <w:tc>
          <w:tcPr>
            <w:tcW w:w="534" w:type="dxa"/>
            <w:shd w:val="clear" w:color="auto" w:fill="EAF1DD"/>
          </w:tcPr>
          <w:p w:rsidR="00E97C2F" w:rsidRPr="00926A81" w:rsidRDefault="00E97C2F" w:rsidP="00A94795">
            <w:pPr>
              <w:pStyle w:val="Default"/>
              <w:jc w:val="center"/>
              <w:rPr>
                <w:color w:val="auto"/>
                <w:sz w:val="20"/>
                <w:szCs w:val="20"/>
              </w:rPr>
            </w:pPr>
            <w:r w:rsidRPr="00926A81">
              <w:rPr>
                <w:color w:val="auto"/>
                <w:sz w:val="20"/>
                <w:szCs w:val="20"/>
              </w:rPr>
              <w:t>№ п/п</w:t>
            </w:r>
          </w:p>
        </w:tc>
        <w:tc>
          <w:tcPr>
            <w:tcW w:w="2409" w:type="dxa"/>
            <w:shd w:val="clear" w:color="auto" w:fill="EAF1DD"/>
          </w:tcPr>
          <w:p w:rsidR="00E97C2F" w:rsidRPr="00926A81" w:rsidRDefault="00E97C2F" w:rsidP="00A94795">
            <w:pPr>
              <w:pStyle w:val="Default"/>
              <w:jc w:val="center"/>
              <w:rPr>
                <w:color w:val="auto"/>
                <w:sz w:val="20"/>
                <w:szCs w:val="20"/>
              </w:rPr>
            </w:pPr>
            <w:r w:rsidRPr="00926A81">
              <w:rPr>
                <w:color w:val="auto"/>
                <w:sz w:val="20"/>
                <w:szCs w:val="20"/>
              </w:rPr>
              <w:t>Наименование объекта</w:t>
            </w:r>
          </w:p>
        </w:tc>
        <w:tc>
          <w:tcPr>
            <w:tcW w:w="1843" w:type="dxa"/>
            <w:shd w:val="clear" w:color="auto" w:fill="EAF1DD"/>
          </w:tcPr>
          <w:p w:rsidR="00E97C2F" w:rsidRPr="00926A81" w:rsidRDefault="00E97C2F" w:rsidP="00A94795">
            <w:pPr>
              <w:pStyle w:val="Default"/>
              <w:jc w:val="center"/>
              <w:rPr>
                <w:color w:val="auto"/>
                <w:sz w:val="20"/>
                <w:szCs w:val="20"/>
              </w:rPr>
            </w:pPr>
            <w:r w:rsidRPr="00926A81">
              <w:rPr>
                <w:color w:val="auto"/>
                <w:sz w:val="20"/>
                <w:szCs w:val="20"/>
              </w:rPr>
              <w:t>Единица измерения</w:t>
            </w:r>
          </w:p>
        </w:tc>
        <w:tc>
          <w:tcPr>
            <w:tcW w:w="2409" w:type="dxa"/>
            <w:shd w:val="clear" w:color="auto" w:fill="EAF1DD"/>
          </w:tcPr>
          <w:p w:rsidR="00E97C2F" w:rsidRPr="00926A81" w:rsidRDefault="00E97C2F" w:rsidP="00A94795">
            <w:pPr>
              <w:pStyle w:val="Default"/>
              <w:jc w:val="center"/>
              <w:rPr>
                <w:color w:val="auto"/>
                <w:sz w:val="20"/>
                <w:szCs w:val="20"/>
              </w:rPr>
            </w:pPr>
            <w:r w:rsidRPr="00926A81">
              <w:rPr>
                <w:color w:val="auto"/>
                <w:sz w:val="20"/>
                <w:szCs w:val="20"/>
              </w:rPr>
              <w:t>Величина</w:t>
            </w:r>
          </w:p>
        </w:tc>
        <w:tc>
          <w:tcPr>
            <w:tcW w:w="2269" w:type="dxa"/>
            <w:shd w:val="clear" w:color="auto" w:fill="EAF1DD"/>
          </w:tcPr>
          <w:p w:rsidR="00E97C2F" w:rsidRPr="00926A81" w:rsidRDefault="00E97C2F" w:rsidP="00A94795">
            <w:pPr>
              <w:pStyle w:val="Default"/>
              <w:jc w:val="center"/>
              <w:rPr>
                <w:color w:val="auto"/>
                <w:sz w:val="20"/>
                <w:szCs w:val="20"/>
              </w:rPr>
            </w:pPr>
            <w:r w:rsidRPr="00926A81">
              <w:rPr>
                <w:color w:val="auto"/>
                <w:sz w:val="20"/>
                <w:szCs w:val="20"/>
              </w:rPr>
              <w:t>Обоснование</w:t>
            </w:r>
          </w:p>
        </w:tc>
      </w:tr>
      <w:tr w:rsidR="00E97C2F" w:rsidRPr="00926A81" w:rsidTr="009A1A8D">
        <w:trPr>
          <w:trHeight w:val="1157"/>
        </w:trPr>
        <w:tc>
          <w:tcPr>
            <w:tcW w:w="534" w:type="dxa"/>
            <w:vAlign w:val="center"/>
          </w:tcPr>
          <w:p w:rsidR="00E97C2F" w:rsidRPr="00926A81" w:rsidRDefault="00E97C2F" w:rsidP="009A1A8D">
            <w:pPr>
              <w:pStyle w:val="Default"/>
              <w:rPr>
                <w:color w:val="auto"/>
                <w:sz w:val="20"/>
                <w:szCs w:val="20"/>
              </w:rPr>
            </w:pPr>
            <w:r w:rsidRPr="00926A81">
              <w:rPr>
                <w:color w:val="auto"/>
                <w:sz w:val="20"/>
                <w:szCs w:val="20"/>
              </w:rPr>
              <w:t xml:space="preserve">1 </w:t>
            </w:r>
          </w:p>
        </w:tc>
        <w:tc>
          <w:tcPr>
            <w:tcW w:w="2409" w:type="dxa"/>
            <w:vAlign w:val="center"/>
          </w:tcPr>
          <w:p w:rsidR="00E97C2F" w:rsidRPr="00926A81" w:rsidRDefault="00E97C2F" w:rsidP="009A1A8D">
            <w:pPr>
              <w:pStyle w:val="Default"/>
              <w:rPr>
                <w:color w:val="auto"/>
                <w:sz w:val="20"/>
                <w:szCs w:val="20"/>
              </w:rPr>
            </w:pPr>
            <w:r w:rsidRPr="00926A81">
              <w:rPr>
                <w:color w:val="auto"/>
                <w:sz w:val="20"/>
                <w:szCs w:val="20"/>
              </w:rPr>
              <w:t xml:space="preserve">Пожарные депо </w:t>
            </w:r>
          </w:p>
        </w:tc>
        <w:tc>
          <w:tcPr>
            <w:tcW w:w="1843" w:type="dxa"/>
            <w:vAlign w:val="center"/>
          </w:tcPr>
          <w:p w:rsidR="00E97C2F" w:rsidRPr="00926A81" w:rsidRDefault="00E97C2F" w:rsidP="009A1A8D">
            <w:pPr>
              <w:pStyle w:val="Default"/>
              <w:jc w:val="center"/>
              <w:rPr>
                <w:color w:val="auto"/>
                <w:sz w:val="20"/>
                <w:szCs w:val="20"/>
              </w:rPr>
            </w:pPr>
            <w:r w:rsidRPr="00926A81">
              <w:rPr>
                <w:color w:val="auto"/>
                <w:sz w:val="20"/>
                <w:szCs w:val="20"/>
              </w:rPr>
              <w:t>Количество (ед.)</w:t>
            </w:r>
          </w:p>
        </w:tc>
        <w:tc>
          <w:tcPr>
            <w:tcW w:w="2409" w:type="dxa"/>
            <w:vAlign w:val="center"/>
          </w:tcPr>
          <w:p w:rsidR="00E97C2F" w:rsidRPr="00926A81" w:rsidRDefault="00E97C2F" w:rsidP="009A1A8D">
            <w:pPr>
              <w:pStyle w:val="Default"/>
              <w:jc w:val="center"/>
              <w:rPr>
                <w:color w:val="auto"/>
                <w:sz w:val="20"/>
                <w:szCs w:val="20"/>
              </w:rPr>
            </w:pPr>
            <w:r w:rsidRPr="00926A81">
              <w:rPr>
                <w:color w:val="auto"/>
                <w:sz w:val="20"/>
                <w:szCs w:val="20"/>
              </w:rPr>
              <w:t>1 на 2 единицы пожарной техники</w:t>
            </w:r>
          </w:p>
          <w:p w:rsidR="00E97C2F" w:rsidRPr="00926A81" w:rsidRDefault="00E97C2F" w:rsidP="009A1A8D">
            <w:pPr>
              <w:pStyle w:val="Default"/>
              <w:jc w:val="center"/>
              <w:rPr>
                <w:color w:val="auto"/>
                <w:sz w:val="20"/>
                <w:szCs w:val="20"/>
              </w:rPr>
            </w:pPr>
            <w:r w:rsidRPr="00926A81">
              <w:rPr>
                <w:color w:val="auto"/>
                <w:sz w:val="20"/>
                <w:szCs w:val="20"/>
              </w:rPr>
              <w:t>(площадь территории до 2 тыс. га с населением до 5 тыс. человек)</w:t>
            </w:r>
          </w:p>
        </w:tc>
        <w:tc>
          <w:tcPr>
            <w:tcW w:w="2269" w:type="dxa"/>
            <w:vAlign w:val="center"/>
          </w:tcPr>
          <w:p w:rsidR="00F51E6D" w:rsidRPr="00926A81" w:rsidRDefault="00E97C2F" w:rsidP="009A1A8D">
            <w:pPr>
              <w:pStyle w:val="Default"/>
              <w:jc w:val="center"/>
              <w:rPr>
                <w:color w:val="auto"/>
                <w:sz w:val="20"/>
                <w:szCs w:val="20"/>
              </w:rPr>
            </w:pPr>
            <w:r w:rsidRPr="00926A81">
              <w:rPr>
                <w:color w:val="auto"/>
                <w:sz w:val="20"/>
                <w:szCs w:val="20"/>
              </w:rPr>
              <w:t>ФЗ РФ № 123-ФЗ от</w:t>
            </w:r>
          </w:p>
          <w:p w:rsidR="00E97C2F" w:rsidRPr="00926A81" w:rsidRDefault="00E97C2F" w:rsidP="009A1A8D">
            <w:pPr>
              <w:pStyle w:val="Default"/>
              <w:jc w:val="center"/>
              <w:rPr>
                <w:color w:val="auto"/>
                <w:sz w:val="20"/>
                <w:szCs w:val="20"/>
              </w:rPr>
            </w:pPr>
            <w:r w:rsidRPr="00926A81">
              <w:rPr>
                <w:color w:val="auto"/>
                <w:sz w:val="20"/>
                <w:szCs w:val="20"/>
              </w:rPr>
              <w:t>22 июля 2008 года «Технический регламент о требо-ваниях пожарной безопасности», НПБ 101-95, СП 11.13130.2009</w:t>
            </w:r>
          </w:p>
        </w:tc>
      </w:tr>
      <w:tr w:rsidR="00E97C2F" w:rsidRPr="00926A81" w:rsidTr="009A1A8D">
        <w:trPr>
          <w:trHeight w:val="271"/>
        </w:trPr>
        <w:tc>
          <w:tcPr>
            <w:tcW w:w="534" w:type="dxa"/>
            <w:vAlign w:val="center"/>
          </w:tcPr>
          <w:p w:rsidR="00E97C2F" w:rsidRPr="00926A81" w:rsidRDefault="00E97C2F" w:rsidP="009A1A8D">
            <w:pPr>
              <w:pStyle w:val="Default"/>
              <w:rPr>
                <w:color w:val="auto"/>
                <w:sz w:val="20"/>
                <w:szCs w:val="20"/>
              </w:rPr>
            </w:pPr>
            <w:r w:rsidRPr="00926A81">
              <w:rPr>
                <w:color w:val="auto"/>
                <w:sz w:val="20"/>
                <w:szCs w:val="20"/>
              </w:rPr>
              <w:t xml:space="preserve">2 </w:t>
            </w:r>
          </w:p>
        </w:tc>
        <w:tc>
          <w:tcPr>
            <w:tcW w:w="2409" w:type="dxa"/>
            <w:vAlign w:val="center"/>
          </w:tcPr>
          <w:p w:rsidR="00E97C2F" w:rsidRPr="00926A81" w:rsidRDefault="00E97C2F" w:rsidP="009A1A8D">
            <w:pPr>
              <w:pStyle w:val="Default"/>
              <w:rPr>
                <w:color w:val="auto"/>
                <w:sz w:val="20"/>
                <w:szCs w:val="20"/>
              </w:rPr>
            </w:pPr>
            <w:r w:rsidRPr="00926A81">
              <w:rPr>
                <w:color w:val="auto"/>
                <w:sz w:val="20"/>
                <w:szCs w:val="20"/>
              </w:rPr>
              <w:t xml:space="preserve">Защитные сооружения </w:t>
            </w:r>
          </w:p>
        </w:tc>
        <w:tc>
          <w:tcPr>
            <w:tcW w:w="1843" w:type="dxa"/>
            <w:vAlign w:val="center"/>
          </w:tcPr>
          <w:p w:rsidR="00E97C2F" w:rsidRPr="00926A81" w:rsidRDefault="00E97C2F" w:rsidP="009A1A8D">
            <w:pPr>
              <w:pStyle w:val="Default"/>
              <w:jc w:val="center"/>
              <w:rPr>
                <w:color w:val="auto"/>
                <w:sz w:val="20"/>
                <w:szCs w:val="20"/>
              </w:rPr>
            </w:pPr>
            <w:r w:rsidRPr="00926A81">
              <w:rPr>
                <w:color w:val="auto"/>
                <w:sz w:val="20"/>
                <w:szCs w:val="20"/>
              </w:rPr>
              <w:t>Вместимость (чел.)</w:t>
            </w:r>
          </w:p>
        </w:tc>
        <w:tc>
          <w:tcPr>
            <w:tcW w:w="2409" w:type="dxa"/>
            <w:vAlign w:val="center"/>
          </w:tcPr>
          <w:p w:rsidR="00E97C2F" w:rsidRPr="00926A81" w:rsidRDefault="00E97C2F" w:rsidP="009A1A8D">
            <w:pPr>
              <w:pStyle w:val="Default"/>
              <w:jc w:val="center"/>
              <w:rPr>
                <w:color w:val="auto"/>
                <w:sz w:val="20"/>
                <w:szCs w:val="20"/>
              </w:rPr>
            </w:pPr>
            <w:r w:rsidRPr="00926A81">
              <w:rPr>
                <w:color w:val="auto"/>
                <w:sz w:val="20"/>
                <w:szCs w:val="20"/>
              </w:rPr>
              <w:t>150</w:t>
            </w:r>
          </w:p>
        </w:tc>
        <w:tc>
          <w:tcPr>
            <w:tcW w:w="2269" w:type="dxa"/>
            <w:vAlign w:val="center"/>
          </w:tcPr>
          <w:p w:rsidR="00E97C2F" w:rsidRPr="00926A81" w:rsidRDefault="00F0660D" w:rsidP="009A1A8D">
            <w:pPr>
              <w:pStyle w:val="Default"/>
              <w:jc w:val="center"/>
              <w:rPr>
                <w:color w:val="auto"/>
                <w:sz w:val="20"/>
                <w:szCs w:val="20"/>
              </w:rPr>
            </w:pPr>
            <w:r w:rsidRPr="00926A81">
              <w:rPr>
                <w:color w:val="auto"/>
                <w:sz w:val="20"/>
                <w:szCs w:val="20"/>
              </w:rPr>
              <w:t xml:space="preserve">СНиП </w:t>
            </w:r>
            <w:r w:rsidR="00E97C2F" w:rsidRPr="00926A81">
              <w:rPr>
                <w:color w:val="auto"/>
                <w:sz w:val="20"/>
                <w:szCs w:val="20"/>
              </w:rPr>
              <w:t>II-11-77*</w:t>
            </w:r>
          </w:p>
        </w:tc>
      </w:tr>
      <w:tr w:rsidR="00E97C2F" w:rsidRPr="00926A81" w:rsidTr="009A1A8D">
        <w:trPr>
          <w:trHeight w:val="271"/>
        </w:trPr>
        <w:tc>
          <w:tcPr>
            <w:tcW w:w="534" w:type="dxa"/>
            <w:vAlign w:val="center"/>
          </w:tcPr>
          <w:p w:rsidR="00E97C2F" w:rsidRPr="00926A81" w:rsidRDefault="00E97C2F" w:rsidP="009A1A8D">
            <w:pPr>
              <w:pStyle w:val="Default"/>
              <w:rPr>
                <w:color w:val="auto"/>
                <w:sz w:val="20"/>
                <w:szCs w:val="20"/>
              </w:rPr>
            </w:pPr>
            <w:r w:rsidRPr="00926A81">
              <w:rPr>
                <w:color w:val="auto"/>
                <w:sz w:val="20"/>
                <w:szCs w:val="20"/>
              </w:rPr>
              <w:t xml:space="preserve">3 </w:t>
            </w:r>
          </w:p>
        </w:tc>
        <w:tc>
          <w:tcPr>
            <w:tcW w:w="2409" w:type="dxa"/>
            <w:vAlign w:val="center"/>
          </w:tcPr>
          <w:p w:rsidR="00E97C2F" w:rsidRPr="00926A81" w:rsidRDefault="00E97C2F" w:rsidP="009A1A8D">
            <w:pPr>
              <w:pStyle w:val="Default"/>
              <w:rPr>
                <w:color w:val="auto"/>
                <w:sz w:val="20"/>
                <w:szCs w:val="20"/>
              </w:rPr>
            </w:pPr>
            <w:r w:rsidRPr="00926A81">
              <w:rPr>
                <w:color w:val="auto"/>
                <w:sz w:val="20"/>
                <w:szCs w:val="20"/>
              </w:rPr>
              <w:t xml:space="preserve">Противорадиационные укрытия </w:t>
            </w:r>
          </w:p>
        </w:tc>
        <w:tc>
          <w:tcPr>
            <w:tcW w:w="1843" w:type="dxa"/>
            <w:vAlign w:val="center"/>
          </w:tcPr>
          <w:p w:rsidR="00E97C2F" w:rsidRPr="00926A81" w:rsidRDefault="00E97C2F" w:rsidP="009A1A8D">
            <w:pPr>
              <w:pStyle w:val="Default"/>
              <w:jc w:val="center"/>
              <w:rPr>
                <w:color w:val="auto"/>
                <w:sz w:val="20"/>
                <w:szCs w:val="20"/>
              </w:rPr>
            </w:pPr>
            <w:r w:rsidRPr="00926A81">
              <w:rPr>
                <w:color w:val="auto"/>
                <w:sz w:val="20"/>
                <w:szCs w:val="20"/>
              </w:rPr>
              <w:t>Вместимость (чел.)</w:t>
            </w:r>
          </w:p>
        </w:tc>
        <w:tc>
          <w:tcPr>
            <w:tcW w:w="2409" w:type="dxa"/>
            <w:vAlign w:val="center"/>
          </w:tcPr>
          <w:p w:rsidR="00E97C2F" w:rsidRPr="00926A81" w:rsidRDefault="00E97C2F" w:rsidP="009A1A8D">
            <w:pPr>
              <w:pStyle w:val="Default"/>
              <w:jc w:val="center"/>
              <w:rPr>
                <w:color w:val="auto"/>
                <w:sz w:val="20"/>
                <w:szCs w:val="20"/>
              </w:rPr>
            </w:pPr>
            <w:r w:rsidRPr="00926A81">
              <w:rPr>
                <w:color w:val="auto"/>
                <w:sz w:val="20"/>
                <w:szCs w:val="20"/>
              </w:rPr>
              <w:t>5</w:t>
            </w:r>
          </w:p>
        </w:tc>
        <w:tc>
          <w:tcPr>
            <w:tcW w:w="2269" w:type="dxa"/>
            <w:vAlign w:val="center"/>
          </w:tcPr>
          <w:p w:rsidR="00E97C2F" w:rsidRPr="00926A81" w:rsidRDefault="00F0660D" w:rsidP="009A1A8D">
            <w:pPr>
              <w:pStyle w:val="Default"/>
              <w:jc w:val="center"/>
              <w:rPr>
                <w:color w:val="auto"/>
                <w:sz w:val="20"/>
                <w:szCs w:val="20"/>
              </w:rPr>
            </w:pPr>
            <w:r w:rsidRPr="00926A81">
              <w:rPr>
                <w:color w:val="auto"/>
                <w:sz w:val="20"/>
                <w:szCs w:val="20"/>
              </w:rPr>
              <w:t xml:space="preserve">СНиП </w:t>
            </w:r>
            <w:r w:rsidR="00E97C2F" w:rsidRPr="00926A81">
              <w:rPr>
                <w:color w:val="auto"/>
                <w:sz w:val="20"/>
                <w:szCs w:val="20"/>
              </w:rPr>
              <w:t>II-11-77*</w:t>
            </w:r>
          </w:p>
        </w:tc>
      </w:tr>
      <w:tr w:rsidR="00E97C2F" w:rsidRPr="00926A81" w:rsidTr="009A1A8D">
        <w:trPr>
          <w:trHeight w:val="524"/>
        </w:trPr>
        <w:tc>
          <w:tcPr>
            <w:tcW w:w="534" w:type="dxa"/>
            <w:vAlign w:val="center"/>
          </w:tcPr>
          <w:p w:rsidR="00E97C2F" w:rsidRPr="00926A81" w:rsidRDefault="00E97C2F" w:rsidP="009A1A8D">
            <w:pPr>
              <w:pStyle w:val="Default"/>
              <w:rPr>
                <w:color w:val="auto"/>
                <w:sz w:val="20"/>
                <w:szCs w:val="20"/>
              </w:rPr>
            </w:pPr>
            <w:r w:rsidRPr="00926A81">
              <w:rPr>
                <w:color w:val="auto"/>
                <w:sz w:val="20"/>
                <w:szCs w:val="20"/>
              </w:rPr>
              <w:t xml:space="preserve">4 </w:t>
            </w:r>
          </w:p>
        </w:tc>
        <w:tc>
          <w:tcPr>
            <w:tcW w:w="2409" w:type="dxa"/>
            <w:vAlign w:val="center"/>
          </w:tcPr>
          <w:p w:rsidR="00E97C2F" w:rsidRPr="00926A81" w:rsidRDefault="00E97C2F" w:rsidP="009A1A8D">
            <w:pPr>
              <w:pStyle w:val="Default"/>
              <w:rPr>
                <w:color w:val="auto"/>
                <w:sz w:val="20"/>
                <w:szCs w:val="20"/>
              </w:rPr>
            </w:pPr>
            <w:r w:rsidRPr="00926A81">
              <w:rPr>
                <w:color w:val="auto"/>
                <w:sz w:val="20"/>
                <w:szCs w:val="20"/>
              </w:rPr>
              <w:t xml:space="preserve">Санитарно-обмывочные пункты и станции обеззараживания одежды и транспорта </w:t>
            </w:r>
          </w:p>
        </w:tc>
        <w:tc>
          <w:tcPr>
            <w:tcW w:w="1843" w:type="dxa"/>
            <w:vAlign w:val="center"/>
          </w:tcPr>
          <w:p w:rsidR="00E97C2F" w:rsidRPr="00926A81" w:rsidRDefault="00E97C2F" w:rsidP="009A1A8D">
            <w:pPr>
              <w:pStyle w:val="Default"/>
              <w:jc w:val="center"/>
              <w:rPr>
                <w:color w:val="auto"/>
                <w:sz w:val="20"/>
                <w:szCs w:val="20"/>
              </w:rPr>
            </w:pPr>
            <w:r w:rsidRPr="00926A81">
              <w:rPr>
                <w:color w:val="auto"/>
                <w:sz w:val="20"/>
                <w:szCs w:val="20"/>
              </w:rPr>
              <w:t>Количество (ед.)</w:t>
            </w:r>
          </w:p>
        </w:tc>
        <w:tc>
          <w:tcPr>
            <w:tcW w:w="2409" w:type="dxa"/>
            <w:vAlign w:val="center"/>
          </w:tcPr>
          <w:p w:rsidR="00E97C2F" w:rsidRPr="00926A81" w:rsidRDefault="00E97C2F" w:rsidP="009A1A8D">
            <w:pPr>
              <w:pStyle w:val="Default"/>
              <w:jc w:val="center"/>
              <w:rPr>
                <w:color w:val="auto"/>
                <w:sz w:val="20"/>
                <w:szCs w:val="20"/>
              </w:rPr>
            </w:pPr>
            <w:r w:rsidRPr="00926A81">
              <w:rPr>
                <w:color w:val="auto"/>
                <w:sz w:val="20"/>
                <w:szCs w:val="20"/>
              </w:rPr>
              <w:t>1 (на каждый въезд и выезд населенного пункта)</w:t>
            </w:r>
          </w:p>
        </w:tc>
        <w:tc>
          <w:tcPr>
            <w:tcW w:w="2269" w:type="dxa"/>
            <w:vAlign w:val="center"/>
          </w:tcPr>
          <w:p w:rsidR="00E97C2F" w:rsidRPr="00926A81" w:rsidRDefault="00E97C2F" w:rsidP="009A1A8D">
            <w:pPr>
              <w:pStyle w:val="Default"/>
              <w:jc w:val="center"/>
              <w:rPr>
                <w:color w:val="auto"/>
                <w:sz w:val="20"/>
                <w:szCs w:val="20"/>
              </w:rPr>
            </w:pPr>
          </w:p>
        </w:tc>
      </w:tr>
      <w:tr w:rsidR="00E97C2F" w:rsidRPr="00926A81" w:rsidTr="009A1A8D">
        <w:trPr>
          <w:trHeight w:val="272"/>
        </w:trPr>
        <w:tc>
          <w:tcPr>
            <w:tcW w:w="534" w:type="dxa"/>
            <w:vAlign w:val="center"/>
          </w:tcPr>
          <w:p w:rsidR="00E97C2F" w:rsidRPr="00926A81" w:rsidRDefault="00E97C2F" w:rsidP="009A1A8D">
            <w:pPr>
              <w:pStyle w:val="Default"/>
              <w:rPr>
                <w:color w:val="auto"/>
                <w:sz w:val="20"/>
                <w:szCs w:val="20"/>
              </w:rPr>
            </w:pPr>
            <w:r w:rsidRPr="00926A81">
              <w:rPr>
                <w:color w:val="auto"/>
                <w:sz w:val="20"/>
                <w:szCs w:val="20"/>
              </w:rPr>
              <w:t xml:space="preserve">5 </w:t>
            </w:r>
          </w:p>
        </w:tc>
        <w:tc>
          <w:tcPr>
            <w:tcW w:w="2409" w:type="dxa"/>
            <w:vAlign w:val="center"/>
          </w:tcPr>
          <w:p w:rsidR="00E97C2F" w:rsidRPr="00926A81" w:rsidRDefault="00E97C2F" w:rsidP="009A1A8D">
            <w:pPr>
              <w:pStyle w:val="Default"/>
              <w:rPr>
                <w:color w:val="auto"/>
                <w:sz w:val="20"/>
                <w:szCs w:val="20"/>
              </w:rPr>
            </w:pPr>
            <w:r w:rsidRPr="00926A81">
              <w:rPr>
                <w:color w:val="auto"/>
                <w:sz w:val="20"/>
                <w:szCs w:val="20"/>
              </w:rPr>
              <w:t xml:space="preserve">Пункты временного размещения </w:t>
            </w:r>
          </w:p>
        </w:tc>
        <w:tc>
          <w:tcPr>
            <w:tcW w:w="1843" w:type="dxa"/>
            <w:vAlign w:val="center"/>
          </w:tcPr>
          <w:p w:rsidR="00E97C2F" w:rsidRPr="00926A81" w:rsidRDefault="00E97C2F" w:rsidP="009A1A8D">
            <w:pPr>
              <w:pStyle w:val="Default"/>
              <w:jc w:val="center"/>
              <w:rPr>
                <w:color w:val="auto"/>
                <w:sz w:val="20"/>
                <w:szCs w:val="20"/>
              </w:rPr>
            </w:pPr>
            <w:r w:rsidRPr="00926A81">
              <w:rPr>
                <w:color w:val="auto"/>
                <w:sz w:val="20"/>
                <w:szCs w:val="20"/>
              </w:rPr>
              <w:t>Количество (ед.)</w:t>
            </w:r>
          </w:p>
        </w:tc>
        <w:tc>
          <w:tcPr>
            <w:tcW w:w="2409" w:type="dxa"/>
            <w:vAlign w:val="center"/>
          </w:tcPr>
          <w:p w:rsidR="00E97C2F" w:rsidRPr="00926A81" w:rsidRDefault="00E97C2F" w:rsidP="009A1A8D">
            <w:pPr>
              <w:pStyle w:val="Default"/>
              <w:jc w:val="center"/>
              <w:rPr>
                <w:color w:val="auto"/>
                <w:sz w:val="20"/>
                <w:szCs w:val="20"/>
              </w:rPr>
            </w:pPr>
            <w:r w:rsidRPr="00926A81">
              <w:rPr>
                <w:color w:val="auto"/>
                <w:sz w:val="20"/>
                <w:szCs w:val="20"/>
              </w:rPr>
              <w:t>1</w:t>
            </w:r>
          </w:p>
        </w:tc>
        <w:tc>
          <w:tcPr>
            <w:tcW w:w="2269" w:type="dxa"/>
            <w:vAlign w:val="center"/>
          </w:tcPr>
          <w:p w:rsidR="00E97C2F" w:rsidRPr="00926A81" w:rsidRDefault="00E97C2F" w:rsidP="009A1A8D">
            <w:pPr>
              <w:pStyle w:val="Default"/>
              <w:jc w:val="center"/>
              <w:rPr>
                <w:color w:val="auto"/>
                <w:sz w:val="20"/>
                <w:szCs w:val="20"/>
              </w:rPr>
            </w:pPr>
          </w:p>
        </w:tc>
      </w:tr>
      <w:tr w:rsidR="00E97C2F" w:rsidRPr="00926A81" w:rsidTr="009A1A8D">
        <w:trPr>
          <w:trHeight w:val="272"/>
        </w:trPr>
        <w:tc>
          <w:tcPr>
            <w:tcW w:w="534" w:type="dxa"/>
            <w:vAlign w:val="center"/>
          </w:tcPr>
          <w:p w:rsidR="00E97C2F" w:rsidRPr="00926A81" w:rsidRDefault="00E97C2F" w:rsidP="009A1A8D">
            <w:pPr>
              <w:pStyle w:val="Default"/>
              <w:rPr>
                <w:color w:val="auto"/>
                <w:sz w:val="20"/>
                <w:szCs w:val="20"/>
              </w:rPr>
            </w:pPr>
            <w:r w:rsidRPr="00926A81">
              <w:rPr>
                <w:color w:val="auto"/>
                <w:sz w:val="20"/>
                <w:szCs w:val="20"/>
              </w:rPr>
              <w:t xml:space="preserve">6 </w:t>
            </w:r>
          </w:p>
        </w:tc>
        <w:tc>
          <w:tcPr>
            <w:tcW w:w="2409" w:type="dxa"/>
            <w:vAlign w:val="center"/>
          </w:tcPr>
          <w:p w:rsidR="00E97C2F" w:rsidRPr="00926A81" w:rsidRDefault="00E97C2F" w:rsidP="009A1A8D">
            <w:pPr>
              <w:pStyle w:val="Default"/>
              <w:rPr>
                <w:color w:val="auto"/>
                <w:sz w:val="20"/>
                <w:szCs w:val="20"/>
              </w:rPr>
            </w:pPr>
            <w:r w:rsidRPr="00926A81">
              <w:rPr>
                <w:color w:val="auto"/>
                <w:sz w:val="20"/>
                <w:szCs w:val="20"/>
              </w:rPr>
              <w:t xml:space="preserve">Сборные эвакуационные пункты </w:t>
            </w:r>
          </w:p>
        </w:tc>
        <w:tc>
          <w:tcPr>
            <w:tcW w:w="1843" w:type="dxa"/>
            <w:vAlign w:val="center"/>
          </w:tcPr>
          <w:p w:rsidR="00E97C2F" w:rsidRPr="00926A81" w:rsidRDefault="00E97C2F" w:rsidP="009A1A8D">
            <w:pPr>
              <w:pStyle w:val="Default"/>
              <w:jc w:val="center"/>
              <w:rPr>
                <w:color w:val="auto"/>
                <w:sz w:val="20"/>
                <w:szCs w:val="20"/>
              </w:rPr>
            </w:pPr>
            <w:r w:rsidRPr="00926A81">
              <w:rPr>
                <w:color w:val="auto"/>
                <w:sz w:val="20"/>
                <w:szCs w:val="20"/>
              </w:rPr>
              <w:t>Количество (ед.)</w:t>
            </w:r>
          </w:p>
        </w:tc>
        <w:tc>
          <w:tcPr>
            <w:tcW w:w="2409" w:type="dxa"/>
            <w:vAlign w:val="center"/>
          </w:tcPr>
          <w:p w:rsidR="00E97C2F" w:rsidRPr="00926A81" w:rsidRDefault="00E97C2F" w:rsidP="009A1A8D">
            <w:pPr>
              <w:pStyle w:val="Default"/>
              <w:jc w:val="center"/>
              <w:rPr>
                <w:color w:val="auto"/>
                <w:sz w:val="20"/>
                <w:szCs w:val="20"/>
              </w:rPr>
            </w:pPr>
            <w:r w:rsidRPr="00926A81">
              <w:rPr>
                <w:color w:val="auto"/>
                <w:sz w:val="20"/>
                <w:szCs w:val="20"/>
              </w:rPr>
              <w:t>1</w:t>
            </w:r>
          </w:p>
        </w:tc>
        <w:tc>
          <w:tcPr>
            <w:tcW w:w="2269" w:type="dxa"/>
            <w:vAlign w:val="center"/>
          </w:tcPr>
          <w:p w:rsidR="00E97C2F" w:rsidRPr="00926A81" w:rsidRDefault="00E97C2F" w:rsidP="009A1A8D">
            <w:pPr>
              <w:pStyle w:val="Default"/>
              <w:jc w:val="center"/>
              <w:rPr>
                <w:color w:val="auto"/>
                <w:sz w:val="20"/>
                <w:szCs w:val="20"/>
              </w:rPr>
            </w:pPr>
          </w:p>
        </w:tc>
      </w:tr>
      <w:tr w:rsidR="00E97C2F" w:rsidRPr="00926A81" w:rsidTr="009A1A8D">
        <w:trPr>
          <w:trHeight w:val="272"/>
        </w:trPr>
        <w:tc>
          <w:tcPr>
            <w:tcW w:w="534" w:type="dxa"/>
            <w:vAlign w:val="center"/>
          </w:tcPr>
          <w:p w:rsidR="00E97C2F" w:rsidRPr="00926A81" w:rsidRDefault="00E97C2F" w:rsidP="009A1A8D">
            <w:pPr>
              <w:pStyle w:val="Default"/>
              <w:rPr>
                <w:color w:val="auto"/>
                <w:sz w:val="20"/>
                <w:szCs w:val="20"/>
              </w:rPr>
            </w:pPr>
            <w:r w:rsidRPr="00926A81">
              <w:rPr>
                <w:color w:val="auto"/>
                <w:sz w:val="20"/>
                <w:szCs w:val="20"/>
              </w:rPr>
              <w:t xml:space="preserve">7 </w:t>
            </w:r>
          </w:p>
        </w:tc>
        <w:tc>
          <w:tcPr>
            <w:tcW w:w="2409" w:type="dxa"/>
            <w:vAlign w:val="center"/>
          </w:tcPr>
          <w:p w:rsidR="00E97C2F" w:rsidRPr="00926A81" w:rsidRDefault="00E97C2F" w:rsidP="009A1A8D">
            <w:pPr>
              <w:pStyle w:val="Default"/>
              <w:rPr>
                <w:color w:val="auto"/>
                <w:sz w:val="20"/>
                <w:szCs w:val="20"/>
              </w:rPr>
            </w:pPr>
            <w:r w:rsidRPr="00926A81">
              <w:rPr>
                <w:color w:val="auto"/>
                <w:sz w:val="20"/>
                <w:szCs w:val="20"/>
              </w:rPr>
              <w:t xml:space="preserve">Сирены </w:t>
            </w:r>
          </w:p>
        </w:tc>
        <w:tc>
          <w:tcPr>
            <w:tcW w:w="1843" w:type="dxa"/>
            <w:vAlign w:val="center"/>
          </w:tcPr>
          <w:p w:rsidR="00E97C2F" w:rsidRPr="00926A81" w:rsidRDefault="00E97C2F" w:rsidP="009A1A8D">
            <w:pPr>
              <w:pStyle w:val="Default"/>
              <w:jc w:val="center"/>
              <w:rPr>
                <w:color w:val="auto"/>
                <w:sz w:val="20"/>
                <w:szCs w:val="20"/>
              </w:rPr>
            </w:pPr>
            <w:r w:rsidRPr="00926A81">
              <w:rPr>
                <w:color w:val="auto"/>
                <w:sz w:val="20"/>
                <w:szCs w:val="20"/>
              </w:rPr>
              <w:t>Количество (ед.)</w:t>
            </w:r>
          </w:p>
        </w:tc>
        <w:tc>
          <w:tcPr>
            <w:tcW w:w="2409" w:type="dxa"/>
            <w:vAlign w:val="center"/>
          </w:tcPr>
          <w:p w:rsidR="00E97C2F" w:rsidRPr="00926A81" w:rsidRDefault="00E97C2F" w:rsidP="009A1A8D">
            <w:pPr>
              <w:pStyle w:val="Default"/>
              <w:jc w:val="center"/>
              <w:rPr>
                <w:color w:val="auto"/>
                <w:sz w:val="20"/>
                <w:szCs w:val="20"/>
              </w:rPr>
            </w:pPr>
            <w:r w:rsidRPr="00926A81">
              <w:rPr>
                <w:color w:val="auto"/>
                <w:sz w:val="20"/>
                <w:szCs w:val="20"/>
              </w:rPr>
              <w:t>1 (радиус действия 500 м)</w:t>
            </w:r>
          </w:p>
        </w:tc>
        <w:tc>
          <w:tcPr>
            <w:tcW w:w="2269" w:type="dxa"/>
            <w:vAlign w:val="center"/>
          </w:tcPr>
          <w:p w:rsidR="00E97C2F" w:rsidRPr="00926A81" w:rsidRDefault="00E97C2F" w:rsidP="009A1A8D">
            <w:pPr>
              <w:pStyle w:val="Default"/>
              <w:jc w:val="center"/>
              <w:rPr>
                <w:color w:val="auto"/>
                <w:sz w:val="20"/>
                <w:szCs w:val="20"/>
              </w:rPr>
            </w:pPr>
          </w:p>
        </w:tc>
      </w:tr>
      <w:tr w:rsidR="00E97C2F" w:rsidRPr="00926A81" w:rsidTr="009A1A8D">
        <w:trPr>
          <w:trHeight w:val="398"/>
        </w:trPr>
        <w:tc>
          <w:tcPr>
            <w:tcW w:w="534" w:type="dxa"/>
            <w:vAlign w:val="center"/>
          </w:tcPr>
          <w:p w:rsidR="00E97C2F" w:rsidRPr="00926A81" w:rsidRDefault="00E97C2F" w:rsidP="009A1A8D">
            <w:pPr>
              <w:pStyle w:val="Default"/>
              <w:rPr>
                <w:color w:val="auto"/>
                <w:sz w:val="20"/>
                <w:szCs w:val="20"/>
              </w:rPr>
            </w:pPr>
            <w:r w:rsidRPr="00926A81">
              <w:rPr>
                <w:color w:val="auto"/>
                <w:sz w:val="20"/>
                <w:szCs w:val="20"/>
              </w:rPr>
              <w:lastRenderedPageBreak/>
              <w:t xml:space="preserve">8 </w:t>
            </w:r>
          </w:p>
        </w:tc>
        <w:tc>
          <w:tcPr>
            <w:tcW w:w="2409" w:type="dxa"/>
            <w:vAlign w:val="center"/>
          </w:tcPr>
          <w:p w:rsidR="00E97C2F" w:rsidRPr="00926A81" w:rsidRDefault="00E97C2F" w:rsidP="009A1A8D">
            <w:pPr>
              <w:pStyle w:val="Default"/>
              <w:rPr>
                <w:color w:val="auto"/>
                <w:sz w:val="20"/>
                <w:szCs w:val="20"/>
              </w:rPr>
            </w:pPr>
            <w:r w:rsidRPr="00926A81">
              <w:rPr>
                <w:color w:val="auto"/>
                <w:sz w:val="20"/>
                <w:szCs w:val="20"/>
              </w:rPr>
              <w:t xml:space="preserve">Объекты противопожарного водоснабжения </w:t>
            </w:r>
          </w:p>
        </w:tc>
        <w:tc>
          <w:tcPr>
            <w:tcW w:w="1843" w:type="dxa"/>
            <w:vAlign w:val="center"/>
          </w:tcPr>
          <w:p w:rsidR="00E97C2F" w:rsidRPr="00926A81" w:rsidRDefault="00E97C2F" w:rsidP="009A1A8D">
            <w:pPr>
              <w:pStyle w:val="Default"/>
              <w:jc w:val="center"/>
              <w:rPr>
                <w:color w:val="auto"/>
                <w:sz w:val="20"/>
                <w:szCs w:val="20"/>
              </w:rPr>
            </w:pPr>
            <w:r w:rsidRPr="00926A81">
              <w:rPr>
                <w:color w:val="auto"/>
                <w:sz w:val="20"/>
                <w:szCs w:val="20"/>
              </w:rPr>
              <w:t>Количество (ед.)</w:t>
            </w:r>
          </w:p>
        </w:tc>
        <w:tc>
          <w:tcPr>
            <w:tcW w:w="2409" w:type="dxa"/>
            <w:vAlign w:val="center"/>
          </w:tcPr>
          <w:p w:rsidR="00E97C2F" w:rsidRPr="00926A81" w:rsidRDefault="00E97C2F" w:rsidP="009A1A8D">
            <w:pPr>
              <w:pStyle w:val="Default"/>
              <w:jc w:val="center"/>
              <w:rPr>
                <w:color w:val="auto"/>
                <w:sz w:val="20"/>
                <w:szCs w:val="20"/>
              </w:rPr>
            </w:pPr>
            <w:r w:rsidRPr="00926A81">
              <w:rPr>
                <w:color w:val="auto"/>
                <w:sz w:val="20"/>
                <w:szCs w:val="20"/>
              </w:rPr>
              <w:t>1 на 250 м</w:t>
            </w:r>
          </w:p>
        </w:tc>
        <w:tc>
          <w:tcPr>
            <w:tcW w:w="2269" w:type="dxa"/>
            <w:vAlign w:val="center"/>
          </w:tcPr>
          <w:p w:rsidR="00E97C2F" w:rsidRPr="00926A81" w:rsidRDefault="00E97C2F" w:rsidP="009A1A8D">
            <w:pPr>
              <w:pStyle w:val="Default"/>
              <w:jc w:val="center"/>
              <w:rPr>
                <w:color w:val="auto"/>
                <w:sz w:val="20"/>
                <w:szCs w:val="20"/>
              </w:rPr>
            </w:pPr>
            <w:r w:rsidRPr="00926A81">
              <w:rPr>
                <w:color w:val="auto"/>
                <w:sz w:val="20"/>
                <w:szCs w:val="20"/>
              </w:rPr>
              <w:t>СП 8.13130.2009</w:t>
            </w:r>
          </w:p>
        </w:tc>
      </w:tr>
      <w:tr w:rsidR="00E97C2F" w:rsidRPr="00926A81" w:rsidTr="009A1A8D">
        <w:trPr>
          <w:trHeight w:val="650"/>
        </w:trPr>
        <w:tc>
          <w:tcPr>
            <w:tcW w:w="534" w:type="dxa"/>
            <w:vAlign w:val="center"/>
          </w:tcPr>
          <w:p w:rsidR="00E97C2F" w:rsidRPr="00926A81" w:rsidRDefault="00E97C2F" w:rsidP="009A1A8D">
            <w:pPr>
              <w:pStyle w:val="Default"/>
              <w:rPr>
                <w:color w:val="auto"/>
                <w:sz w:val="20"/>
                <w:szCs w:val="20"/>
              </w:rPr>
            </w:pPr>
            <w:r w:rsidRPr="00926A81">
              <w:rPr>
                <w:color w:val="auto"/>
                <w:sz w:val="20"/>
                <w:szCs w:val="20"/>
              </w:rPr>
              <w:t xml:space="preserve">9 </w:t>
            </w:r>
          </w:p>
        </w:tc>
        <w:tc>
          <w:tcPr>
            <w:tcW w:w="2409" w:type="dxa"/>
            <w:vAlign w:val="center"/>
          </w:tcPr>
          <w:p w:rsidR="00E97C2F" w:rsidRPr="00926A81" w:rsidRDefault="00E97C2F" w:rsidP="009A1A8D">
            <w:pPr>
              <w:pStyle w:val="Default"/>
              <w:rPr>
                <w:color w:val="auto"/>
                <w:sz w:val="20"/>
                <w:szCs w:val="20"/>
              </w:rPr>
            </w:pPr>
            <w:r w:rsidRPr="00926A81">
              <w:rPr>
                <w:color w:val="auto"/>
                <w:sz w:val="20"/>
                <w:szCs w:val="20"/>
              </w:rPr>
              <w:t xml:space="preserve">Ледовые переправы </w:t>
            </w:r>
          </w:p>
        </w:tc>
        <w:tc>
          <w:tcPr>
            <w:tcW w:w="1843" w:type="dxa"/>
            <w:vAlign w:val="center"/>
          </w:tcPr>
          <w:p w:rsidR="00E97C2F" w:rsidRPr="00926A81" w:rsidRDefault="00E97C2F" w:rsidP="009A1A8D">
            <w:pPr>
              <w:pStyle w:val="Default"/>
              <w:jc w:val="center"/>
              <w:rPr>
                <w:color w:val="auto"/>
                <w:sz w:val="20"/>
                <w:szCs w:val="20"/>
              </w:rPr>
            </w:pPr>
            <w:r w:rsidRPr="00926A81">
              <w:rPr>
                <w:color w:val="auto"/>
                <w:sz w:val="20"/>
                <w:szCs w:val="20"/>
              </w:rPr>
              <w:t>Количество (ед.)</w:t>
            </w:r>
          </w:p>
        </w:tc>
        <w:tc>
          <w:tcPr>
            <w:tcW w:w="2409" w:type="dxa"/>
            <w:vAlign w:val="center"/>
          </w:tcPr>
          <w:p w:rsidR="00E97C2F" w:rsidRPr="00926A81" w:rsidRDefault="00E97C2F" w:rsidP="009A1A8D">
            <w:pPr>
              <w:pStyle w:val="Default"/>
              <w:jc w:val="center"/>
              <w:rPr>
                <w:color w:val="auto"/>
                <w:sz w:val="20"/>
                <w:szCs w:val="20"/>
              </w:rPr>
            </w:pPr>
            <w:r w:rsidRPr="00926A81">
              <w:rPr>
                <w:color w:val="auto"/>
                <w:sz w:val="20"/>
                <w:szCs w:val="20"/>
              </w:rPr>
              <w:t>В местах, необходимых для доступа к населенным пунктам в случаях отсутствия иного способа</w:t>
            </w:r>
          </w:p>
        </w:tc>
        <w:tc>
          <w:tcPr>
            <w:tcW w:w="2269" w:type="dxa"/>
            <w:vAlign w:val="center"/>
          </w:tcPr>
          <w:p w:rsidR="00E97C2F" w:rsidRPr="00926A81" w:rsidRDefault="00E97C2F" w:rsidP="009A1A8D">
            <w:pPr>
              <w:pStyle w:val="Default"/>
              <w:jc w:val="center"/>
              <w:rPr>
                <w:color w:val="auto"/>
                <w:sz w:val="20"/>
                <w:szCs w:val="20"/>
              </w:rPr>
            </w:pPr>
            <w:r w:rsidRPr="00926A81">
              <w:rPr>
                <w:color w:val="auto"/>
                <w:sz w:val="20"/>
                <w:szCs w:val="20"/>
              </w:rPr>
              <w:t>ОДН 218.010-98</w:t>
            </w:r>
          </w:p>
        </w:tc>
      </w:tr>
      <w:tr w:rsidR="00E97C2F" w:rsidRPr="00926A81" w:rsidTr="009A1A8D">
        <w:trPr>
          <w:trHeight w:val="271"/>
        </w:trPr>
        <w:tc>
          <w:tcPr>
            <w:tcW w:w="534" w:type="dxa"/>
            <w:vAlign w:val="center"/>
          </w:tcPr>
          <w:p w:rsidR="00E97C2F" w:rsidRPr="00926A81" w:rsidRDefault="00E97C2F" w:rsidP="009A1A8D">
            <w:pPr>
              <w:pStyle w:val="Default"/>
              <w:rPr>
                <w:color w:val="auto"/>
                <w:sz w:val="20"/>
                <w:szCs w:val="20"/>
              </w:rPr>
            </w:pPr>
            <w:r w:rsidRPr="00926A81">
              <w:rPr>
                <w:color w:val="auto"/>
                <w:sz w:val="20"/>
                <w:szCs w:val="20"/>
              </w:rPr>
              <w:t xml:space="preserve">10 </w:t>
            </w:r>
          </w:p>
        </w:tc>
        <w:tc>
          <w:tcPr>
            <w:tcW w:w="2409" w:type="dxa"/>
            <w:vAlign w:val="center"/>
          </w:tcPr>
          <w:p w:rsidR="00E97C2F" w:rsidRPr="00926A81" w:rsidRDefault="00E97C2F" w:rsidP="009A1A8D">
            <w:pPr>
              <w:pStyle w:val="Default"/>
              <w:rPr>
                <w:color w:val="auto"/>
                <w:sz w:val="20"/>
                <w:szCs w:val="20"/>
              </w:rPr>
            </w:pPr>
            <w:r w:rsidRPr="00926A81">
              <w:rPr>
                <w:color w:val="auto"/>
                <w:sz w:val="20"/>
                <w:szCs w:val="20"/>
              </w:rPr>
              <w:t xml:space="preserve">Спасательные подразделения на водных </w:t>
            </w:r>
          </w:p>
        </w:tc>
        <w:tc>
          <w:tcPr>
            <w:tcW w:w="1843" w:type="dxa"/>
            <w:vAlign w:val="center"/>
          </w:tcPr>
          <w:p w:rsidR="00E97C2F" w:rsidRPr="00926A81" w:rsidRDefault="00E97C2F" w:rsidP="009A1A8D">
            <w:pPr>
              <w:pStyle w:val="Default"/>
              <w:jc w:val="center"/>
              <w:rPr>
                <w:color w:val="auto"/>
                <w:sz w:val="20"/>
                <w:szCs w:val="20"/>
              </w:rPr>
            </w:pPr>
            <w:r w:rsidRPr="00926A81">
              <w:rPr>
                <w:color w:val="auto"/>
                <w:sz w:val="20"/>
                <w:szCs w:val="20"/>
              </w:rPr>
              <w:t>Количество (ед.)</w:t>
            </w:r>
          </w:p>
        </w:tc>
        <w:tc>
          <w:tcPr>
            <w:tcW w:w="2409" w:type="dxa"/>
            <w:vAlign w:val="center"/>
          </w:tcPr>
          <w:p w:rsidR="00E97C2F" w:rsidRPr="00926A81" w:rsidRDefault="00E97C2F" w:rsidP="009A1A8D">
            <w:pPr>
              <w:pStyle w:val="Default"/>
              <w:jc w:val="center"/>
              <w:rPr>
                <w:color w:val="auto"/>
                <w:sz w:val="20"/>
                <w:szCs w:val="20"/>
              </w:rPr>
            </w:pPr>
            <w:r w:rsidRPr="00926A81">
              <w:rPr>
                <w:color w:val="auto"/>
                <w:sz w:val="20"/>
                <w:szCs w:val="20"/>
              </w:rPr>
              <w:t>1 на каждый санкционированный</w:t>
            </w:r>
          </w:p>
        </w:tc>
        <w:tc>
          <w:tcPr>
            <w:tcW w:w="2269" w:type="dxa"/>
            <w:vAlign w:val="center"/>
          </w:tcPr>
          <w:p w:rsidR="00E97C2F" w:rsidRPr="00926A81" w:rsidRDefault="00E97C2F" w:rsidP="009A1A8D">
            <w:pPr>
              <w:pStyle w:val="Default"/>
              <w:jc w:val="center"/>
              <w:rPr>
                <w:color w:val="auto"/>
                <w:sz w:val="20"/>
                <w:szCs w:val="20"/>
              </w:rPr>
            </w:pPr>
          </w:p>
        </w:tc>
      </w:tr>
      <w:tr w:rsidR="00E97C2F" w:rsidRPr="00926A81" w:rsidTr="009A1A8D">
        <w:trPr>
          <w:trHeight w:val="271"/>
        </w:trPr>
        <w:tc>
          <w:tcPr>
            <w:tcW w:w="534" w:type="dxa"/>
            <w:vAlign w:val="center"/>
          </w:tcPr>
          <w:p w:rsidR="00E97C2F" w:rsidRPr="00926A81" w:rsidRDefault="00E97C2F" w:rsidP="009A1A8D">
            <w:pPr>
              <w:pStyle w:val="Default"/>
              <w:rPr>
                <w:color w:val="auto"/>
                <w:sz w:val="20"/>
                <w:szCs w:val="20"/>
              </w:rPr>
            </w:pPr>
            <w:r w:rsidRPr="00926A81">
              <w:rPr>
                <w:color w:val="auto"/>
                <w:sz w:val="20"/>
                <w:szCs w:val="20"/>
              </w:rPr>
              <w:t xml:space="preserve">11 </w:t>
            </w:r>
          </w:p>
        </w:tc>
        <w:tc>
          <w:tcPr>
            <w:tcW w:w="2409" w:type="dxa"/>
            <w:vAlign w:val="center"/>
          </w:tcPr>
          <w:p w:rsidR="00E97C2F" w:rsidRPr="00926A81" w:rsidRDefault="00E97C2F" w:rsidP="009A1A8D">
            <w:pPr>
              <w:pStyle w:val="Default"/>
              <w:rPr>
                <w:color w:val="auto"/>
                <w:sz w:val="20"/>
                <w:szCs w:val="20"/>
              </w:rPr>
            </w:pPr>
            <w:r w:rsidRPr="00926A81">
              <w:rPr>
                <w:color w:val="auto"/>
                <w:sz w:val="20"/>
                <w:szCs w:val="20"/>
              </w:rPr>
              <w:t xml:space="preserve">Объекты органов внутренних дел </w:t>
            </w:r>
          </w:p>
        </w:tc>
        <w:tc>
          <w:tcPr>
            <w:tcW w:w="1843" w:type="dxa"/>
            <w:vAlign w:val="center"/>
          </w:tcPr>
          <w:p w:rsidR="00E97C2F" w:rsidRPr="00926A81" w:rsidRDefault="00E97C2F" w:rsidP="009A1A8D">
            <w:pPr>
              <w:pStyle w:val="Default"/>
              <w:jc w:val="center"/>
              <w:rPr>
                <w:color w:val="auto"/>
                <w:sz w:val="20"/>
                <w:szCs w:val="20"/>
              </w:rPr>
            </w:pPr>
            <w:r w:rsidRPr="00926A81">
              <w:rPr>
                <w:color w:val="auto"/>
                <w:sz w:val="20"/>
                <w:szCs w:val="20"/>
              </w:rPr>
              <w:t>Количество (ед.)</w:t>
            </w:r>
          </w:p>
        </w:tc>
        <w:tc>
          <w:tcPr>
            <w:tcW w:w="2409" w:type="dxa"/>
            <w:vAlign w:val="center"/>
          </w:tcPr>
          <w:p w:rsidR="00E97C2F" w:rsidRPr="00926A81" w:rsidRDefault="00E97C2F" w:rsidP="009A1A8D">
            <w:pPr>
              <w:pStyle w:val="Default"/>
              <w:jc w:val="center"/>
              <w:rPr>
                <w:color w:val="auto"/>
                <w:sz w:val="20"/>
                <w:szCs w:val="20"/>
              </w:rPr>
            </w:pPr>
            <w:r w:rsidRPr="00926A81">
              <w:rPr>
                <w:color w:val="auto"/>
                <w:sz w:val="20"/>
                <w:szCs w:val="20"/>
              </w:rPr>
              <w:t>1</w:t>
            </w:r>
          </w:p>
        </w:tc>
        <w:tc>
          <w:tcPr>
            <w:tcW w:w="2269" w:type="dxa"/>
            <w:vAlign w:val="center"/>
          </w:tcPr>
          <w:p w:rsidR="00E97C2F" w:rsidRPr="00926A81" w:rsidRDefault="00E97C2F" w:rsidP="009A1A8D">
            <w:pPr>
              <w:pStyle w:val="Default"/>
              <w:jc w:val="center"/>
              <w:rPr>
                <w:color w:val="auto"/>
                <w:sz w:val="22"/>
                <w:szCs w:val="22"/>
              </w:rPr>
            </w:pPr>
            <w:r w:rsidRPr="00926A81">
              <w:rPr>
                <w:color w:val="auto"/>
                <w:sz w:val="22"/>
                <w:szCs w:val="22"/>
              </w:rPr>
              <w:t>НПБ 12-95</w:t>
            </w:r>
          </w:p>
        </w:tc>
      </w:tr>
    </w:tbl>
    <w:p w:rsidR="00E97C2F" w:rsidRPr="00926A81" w:rsidRDefault="00E97C2F" w:rsidP="00E97C2F">
      <w:pPr>
        <w:pStyle w:val="Default"/>
        <w:jc w:val="both"/>
        <w:rPr>
          <w:b/>
          <w:bCs/>
          <w:color w:val="auto"/>
        </w:rPr>
      </w:pPr>
    </w:p>
    <w:p w:rsidR="00E97C2F" w:rsidRPr="00926A81" w:rsidRDefault="00E97C2F" w:rsidP="00E52617">
      <w:pPr>
        <w:pStyle w:val="1"/>
      </w:pPr>
      <w:bookmarkStart w:id="129" w:name="_Глава_45._Расчетные"/>
      <w:bookmarkStart w:id="130" w:name="_Глава_43._Расчетные"/>
      <w:bookmarkStart w:id="131" w:name="_Глава_41._Расчетные"/>
      <w:bookmarkEnd w:id="129"/>
      <w:bookmarkEnd w:id="130"/>
      <w:bookmarkEnd w:id="131"/>
      <w:r w:rsidRPr="00926A81">
        <w:t xml:space="preserve">Глава </w:t>
      </w:r>
      <w:r w:rsidR="001D06AA" w:rsidRPr="00926A81">
        <w:t>4</w:t>
      </w:r>
      <w:r w:rsidR="00F31282" w:rsidRPr="00926A81">
        <w:t>1</w:t>
      </w:r>
      <w:r w:rsidRPr="00926A81">
        <w:t>.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99653C" w:rsidRPr="00926A81" w:rsidRDefault="0028564B" w:rsidP="001D06AA">
      <w:pPr>
        <w:pStyle w:val="Default"/>
        <w:jc w:val="both"/>
        <w:rPr>
          <w:bCs/>
          <w:color w:val="auto"/>
        </w:rPr>
      </w:pPr>
      <w:r w:rsidRPr="00926A81">
        <w:rPr>
          <w:bCs/>
          <w:color w:val="auto"/>
        </w:rPr>
        <w:t xml:space="preserve">      </w:t>
      </w:r>
      <w:r w:rsidR="0099653C" w:rsidRPr="00926A81">
        <w:rPr>
          <w:bCs/>
          <w:color w:val="auto"/>
        </w:rPr>
        <w:t>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приведены в таблице</w:t>
      </w:r>
      <w:r w:rsidR="00715984" w:rsidRPr="00926A81">
        <w:rPr>
          <w:bCs/>
          <w:color w:val="auto"/>
        </w:rPr>
        <w:t xml:space="preserve"> 3</w:t>
      </w:r>
      <w:r w:rsidR="00A83CC2" w:rsidRPr="00926A81">
        <w:rPr>
          <w:bCs/>
          <w:color w:val="auto"/>
        </w:rPr>
        <w:t>2</w:t>
      </w:r>
    </w:p>
    <w:p w:rsidR="00E97C2F" w:rsidRPr="00926A81" w:rsidRDefault="00E97C2F" w:rsidP="00E97C2F">
      <w:pPr>
        <w:pStyle w:val="Default"/>
        <w:jc w:val="right"/>
        <w:rPr>
          <w:color w:val="auto"/>
          <w:sz w:val="23"/>
          <w:szCs w:val="23"/>
        </w:rPr>
      </w:pPr>
      <w:r w:rsidRPr="00926A81">
        <w:rPr>
          <w:color w:val="auto"/>
          <w:sz w:val="23"/>
          <w:szCs w:val="23"/>
        </w:rPr>
        <w:t xml:space="preserve">Таблица </w:t>
      </w:r>
      <w:r w:rsidR="00715984" w:rsidRPr="00926A81">
        <w:rPr>
          <w:color w:val="auto"/>
          <w:sz w:val="23"/>
          <w:szCs w:val="23"/>
        </w:rPr>
        <w:t>3</w:t>
      </w:r>
      <w:r w:rsidR="00A83CC2" w:rsidRPr="00926A81">
        <w:rPr>
          <w:color w:val="auto"/>
          <w:sz w:val="23"/>
          <w:szCs w:val="23"/>
        </w:rPr>
        <w:t>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10"/>
        <w:gridCol w:w="1984"/>
        <w:gridCol w:w="2127"/>
        <w:gridCol w:w="2409"/>
      </w:tblGrid>
      <w:tr w:rsidR="00E97C2F" w:rsidRPr="00926A81" w:rsidTr="00C955DC">
        <w:trPr>
          <w:trHeight w:val="272"/>
        </w:trPr>
        <w:tc>
          <w:tcPr>
            <w:tcW w:w="534" w:type="dxa"/>
            <w:shd w:val="clear" w:color="auto" w:fill="EAF1DD"/>
          </w:tcPr>
          <w:p w:rsidR="00E97C2F" w:rsidRPr="00926A81" w:rsidRDefault="00E97C2F" w:rsidP="00941CE8">
            <w:pPr>
              <w:pStyle w:val="Default"/>
              <w:rPr>
                <w:color w:val="auto"/>
                <w:sz w:val="22"/>
                <w:szCs w:val="22"/>
              </w:rPr>
            </w:pPr>
            <w:r w:rsidRPr="00926A81">
              <w:rPr>
                <w:color w:val="auto"/>
                <w:sz w:val="22"/>
                <w:szCs w:val="22"/>
              </w:rPr>
              <w:t xml:space="preserve">№ п/п </w:t>
            </w:r>
          </w:p>
        </w:tc>
        <w:tc>
          <w:tcPr>
            <w:tcW w:w="2410" w:type="dxa"/>
            <w:shd w:val="clear" w:color="auto" w:fill="EAF1DD"/>
          </w:tcPr>
          <w:p w:rsidR="00E97C2F" w:rsidRPr="00926A81" w:rsidRDefault="00E97C2F" w:rsidP="00941CE8">
            <w:pPr>
              <w:pStyle w:val="Default"/>
              <w:rPr>
                <w:color w:val="auto"/>
                <w:sz w:val="22"/>
                <w:szCs w:val="22"/>
              </w:rPr>
            </w:pPr>
            <w:r w:rsidRPr="00926A81">
              <w:rPr>
                <w:color w:val="auto"/>
                <w:sz w:val="22"/>
                <w:szCs w:val="22"/>
              </w:rPr>
              <w:t xml:space="preserve">Наименование объекта </w:t>
            </w:r>
          </w:p>
        </w:tc>
        <w:tc>
          <w:tcPr>
            <w:tcW w:w="1984" w:type="dxa"/>
            <w:shd w:val="clear" w:color="auto" w:fill="EAF1DD"/>
          </w:tcPr>
          <w:p w:rsidR="00E97C2F" w:rsidRPr="00926A81" w:rsidRDefault="00E97C2F" w:rsidP="00941CE8">
            <w:pPr>
              <w:pStyle w:val="Default"/>
              <w:rPr>
                <w:color w:val="auto"/>
                <w:sz w:val="22"/>
                <w:szCs w:val="22"/>
              </w:rPr>
            </w:pPr>
            <w:r w:rsidRPr="00926A81">
              <w:rPr>
                <w:color w:val="auto"/>
                <w:sz w:val="22"/>
                <w:szCs w:val="22"/>
              </w:rPr>
              <w:t xml:space="preserve">Единица измерения </w:t>
            </w:r>
          </w:p>
        </w:tc>
        <w:tc>
          <w:tcPr>
            <w:tcW w:w="2127" w:type="dxa"/>
            <w:shd w:val="clear" w:color="auto" w:fill="EAF1DD"/>
          </w:tcPr>
          <w:p w:rsidR="00E97C2F" w:rsidRPr="00926A81" w:rsidRDefault="00E97C2F" w:rsidP="00941CE8">
            <w:pPr>
              <w:pStyle w:val="Default"/>
              <w:rPr>
                <w:color w:val="auto"/>
                <w:sz w:val="22"/>
                <w:szCs w:val="22"/>
              </w:rPr>
            </w:pPr>
            <w:r w:rsidRPr="00926A81">
              <w:rPr>
                <w:color w:val="auto"/>
                <w:sz w:val="22"/>
                <w:szCs w:val="22"/>
              </w:rPr>
              <w:t xml:space="preserve">Величина </w:t>
            </w:r>
          </w:p>
        </w:tc>
        <w:tc>
          <w:tcPr>
            <w:tcW w:w="2409" w:type="dxa"/>
            <w:shd w:val="clear" w:color="auto" w:fill="EAF1DD"/>
          </w:tcPr>
          <w:p w:rsidR="00E97C2F" w:rsidRPr="00926A81" w:rsidRDefault="00E97C2F" w:rsidP="00941CE8">
            <w:pPr>
              <w:pStyle w:val="Default"/>
              <w:rPr>
                <w:color w:val="auto"/>
                <w:sz w:val="22"/>
                <w:szCs w:val="22"/>
              </w:rPr>
            </w:pPr>
            <w:r w:rsidRPr="00926A81">
              <w:rPr>
                <w:color w:val="auto"/>
                <w:sz w:val="22"/>
                <w:szCs w:val="22"/>
              </w:rPr>
              <w:t xml:space="preserve">Обоснование </w:t>
            </w:r>
          </w:p>
        </w:tc>
      </w:tr>
      <w:tr w:rsidR="00F31282" w:rsidRPr="00926A81" w:rsidTr="007B4518">
        <w:trPr>
          <w:trHeight w:val="1771"/>
        </w:trPr>
        <w:tc>
          <w:tcPr>
            <w:tcW w:w="534" w:type="dxa"/>
            <w:vAlign w:val="center"/>
          </w:tcPr>
          <w:p w:rsidR="00F31282" w:rsidRPr="00926A81" w:rsidRDefault="00F31282" w:rsidP="007B4518">
            <w:pPr>
              <w:pStyle w:val="Default"/>
              <w:jc w:val="center"/>
              <w:rPr>
                <w:color w:val="auto"/>
                <w:sz w:val="22"/>
                <w:szCs w:val="22"/>
              </w:rPr>
            </w:pPr>
            <w:r w:rsidRPr="00926A81">
              <w:rPr>
                <w:color w:val="auto"/>
                <w:sz w:val="22"/>
                <w:szCs w:val="22"/>
              </w:rPr>
              <w:t>1</w:t>
            </w:r>
          </w:p>
        </w:tc>
        <w:tc>
          <w:tcPr>
            <w:tcW w:w="2410" w:type="dxa"/>
            <w:vAlign w:val="center"/>
          </w:tcPr>
          <w:p w:rsidR="00F31282" w:rsidRPr="00926A81" w:rsidRDefault="00F31282" w:rsidP="007B4518">
            <w:pPr>
              <w:pStyle w:val="Default"/>
              <w:rPr>
                <w:color w:val="auto"/>
                <w:sz w:val="22"/>
                <w:szCs w:val="22"/>
              </w:rPr>
            </w:pPr>
            <w:r w:rsidRPr="00926A81">
              <w:rPr>
                <w:color w:val="auto"/>
                <w:sz w:val="22"/>
                <w:szCs w:val="22"/>
              </w:rPr>
              <w:t xml:space="preserve">Пожарные депо </w:t>
            </w:r>
          </w:p>
        </w:tc>
        <w:tc>
          <w:tcPr>
            <w:tcW w:w="1984" w:type="dxa"/>
          </w:tcPr>
          <w:p w:rsidR="00F31282" w:rsidRPr="00926A81" w:rsidRDefault="00F31282" w:rsidP="00941CE8">
            <w:pPr>
              <w:pStyle w:val="Default"/>
              <w:rPr>
                <w:color w:val="auto"/>
                <w:sz w:val="22"/>
                <w:szCs w:val="22"/>
              </w:rPr>
            </w:pPr>
            <w:r w:rsidRPr="00926A81">
              <w:rPr>
                <w:color w:val="auto"/>
                <w:sz w:val="22"/>
                <w:szCs w:val="22"/>
              </w:rPr>
              <w:t xml:space="preserve">Доступность до объекта пожаротушения (мин.) </w:t>
            </w:r>
          </w:p>
        </w:tc>
        <w:tc>
          <w:tcPr>
            <w:tcW w:w="2127" w:type="dxa"/>
          </w:tcPr>
          <w:p w:rsidR="00F31282" w:rsidRPr="00926A81" w:rsidRDefault="00F31282" w:rsidP="007162B8">
            <w:pPr>
              <w:pStyle w:val="Default"/>
              <w:jc w:val="center"/>
              <w:rPr>
                <w:color w:val="auto"/>
                <w:sz w:val="22"/>
                <w:szCs w:val="22"/>
              </w:rPr>
            </w:pPr>
            <w:r w:rsidRPr="00926A81">
              <w:rPr>
                <w:color w:val="auto"/>
                <w:sz w:val="22"/>
                <w:szCs w:val="22"/>
              </w:rPr>
              <w:t>20 (населенные пункты кроме городов)</w:t>
            </w:r>
          </w:p>
        </w:tc>
        <w:tc>
          <w:tcPr>
            <w:tcW w:w="2409" w:type="dxa"/>
          </w:tcPr>
          <w:p w:rsidR="00F31282" w:rsidRPr="00926A81" w:rsidRDefault="00F31282" w:rsidP="00941CE8">
            <w:pPr>
              <w:pStyle w:val="Default"/>
              <w:rPr>
                <w:color w:val="auto"/>
                <w:sz w:val="22"/>
                <w:szCs w:val="22"/>
              </w:rPr>
            </w:pPr>
            <w:r w:rsidRPr="00926A81">
              <w:rPr>
                <w:color w:val="auto"/>
                <w:sz w:val="22"/>
                <w:szCs w:val="22"/>
              </w:rPr>
              <w:t xml:space="preserve">ФЗ РФ № 123-ФЗ от 22 июля 2008 года «Технический регла-мент о требованиях пожарной безопасно-сти», НПБ 101-95, СП 11.13130.2009 </w:t>
            </w:r>
          </w:p>
        </w:tc>
      </w:tr>
      <w:tr w:rsidR="00E97C2F" w:rsidRPr="00926A81" w:rsidTr="007B4518">
        <w:trPr>
          <w:trHeight w:val="272"/>
        </w:trPr>
        <w:tc>
          <w:tcPr>
            <w:tcW w:w="534" w:type="dxa"/>
            <w:vAlign w:val="center"/>
          </w:tcPr>
          <w:p w:rsidR="00E97C2F" w:rsidRPr="00926A81" w:rsidRDefault="00E97C2F" w:rsidP="007B4518">
            <w:pPr>
              <w:pStyle w:val="Default"/>
              <w:jc w:val="center"/>
              <w:rPr>
                <w:color w:val="auto"/>
                <w:sz w:val="22"/>
                <w:szCs w:val="22"/>
              </w:rPr>
            </w:pPr>
            <w:r w:rsidRPr="00926A81">
              <w:rPr>
                <w:color w:val="auto"/>
                <w:sz w:val="22"/>
                <w:szCs w:val="22"/>
              </w:rPr>
              <w:t>2</w:t>
            </w:r>
          </w:p>
        </w:tc>
        <w:tc>
          <w:tcPr>
            <w:tcW w:w="2410" w:type="dxa"/>
            <w:vAlign w:val="center"/>
          </w:tcPr>
          <w:p w:rsidR="00E97C2F" w:rsidRPr="00926A81" w:rsidRDefault="00E97C2F" w:rsidP="007B4518">
            <w:pPr>
              <w:pStyle w:val="Default"/>
              <w:rPr>
                <w:color w:val="auto"/>
                <w:sz w:val="22"/>
                <w:szCs w:val="22"/>
              </w:rPr>
            </w:pPr>
            <w:r w:rsidRPr="00926A81">
              <w:rPr>
                <w:color w:val="auto"/>
                <w:sz w:val="22"/>
                <w:szCs w:val="22"/>
              </w:rPr>
              <w:t xml:space="preserve">Защитные сооружения </w:t>
            </w:r>
          </w:p>
        </w:tc>
        <w:tc>
          <w:tcPr>
            <w:tcW w:w="1984" w:type="dxa"/>
          </w:tcPr>
          <w:p w:rsidR="00E97C2F" w:rsidRPr="00926A81" w:rsidRDefault="00E97C2F" w:rsidP="00941CE8">
            <w:pPr>
              <w:pStyle w:val="Default"/>
              <w:rPr>
                <w:color w:val="auto"/>
                <w:sz w:val="22"/>
                <w:szCs w:val="22"/>
              </w:rPr>
            </w:pPr>
            <w:r w:rsidRPr="00926A81">
              <w:rPr>
                <w:color w:val="auto"/>
                <w:sz w:val="22"/>
                <w:szCs w:val="22"/>
              </w:rPr>
              <w:t xml:space="preserve">Доступность (мин.) </w:t>
            </w:r>
          </w:p>
        </w:tc>
        <w:tc>
          <w:tcPr>
            <w:tcW w:w="2127" w:type="dxa"/>
          </w:tcPr>
          <w:p w:rsidR="00E97C2F" w:rsidRPr="00926A81" w:rsidRDefault="00E97C2F" w:rsidP="007162B8">
            <w:pPr>
              <w:pStyle w:val="Default"/>
              <w:jc w:val="center"/>
              <w:rPr>
                <w:color w:val="auto"/>
                <w:sz w:val="22"/>
                <w:szCs w:val="22"/>
              </w:rPr>
            </w:pPr>
            <w:r w:rsidRPr="00926A81">
              <w:rPr>
                <w:color w:val="auto"/>
                <w:sz w:val="22"/>
                <w:szCs w:val="22"/>
              </w:rPr>
              <w:t>30</w:t>
            </w:r>
          </w:p>
        </w:tc>
        <w:tc>
          <w:tcPr>
            <w:tcW w:w="2409" w:type="dxa"/>
          </w:tcPr>
          <w:p w:rsidR="00E97C2F" w:rsidRPr="00926A81" w:rsidRDefault="00E97C2F" w:rsidP="00941CE8">
            <w:pPr>
              <w:pStyle w:val="Default"/>
              <w:rPr>
                <w:color w:val="auto"/>
                <w:sz w:val="22"/>
                <w:szCs w:val="22"/>
              </w:rPr>
            </w:pPr>
            <w:r w:rsidRPr="00926A81">
              <w:rPr>
                <w:color w:val="auto"/>
                <w:sz w:val="22"/>
                <w:szCs w:val="22"/>
              </w:rPr>
              <w:t xml:space="preserve">СНиП </w:t>
            </w:r>
          </w:p>
          <w:p w:rsidR="00E97C2F" w:rsidRPr="00926A81" w:rsidRDefault="00E97C2F" w:rsidP="00941CE8">
            <w:pPr>
              <w:pStyle w:val="Default"/>
              <w:rPr>
                <w:color w:val="auto"/>
                <w:sz w:val="22"/>
                <w:szCs w:val="22"/>
              </w:rPr>
            </w:pPr>
            <w:r w:rsidRPr="00926A81">
              <w:rPr>
                <w:color w:val="auto"/>
                <w:sz w:val="22"/>
                <w:szCs w:val="22"/>
              </w:rPr>
              <w:t xml:space="preserve">II-11-77* </w:t>
            </w:r>
          </w:p>
        </w:tc>
      </w:tr>
      <w:tr w:rsidR="00E97C2F" w:rsidRPr="00926A81" w:rsidTr="007B4518">
        <w:trPr>
          <w:trHeight w:val="271"/>
        </w:trPr>
        <w:tc>
          <w:tcPr>
            <w:tcW w:w="534" w:type="dxa"/>
            <w:vAlign w:val="center"/>
          </w:tcPr>
          <w:p w:rsidR="00E97C2F" w:rsidRPr="00926A81" w:rsidRDefault="00E97C2F" w:rsidP="007B4518">
            <w:pPr>
              <w:pStyle w:val="Default"/>
              <w:jc w:val="center"/>
              <w:rPr>
                <w:color w:val="auto"/>
                <w:sz w:val="22"/>
                <w:szCs w:val="22"/>
              </w:rPr>
            </w:pPr>
            <w:r w:rsidRPr="00926A81">
              <w:rPr>
                <w:color w:val="auto"/>
                <w:sz w:val="22"/>
                <w:szCs w:val="22"/>
              </w:rPr>
              <w:t>3</w:t>
            </w:r>
          </w:p>
        </w:tc>
        <w:tc>
          <w:tcPr>
            <w:tcW w:w="2410" w:type="dxa"/>
            <w:vAlign w:val="center"/>
          </w:tcPr>
          <w:p w:rsidR="00E97C2F" w:rsidRPr="00926A81" w:rsidRDefault="00E97C2F" w:rsidP="007B4518">
            <w:pPr>
              <w:pStyle w:val="Default"/>
              <w:rPr>
                <w:color w:val="auto"/>
                <w:sz w:val="22"/>
                <w:szCs w:val="22"/>
              </w:rPr>
            </w:pPr>
            <w:r w:rsidRPr="00926A81">
              <w:rPr>
                <w:color w:val="auto"/>
                <w:sz w:val="22"/>
                <w:szCs w:val="22"/>
              </w:rPr>
              <w:t xml:space="preserve">Противорадиационные укрытия </w:t>
            </w:r>
          </w:p>
        </w:tc>
        <w:tc>
          <w:tcPr>
            <w:tcW w:w="1984" w:type="dxa"/>
          </w:tcPr>
          <w:p w:rsidR="00E97C2F" w:rsidRPr="00926A81" w:rsidRDefault="00E97C2F" w:rsidP="00941CE8">
            <w:pPr>
              <w:pStyle w:val="Default"/>
              <w:rPr>
                <w:color w:val="auto"/>
                <w:sz w:val="22"/>
                <w:szCs w:val="22"/>
              </w:rPr>
            </w:pPr>
            <w:r w:rsidRPr="00926A81">
              <w:rPr>
                <w:color w:val="auto"/>
                <w:sz w:val="22"/>
                <w:szCs w:val="22"/>
              </w:rPr>
              <w:t xml:space="preserve">Доступность (мин.) </w:t>
            </w:r>
          </w:p>
        </w:tc>
        <w:tc>
          <w:tcPr>
            <w:tcW w:w="2127" w:type="dxa"/>
          </w:tcPr>
          <w:p w:rsidR="00E97C2F" w:rsidRPr="00926A81" w:rsidRDefault="00E97C2F" w:rsidP="007162B8">
            <w:pPr>
              <w:pStyle w:val="Default"/>
              <w:jc w:val="center"/>
              <w:rPr>
                <w:color w:val="auto"/>
                <w:sz w:val="22"/>
                <w:szCs w:val="22"/>
              </w:rPr>
            </w:pPr>
            <w:r w:rsidRPr="00926A81">
              <w:rPr>
                <w:color w:val="auto"/>
                <w:sz w:val="22"/>
                <w:szCs w:val="22"/>
              </w:rPr>
              <w:t>30</w:t>
            </w:r>
          </w:p>
        </w:tc>
        <w:tc>
          <w:tcPr>
            <w:tcW w:w="2409" w:type="dxa"/>
          </w:tcPr>
          <w:p w:rsidR="00E97C2F" w:rsidRPr="00926A81" w:rsidRDefault="00E97C2F" w:rsidP="00941CE8">
            <w:pPr>
              <w:pStyle w:val="Default"/>
              <w:rPr>
                <w:color w:val="auto"/>
                <w:sz w:val="22"/>
                <w:szCs w:val="22"/>
              </w:rPr>
            </w:pPr>
            <w:r w:rsidRPr="00926A81">
              <w:rPr>
                <w:color w:val="auto"/>
                <w:sz w:val="22"/>
                <w:szCs w:val="22"/>
              </w:rPr>
              <w:t xml:space="preserve">СНиП </w:t>
            </w:r>
          </w:p>
          <w:p w:rsidR="00E97C2F" w:rsidRPr="00926A81" w:rsidRDefault="00E97C2F" w:rsidP="00941CE8">
            <w:pPr>
              <w:pStyle w:val="Default"/>
              <w:rPr>
                <w:color w:val="auto"/>
                <w:sz w:val="22"/>
                <w:szCs w:val="22"/>
              </w:rPr>
            </w:pPr>
            <w:r w:rsidRPr="00926A81">
              <w:rPr>
                <w:color w:val="auto"/>
                <w:sz w:val="22"/>
                <w:szCs w:val="22"/>
              </w:rPr>
              <w:t xml:space="preserve">II-11-77* </w:t>
            </w:r>
          </w:p>
        </w:tc>
      </w:tr>
      <w:tr w:rsidR="00E97C2F" w:rsidRPr="00926A81" w:rsidTr="007162B8">
        <w:trPr>
          <w:trHeight w:val="651"/>
        </w:trPr>
        <w:tc>
          <w:tcPr>
            <w:tcW w:w="534" w:type="dxa"/>
            <w:vAlign w:val="center"/>
          </w:tcPr>
          <w:p w:rsidR="00E97C2F" w:rsidRPr="00926A81" w:rsidRDefault="00E97C2F" w:rsidP="007B4518">
            <w:pPr>
              <w:pStyle w:val="Default"/>
              <w:jc w:val="center"/>
              <w:rPr>
                <w:color w:val="auto"/>
                <w:sz w:val="22"/>
                <w:szCs w:val="22"/>
              </w:rPr>
            </w:pPr>
            <w:r w:rsidRPr="00926A81">
              <w:rPr>
                <w:color w:val="auto"/>
                <w:sz w:val="22"/>
                <w:szCs w:val="22"/>
              </w:rPr>
              <w:t>4</w:t>
            </w:r>
          </w:p>
        </w:tc>
        <w:tc>
          <w:tcPr>
            <w:tcW w:w="2410" w:type="dxa"/>
            <w:vAlign w:val="center"/>
          </w:tcPr>
          <w:p w:rsidR="00E97C2F" w:rsidRPr="00926A81" w:rsidRDefault="00E97C2F" w:rsidP="007B4518">
            <w:pPr>
              <w:pStyle w:val="Default"/>
              <w:rPr>
                <w:color w:val="auto"/>
                <w:sz w:val="22"/>
                <w:szCs w:val="22"/>
              </w:rPr>
            </w:pPr>
            <w:r w:rsidRPr="00926A81">
              <w:rPr>
                <w:color w:val="auto"/>
                <w:sz w:val="22"/>
                <w:szCs w:val="22"/>
              </w:rPr>
              <w:t xml:space="preserve">Санитарно-обмывочные пункты и станции обеззараживания одежды и транспорта </w:t>
            </w:r>
          </w:p>
        </w:tc>
        <w:tc>
          <w:tcPr>
            <w:tcW w:w="1984" w:type="dxa"/>
          </w:tcPr>
          <w:p w:rsidR="00E97C2F" w:rsidRPr="00926A81" w:rsidRDefault="00E97C2F" w:rsidP="00941CE8">
            <w:pPr>
              <w:pStyle w:val="Default"/>
              <w:rPr>
                <w:color w:val="auto"/>
                <w:sz w:val="22"/>
                <w:szCs w:val="22"/>
              </w:rPr>
            </w:pPr>
            <w:r w:rsidRPr="00926A81">
              <w:rPr>
                <w:color w:val="auto"/>
                <w:sz w:val="22"/>
                <w:szCs w:val="22"/>
              </w:rPr>
              <w:t xml:space="preserve">Количество (ед.) </w:t>
            </w:r>
          </w:p>
        </w:tc>
        <w:tc>
          <w:tcPr>
            <w:tcW w:w="2127" w:type="dxa"/>
          </w:tcPr>
          <w:p w:rsidR="00E97C2F" w:rsidRPr="00926A81" w:rsidRDefault="00E97C2F" w:rsidP="007162B8">
            <w:pPr>
              <w:pStyle w:val="Default"/>
              <w:jc w:val="center"/>
              <w:rPr>
                <w:color w:val="auto"/>
                <w:sz w:val="22"/>
                <w:szCs w:val="22"/>
              </w:rPr>
            </w:pPr>
            <w:r w:rsidRPr="00926A81">
              <w:rPr>
                <w:color w:val="auto"/>
                <w:sz w:val="22"/>
                <w:szCs w:val="22"/>
              </w:rPr>
              <w:t>На всех въездах и выездах населенного пункта</w:t>
            </w:r>
          </w:p>
        </w:tc>
        <w:tc>
          <w:tcPr>
            <w:tcW w:w="2409" w:type="dxa"/>
          </w:tcPr>
          <w:p w:rsidR="00E97C2F" w:rsidRPr="00926A81" w:rsidRDefault="00E97C2F" w:rsidP="00941CE8">
            <w:pPr>
              <w:pStyle w:val="Default"/>
              <w:rPr>
                <w:color w:val="auto"/>
                <w:sz w:val="22"/>
                <w:szCs w:val="22"/>
              </w:rPr>
            </w:pPr>
          </w:p>
        </w:tc>
      </w:tr>
      <w:tr w:rsidR="00E97C2F" w:rsidRPr="00926A81" w:rsidTr="007162B8">
        <w:trPr>
          <w:trHeight w:val="272"/>
        </w:trPr>
        <w:tc>
          <w:tcPr>
            <w:tcW w:w="534" w:type="dxa"/>
            <w:vAlign w:val="center"/>
          </w:tcPr>
          <w:p w:rsidR="00E97C2F" w:rsidRPr="00926A81" w:rsidRDefault="00E97C2F" w:rsidP="007B4518">
            <w:pPr>
              <w:pStyle w:val="Default"/>
              <w:jc w:val="center"/>
              <w:rPr>
                <w:color w:val="auto"/>
                <w:sz w:val="22"/>
                <w:szCs w:val="22"/>
              </w:rPr>
            </w:pPr>
            <w:r w:rsidRPr="00926A81">
              <w:rPr>
                <w:color w:val="auto"/>
                <w:sz w:val="22"/>
                <w:szCs w:val="22"/>
              </w:rPr>
              <w:t>5</w:t>
            </w:r>
          </w:p>
        </w:tc>
        <w:tc>
          <w:tcPr>
            <w:tcW w:w="2410" w:type="dxa"/>
            <w:vAlign w:val="center"/>
          </w:tcPr>
          <w:p w:rsidR="00E97C2F" w:rsidRPr="00926A81" w:rsidRDefault="00E97C2F" w:rsidP="007B4518">
            <w:pPr>
              <w:pStyle w:val="Default"/>
              <w:rPr>
                <w:color w:val="auto"/>
                <w:sz w:val="22"/>
                <w:szCs w:val="22"/>
              </w:rPr>
            </w:pPr>
            <w:r w:rsidRPr="00926A81">
              <w:rPr>
                <w:color w:val="auto"/>
                <w:sz w:val="22"/>
                <w:szCs w:val="22"/>
              </w:rPr>
              <w:t xml:space="preserve">Пункты временного размещения </w:t>
            </w:r>
          </w:p>
        </w:tc>
        <w:tc>
          <w:tcPr>
            <w:tcW w:w="1984" w:type="dxa"/>
          </w:tcPr>
          <w:p w:rsidR="00E97C2F" w:rsidRPr="00926A81" w:rsidRDefault="00E97C2F" w:rsidP="00941CE8">
            <w:pPr>
              <w:pStyle w:val="Default"/>
              <w:rPr>
                <w:color w:val="auto"/>
                <w:sz w:val="22"/>
                <w:szCs w:val="22"/>
              </w:rPr>
            </w:pPr>
            <w:r w:rsidRPr="00926A81">
              <w:rPr>
                <w:color w:val="auto"/>
                <w:sz w:val="22"/>
                <w:szCs w:val="22"/>
              </w:rPr>
              <w:t xml:space="preserve">Доступность (мин.) </w:t>
            </w:r>
          </w:p>
        </w:tc>
        <w:tc>
          <w:tcPr>
            <w:tcW w:w="2127" w:type="dxa"/>
          </w:tcPr>
          <w:p w:rsidR="00E97C2F" w:rsidRPr="00926A81" w:rsidRDefault="00E97C2F" w:rsidP="007162B8">
            <w:pPr>
              <w:pStyle w:val="Default"/>
              <w:jc w:val="center"/>
              <w:rPr>
                <w:color w:val="auto"/>
                <w:sz w:val="22"/>
                <w:szCs w:val="22"/>
              </w:rPr>
            </w:pPr>
            <w:r w:rsidRPr="00926A81">
              <w:rPr>
                <w:color w:val="auto"/>
                <w:sz w:val="22"/>
                <w:szCs w:val="22"/>
              </w:rPr>
              <w:t>30</w:t>
            </w:r>
          </w:p>
        </w:tc>
        <w:tc>
          <w:tcPr>
            <w:tcW w:w="2409" w:type="dxa"/>
          </w:tcPr>
          <w:p w:rsidR="00E97C2F" w:rsidRPr="00926A81" w:rsidRDefault="00E97C2F" w:rsidP="00941CE8">
            <w:pPr>
              <w:pStyle w:val="Default"/>
              <w:rPr>
                <w:color w:val="auto"/>
                <w:sz w:val="22"/>
                <w:szCs w:val="22"/>
              </w:rPr>
            </w:pPr>
          </w:p>
        </w:tc>
      </w:tr>
      <w:tr w:rsidR="00E97C2F" w:rsidRPr="00926A81" w:rsidTr="007162B8">
        <w:trPr>
          <w:trHeight w:val="398"/>
        </w:trPr>
        <w:tc>
          <w:tcPr>
            <w:tcW w:w="534" w:type="dxa"/>
            <w:vAlign w:val="center"/>
          </w:tcPr>
          <w:p w:rsidR="00E97C2F" w:rsidRPr="00926A81" w:rsidRDefault="00E97C2F" w:rsidP="007B4518">
            <w:pPr>
              <w:pStyle w:val="Default"/>
              <w:jc w:val="center"/>
              <w:rPr>
                <w:color w:val="auto"/>
                <w:sz w:val="22"/>
                <w:szCs w:val="22"/>
              </w:rPr>
            </w:pPr>
            <w:r w:rsidRPr="00926A81">
              <w:rPr>
                <w:color w:val="auto"/>
                <w:sz w:val="22"/>
                <w:szCs w:val="22"/>
              </w:rPr>
              <w:t>6</w:t>
            </w:r>
          </w:p>
        </w:tc>
        <w:tc>
          <w:tcPr>
            <w:tcW w:w="2410" w:type="dxa"/>
            <w:vAlign w:val="center"/>
          </w:tcPr>
          <w:p w:rsidR="00E97C2F" w:rsidRPr="00926A81" w:rsidRDefault="00E97C2F" w:rsidP="007B4518">
            <w:pPr>
              <w:pStyle w:val="Default"/>
              <w:rPr>
                <w:color w:val="auto"/>
                <w:sz w:val="22"/>
                <w:szCs w:val="22"/>
              </w:rPr>
            </w:pPr>
            <w:r w:rsidRPr="00926A81">
              <w:rPr>
                <w:color w:val="auto"/>
                <w:sz w:val="22"/>
                <w:szCs w:val="22"/>
              </w:rPr>
              <w:t xml:space="preserve">Сборные эвакуационные пункты </w:t>
            </w:r>
          </w:p>
        </w:tc>
        <w:tc>
          <w:tcPr>
            <w:tcW w:w="1984" w:type="dxa"/>
          </w:tcPr>
          <w:p w:rsidR="00E97C2F" w:rsidRPr="00926A81" w:rsidRDefault="00E97C2F" w:rsidP="00941CE8">
            <w:pPr>
              <w:pStyle w:val="Default"/>
              <w:rPr>
                <w:color w:val="auto"/>
                <w:sz w:val="22"/>
                <w:szCs w:val="22"/>
              </w:rPr>
            </w:pPr>
            <w:r w:rsidRPr="00926A81">
              <w:rPr>
                <w:color w:val="auto"/>
                <w:sz w:val="22"/>
                <w:szCs w:val="22"/>
              </w:rPr>
              <w:t xml:space="preserve">Радиус доступности (м) </w:t>
            </w:r>
          </w:p>
        </w:tc>
        <w:tc>
          <w:tcPr>
            <w:tcW w:w="2127" w:type="dxa"/>
          </w:tcPr>
          <w:p w:rsidR="00E97C2F" w:rsidRPr="00926A81" w:rsidRDefault="00E97C2F" w:rsidP="007162B8">
            <w:pPr>
              <w:pStyle w:val="Default"/>
              <w:jc w:val="center"/>
              <w:rPr>
                <w:color w:val="auto"/>
                <w:sz w:val="22"/>
                <w:szCs w:val="22"/>
              </w:rPr>
            </w:pPr>
            <w:r w:rsidRPr="00926A81">
              <w:rPr>
                <w:color w:val="auto"/>
                <w:sz w:val="22"/>
                <w:szCs w:val="22"/>
              </w:rPr>
              <w:t>500</w:t>
            </w:r>
          </w:p>
        </w:tc>
        <w:tc>
          <w:tcPr>
            <w:tcW w:w="2409" w:type="dxa"/>
          </w:tcPr>
          <w:p w:rsidR="00E97C2F" w:rsidRPr="00926A81" w:rsidRDefault="00E97C2F" w:rsidP="00941CE8">
            <w:pPr>
              <w:pStyle w:val="Default"/>
              <w:rPr>
                <w:color w:val="auto"/>
                <w:sz w:val="22"/>
                <w:szCs w:val="22"/>
              </w:rPr>
            </w:pPr>
          </w:p>
        </w:tc>
      </w:tr>
      <w:tr w:rsidR="00E97C2F" w:rsidRPr="00926A81" w:rsidTr="007162B8">
        <w:trPr>
          <w:trHeight w:val="145"/>
        </w:trPr>
        <w:tc>
          <w:tcPr>
            <w:tcW w:w="534" w:type="dxa"/>
            <w:vAlign w:val="center"/>
          </w:tcPr>
          <w:p w:rsidR="00E97C2F" w:rsidRPr="00926A81" w:rsidRDefault="00E97C2F" w:rsidP="007B4518">
            <w:pPr>
              <w:pStyle w:val="Default"/>
              <w:jc w:val="center"/>
              <w:rPr>
                <w:color w:val="auto"/>
                <w:sz w:val="22"/>
                <w:szCs w:val="22"/>
              </w:rPr>
            </w:pPr>
            <w:r w:rsidRPr="00926A81">
              <w:rPr>
                <w:color w:val="auto"/>
                <w:sz w:val="22"/>
                <w:szCs w:val="22"/>
              </w:rPr>
              <w:t>7</w:t>
            </w:r>
          </w:p>
        </w:tc>
        <w:tc>
          <w:tcPr>
            <w:tcW w:w="2410" w:type="dxa"/>
            <w:vAlign w:val="center"/>
          </w:tcPr>
          <w:p w:rsidR="00E97C2F" w:rsidRPr="00926A81" w:rsidRDefault="00E97C2F" w:rsidP="007B4518">
            <w:pPr>
              <w:pStyle w:val="Default"/>
              <w:rPr>
                <w:color w:val="auto"/>
                <w:sz w:val="22"/>
                <w:szCs w:val="22"/>
              </w:rPr>
            </w:pPr>
            <w:r w:rsidRPr="00926A81">
              <w:rPr>
                <w:color w:val="auto"/>
                <w:sz w:val="22"/>
                <w:szCs w:val="22"/>
              </w:rPr>
              <w:t xml:space="preserve">Сирены </w:t>
            </w:r>
          </w:p>
        </w:tc>
        <w:tc>
          <w:tcPr>
            <w:tcW w:w="1984" w:type="dxa"/>
          </w:tcPr>
          <w:p w:rsidR="00E97C2F" w:rsidRPr="00926A81" w:rsidRDefault="00E97C2F" w:rsidP="00941CE8">
            <w:pPr>
              <w:pStyle w:val="Default"/>
              <w:rPr>
                <w:color w:val="auto"/>
                <w:sz w:val="22"/>
                <w:szCs w:val="22"/>
              </w:rPr>
            </w:pPr>
            <w:r w:rsidRPr="00926A81">
              <w:rPr>
                <w:color w:val="auto"/>
                <w:sz w:val="22"/>
                <w:szCs w:val="22"/>
              </w:rPr>
              <w:t xml:space="preserve">Радиус действия (м) </w:t>
            </w:r>
          </w:p>
        </w:tc>
        <w:tc>
          <w:tcPr>
            <w:tcW w:w="2127" w:type="dxa"/>
          </w:tcPr>
          <w:p w:rsidR="00E97C2F" w:rsidRPr="00926A81" w:rsidRDefault="00E97C2F" w:rsidP="007162B8">
            <w:pPr>
              <w:pStyle w:val="Default"/>
              <w:jc w:val="center"/>
              <w:rPr>
                <w:color w:val="auto"/>
                <w:sz w:val="22"/>
                <w:szCs w:val="22"/>
              </w:rPr>
            </w:pPr>
            <w:r w:rsidRPr="00926A81">
              <w:rPr>
                <w:color w:val="auto"/>
                <w:sz w:val="22"/>
                <w:szCs w:val="22"/>
              </w:rPr>
              <w:t>500</w:t>
            </w:r>
          </w:p>
        </w:tc>
        <w:tc>
          <w:tcPr>
            <w:tcW w:w="2409" w:type="dxa"/>
          </w:tcPr>
          <w:p w:rsidR="00E97C2F" w:rsidRPr="00926A81" w:rsidRDefault="00E97C2F" w:rsidP="00941CE8">
            <w:pPr>
              <w:pStyle w:val="Default"/>
              <w:rPr>
                <w:color w:val="auto"/>
                <w:sz w:val="22"/>
                <w:szCs w:val="22"/>
              </w:rPr>
            </w:pPr>
          </w:p>
        </w:tc>
      </w:tr>
      <w:tr w:rsidR="00E97C2F" w:rsidRPr="00926A81" w:rsidTr="007B4518">
        <w:trPr>
          <w:trHeight w:val="398"/>
        </w:trPr>
        <w:tc>
          <w:tcPr>
            <w:tcW w:w="534" w:type="dxa"/>
            <w:vAlign w:val="center"/>
          </w:tcPr>
          <w:p w:rsidR="00E97C2F" w:rsidRPr="00926A81" w:rsidRDefault="00E97C2F" w:rsidP="007B4518">
            <w:pPr>
              <w:pStyle w:val="Default"/>
              <w:jc w:val="center"/>
              <w:rPr>
                <w:color w:val="auto"/>
                <w:sz w:val="22"/>
                <w:szCs w:val="22"/>
              </w:rPr>
            </w:pPr>
            <w:r w:rsidRPr="00926A81">
              <w:rPr>
                <w:color w:val="auto"/>
                <w:sz w:val="22"/>
                <w:szCs w:val="22"/>
              </w:rPr>
              <w:t>8</w:t>
            </w:r>
          </w:p>
        </w:tc>
        <w:tc>
          <w:tcPr>
            <w:tcW w:w="2410" w:type="dxa"/>
            <w:vAlign w:val="center"/>
          </w:tcPr>
          <w:p w:rsidR="00E97C2F" w:rsidRPr="00926A81" w:rsidRDefault="00E97C2F" w:rsidP="007B4518">
            <w:pPr>
              <w:pStyle w:val="Default"/>
              <w:rPr>
                <w:color w:val="auto"/>
                <w:sz w:val="22"/>
                <w:szCs w:val="22"/>
              </w:rPr>
            </w:pPr>
            <w:r w:rsidRPr="00926A81">
              <w:rPr>
                <w:color w:val="auto"/>
                <w:sz w:val="22"/>
                <w:szCs w:val="22"/>
              </w:rPr>
              <w:t xml:space="preserve">Объекты противопожарного водоснабжения </w:t>
            </w:r>
          </w:p>
        </w:tc>
        <w:tc>
          <w:tcPr>
            <w:tcW w:w="1984" w:type="dxa"/>
          </w:tcPr>
          <w:p w:rsidR="00E97C2F" w:rsidRPr="00926A81" w:rsidRDefault="00E97C2F" w:rsidP="00941CE8">
            <w:pPr>
              <w:pStyle w:val="Default"/>
              <w:rPr>
                <w:color w:val="auto"/>
                <w:sz w:val="22"/>
                <w:szCs w:val="22"/>
              </w:rPr>
            </w:pPr>
            <w:r w:rsidRPr="00926A81">
              <w:rPr>
                <w:color w:val="auto"/>
                <w:sz w:val="22"/>
                <w:szCs w:val="22"/>
              </w:rPr>
              <w:t xml:space="preserve">Радиус доступности (м) </w:t>
            </w:r>
          </w:p>
        </w:tc>
        <w:tc>
          <w:tcPr>
            <w:tcW w:w="2127" w:type="dxa"/>
          </w:tcPr>
          <w:p w:rsidR="00E97C2F" w:rsidRPr="00926A81" w:rsidRDefault="00E97C2F" w:rsidP="007162B8">
            <w:pPr>
              <w:pStyle w:val="Default"/>
              <w:jc w:val="center"/>
              <w:rPr>
                <w:color w:val="auto"/>
                <w:sz w:val="22"/>
                <w:szCs w:val="22"/>
              </w:rPr>
            </w:pPr>
            <w:r w:rsidRPr="00926A81">
              <w:rPr>
                <w:color w:val="auto"/>
                <w:sz w:val="22"/>
                <w:szCs w:val="22"/>
              </w:rPr>
              <w:t>250</w:t>
            </w:r>
          </w:p>
        </w:tc>
        <w:tc>
          <w:tcPr>
            <w:tcW w:w="2409" w:type="dxa"/>
          </w:tcPr>
          <w:p w:rsidR="00E97C2F" w:rsidRPr="00926A81" w:rsidRDefault="00E97C2F" w:rsidP="00941CE8">
            <w:pPr>
              <w:pStyle w:val="Default"/>
              <w:rPr>
                <w:color w:val="auto"/>
                <w:sz w:val="22"/>
                <w:szCs w:val="22"/>
              </w:rPr>
            </w:pPr>
            <w:r w:rsidRPr="00926A81">
              <w:rPr>
                <w:color w:val="auto"/>
                <w:sz w:val="22"/>
                <w:szCs w:val="22"/>
              </w:rPr>
              <w:t xml:space="preserve">СП 8.13130.2009 </w:t>
            </w:r>
          </w:p>
        </w:tc>
      </w:tr>
      <w:tr w:rsidR="00E97C2F" w:rsidRPr="00926A81" w:rsidTr="007B4518">
        <w:trPr>
          <w:trHeight w:val="145"/>
        </w:trPr>
        <w:tc>
          <w:tcPr>
            <w:tcW w:w="534" w:type="dxa"/>
            <w:vAlign w:val="center"/>
          </w:tcPr>
          <w:p w:rsidR="00E97C2F" w:rsidRPr="00926A81" w:rsidRDefault="00E97C2F" w:rsidP="007B4518">
            <w:pPr>
              <w:pStyle w:val="Default"/>
              <w:jc w:val="center"/>
              <w:rPr>
                <w:color w:val="auto"/>
                <w:sz w:val="22"/>
                <w:szCs w:val="22"/>
              </w:rPr>
            </w:pPr>
            <w:r w:rsidRPr="00926A81">
              <w:rPr>
                <w:color w:val="auto"/>
                <w:sz w:val="22"/>
                <w:szCs w:val="22"/>
              </w:rPr>
              <w:t>9</w:t>
            </w:r>
          </w:p>
        </w:tc>
        <w:tc>
          <w:tcPr>
            <w:tcW w:w="2410" w:type="dxa"/>
            <w:vAlign w:val="center"/>
          </w:tcPr>
          <w:p w:rsidR="00E97C2F" w:rsidRPr="00926A81" w:rsidRDefault="00E97C2F" w:rsidP="007B4518">
            <w:pPr>
              <w:pStyle w:val="Default"/>
              <w:rPr>
                <w:color w:val="auto"/>
                <w:sz w:val="22"/>
                <w:szCs w:val="22"/>
              </w:rPr>
            </w:pPr>
            <w:r w:rsidRPr="00926A81">
              <w:rPr>
                <w:color w:val="auto"/>
                <w:sz w:val="22"/>
                <w:szCs w:val="22"/>
              </w:rPr>
              <w:t xml:space="preserve">Ледовые переправы </w:t>
            </w:r>
          </w:p>
        </w:tc>
        <w:tc>
          <w:tcPr>
            <w:tcW w:w="1984" w:type="dxa"/>
          </w:tcPr>
          <w:p w:rsidR="00E97C2F" w:rsidRPr="00926A81" w:rsidRDefault="00E97C2F" w:rsidP="00941CE8">
            <w:pPr>
              <w:pStyle w:val="Default"/>
              <w:rPr>
                <w:color w:val="auto"/>
                <w:sz w:val="22"/>
                <w:szCs w:val="22"/>
              </w:rPr>
            </w:pPr>
            <w:r w:rsidRPr="00926A81">
              <w:rPr>
                <w:color w:val="auto"/>
                <w:sz w:val="22"/>
                <w:szCs w:val="22"/>
              </w:rPr>
              <w:t xml:space="preserve">Количество (ед.) </w:t>
            </w:r>
          </w:p>
        </w:tc>
        <w:tc>
          <w:tcPr>
            <w:tcW w:w="2127" w:type="dxa"/>
          </w:tcPr>
          <w:p w:rsidR="00E97C2F" w:rsidRPr="00926A81" w:rsidRDefault="00E97C2F" w:rsidP="007162B8">
            <w:pPr>
              <w:pStyle w:val="Default"/>
              <w:jc w:val="center"/>
              <w:rPr>
                <w:color w:val="auto"/>
                <w:sz w:val="22"/>
                <w:szCs w:val="22"/>
              </w:rPr>
            </w:pPr>
            <w:r w:rsidRPr="00926A81">
              <w:rPr>
                <w:color w:val="auto"/>
                <w:sz w:val="22"/>
                <w:szCs w:val="22"/>
              </w:rPr>
              <w:t>Не регламентируется</w:t>
            </w:r>
          </w:p>
        </w:tc>
        <w:tc>
          <w:tcPr>
            <w:tcW w:w="2409" w:type="dxa"/>
          </w:tcPr>
          <w:p w:rsidR="00E97C2F" w:rsidRPr="00926A81" w:rsidRDefault="00E97C2F" w:rsidP="00941CE8">
            <w:pPr>
              <w:pStyle w:val="Default"/>
              <w:rPr>
                <w:color w:val="auto"/>
                <w:sz w:val="22"/>
                <w:szCs w:val="22"/>
              </w:rPr>
            </w:pPr>
            <w:r w:rsidRPr="00926A81">
              <w:rPr>
                <w:color w:val="auto"/>
                <w:sz w:val="22"/>
                <w:szCs w:val="22"/>
              </w:rPr>
              <w:t xml:space="preserve">ОДН 218.010-98 </w:t>
            </w:r>
          </w:p>
        </w:tc>
      </w:tr>
      <w:tr w:rsidR="00E97C2F" w:rsidRPr="00926A81" w:rsidTr="007162B8">
        <w:trPr>
          <w:trHeight w:val="398"/>
        </w:trPr>
        <w:tc>
          <w:tcPr>
            <w:tcW w:w="534" w:type="dxa"/>
            <w:vAlign w:val="center"/>
          </w:tcPr>
          <w:p w:rsidR="00E97C2F" w:rsidRPr="00926A81" w:rsidRDefault="00E97C2F" w:rsidP="007B4518">
            <w:pPr>
              <w:pStyle w:val="Default"/>
              <w:jc w:val="center"/>
              <w:rPr>
                <w:color w:val="auto"/>
                <w:sz w:val="22"/>
                <w:szCs w:val="22"/>
              </w:rPr>
            </w:pPr>
            <w:r w:rsidRPr="00926A81">
              <w:rPr>
                <w:color w:val="auto"/>
                <w:sz w:val="22"/>
                <w:szCs w:val="22"/>
              </w:rPr>
              <w:t>10</w:t>
            </w:r>
          </w:p>
        </w:tc>
        <w:tc>
          <w:tcPr>
            <w:tcW w:w="2410" w:type="dxa"/>
            <w:vAlign w:val="center"/>
          </w:tcPr>
          <w:p w:rsidR="00E97C2F" w:rsidRPr="00926A81" w:rsidRDefault="00E97C2F" w:rsidP="007B4518">
            <w:pPr>
              <w:pStyle w:val="Default"/>
              <w:rPr>
                <w:color w:val="auto"/>
                <w:sz w:val="22"/>
                <w:szCs w:val="22"/>
              </w:rPr>
            </w:pPr>
            <w:r w:rsidRPr="00926A81">
              <w:rPr>
                <w:color w:val="auto"/>
                <w:sz w:val="22"/>
                <w:szCs w:val="22"/>
              </w:rPr>
              <w:t xml:space="preserve">Спасательные подразделения на водных объектах </w:t>
            </w:r>
          </w:p>
        </w:tc>
        <w:tc>
          <w:tcPr>
            <w:tcW w:w="1984" w:type="dxa"/>
          </w:tcPr>
          <w:p w:rsidR="00E97C2F" w:rsidRPr="00926A81" w:rsidRDefault="00E97C2F" w:rsidP="00941CE8">
            <w:pPr>
              <w:pStyle w:val="Default"/>
              <w:rPr>
                <w:color w:val="auto"/>
                <w:sz w:val="22"/>
                <w:szCs w:val="22"/>
              </w:rPr>
            </w:pPr>
            <w:r w:rsidRPr="00926A81">
              <w:rPr>
                <w:color w:val="auto"/>
                <w:sz w:val="22"/>
                <w:szCs w:val="22"/>
              </w:rPr>
              <w:t xml:space="preserve">Количество (ед.) </w:t>
            </w:r>
          </w:p>
        </w:tc>
        <w:tc>
          <w:tcPr>
            <w:tcW w:w="2127" w:type="dxa"/>
          </w:tcPr>
          <w:p w:rsidR="00E97C2F" w:rsidRPr="00926A81" w:rsidRDefault="00E97C2F" w:rsidP="007162B8">
            <w:pPr>
              <w:pStyle w:val="Default"/>
              <w:jc w:val="center"/>
              <w:rPr>
                <w:color w:val="auto"/>
                <w:sz w:val="22"/>
                <w:szCs w:val="22"/>
              </w:rPr>
            </w:pPr>
            <w:r w:rsidRPr="00926A81">
              <w:rPr>
                <w:color w:val="auto"/>
                <w:sz w:val="22"/>
                <w:szCs w:val="22"/>
              </w:rPr>
              <w:t>Не регламентируется</w:t>
            </w:r>
          </w:p>
        </w:tc>
        <w:tc>
          <w:tcPr>
            <w:tcW w:w="2409" w:type="dxa"/>
          </w:tcPr>
          <w:p w:rsidR="00E97C2F" w:rsidRPr="00926A81" w:rsidRDefault="00E97C2F" w:rsidP="00941CE8">
            <w:pPr>
              <w:pStyle w:val="Default"/>
              <w:rPr>
                <w:color w:val="auto"/>
                <w:sz w:val="22"/>
                <w:szCs w:val="22"/>
              </w:rPr>
            </w:pPr>
          </w:p>
        </w:tc>
      </w:tr>
      <w:tr w:rsidR="00E97C2F" w:rsidRPr="00926A81" w:rsidTr="007162B8">
        <w:trPr>
          <w:trHeight w:val="397"/>
        </w:trPr>
        <w:tc>
          <w:tcPr>
            <w:tcW w:w="534" w:type="dxa"/>
            <w:vAlign w:val="center"/>
          </w:tcPr>
          <w:p w:rsidR="00E97C2F" w:rsidRPr="00926A81" w:rsidRDefault="00E97C2F" w:rsidP="007B4518">
            <w:pPr>
              <w:pStyle w:val="Default"/>
              <w:jc w:val="center"/>
              <w:rPr>
                <w:color w:val="auto"/>
                <w:sz w:val="22"/>
                <w:szCs w:val="22"/>
              </w:rPr>
            </w:pPr>
            <w:r w:rsidRPr="00926A81">
              <w:rPr>
                <w:color w:val="auto"/>
                <w:sz w:val="22"/>
                <w:szCs w:val="22"/>
              </w:rPr>
              <w:t>11</w:t>
            </w:r>
          </w:p>
        </w:tc>
        <w:tc>
          <w:tcPr>
            <w:tcW w:w="2410" w:type="dxa"/>
            <w:vAlign w:val="center"/>
          </w:tcPr>
          <w:p w:rsidR="00E97C2F" w:rsidRPr="00926A81" w:rsidRDefault="00E97C2F" w:rsidP="007B4518">
            <w:pPr>
              <w:pStyle w:val="Default"/>
              <w:rPr>
                <w:color w:val="auto"/>
                <w:sz w:val="22"/>
                <w:szCs w:val="22"/>
              </w:rPr>
            </w:pPr>
            <w:r w:rsidRPr="00926A81">
              <w:rPr>
                <w:color w:val="auto"/>
                <w:sz w:val="22"/>
                <w:szCs w:val="22"/>
              </w:rPr>
              <w:t xml:space="preserve">Объекты органов внутренних дел </w:t>
            </w:r>
          </w:p>
        </w:tc>
        <w:tc>
          <w:tcPr>
            <w:tcW w:w="1984" w:type="dxa"/>
          </w:tcPr>
          <w:p w:rsidR="00E97C2F" w:rsidRPr="00926A81" w:rsidRDefault="00E97C2F" w:rsidP="00941CE8">
            <w:pPr>
              <w:pStyle w:val="Default"/>
              <w:ind w:right="-1455"/>
              <w:rPr>
                <w:color w:val="auto"/>
                <w:sz w:val="22"/>
                <w:szCs w:val="22"/>
              </w:rPr>
            </w:pPr>
          </w:p>
        </w:tc>
        <w:tc>
          <w:tcPr>
            <w:tcW w:w="2127" w:type="dxa"/>
          </w:tcPr>
          <w:p w:rsidR="00E97C2F" w:rsidRPr="00926A81" w:rsidRDefault="00E97C2F" w:rsidP="007162B8">
            <w:pPr>
              <w:pStyle w:val="Default"/>
              <w:jc w:val="center"/>
              <w:rPr>
                <w:color w:val="auto"/>
                <w:sz w:val="22"/>
                <w:szCs w:val="22"/>
              </w:rPr>
            </w:pPr>
            <w:r w:rsidRPr="00926A81">
              <w:rPr>
                <w:color w:val="auto"/>
                <w:sz w:val="22"/>
                <w:szCs w:val="22"/>
              </w:rPr>
              <w:t>Согласно пункту 12.3.1.3. настоящего норматива</w:t>
            </w:r>
          </w:p>
        </w:tc>
        <w:tc>
          <w:tcPr>
            <w:tcW w:w="2409" w:type="dxa"/>
          </w:tcPr>
          <w:p w:rsidR="00E97C2F" w:rsidRPr="00926A81" w:rsidRDefault="00E97C2F" w:rsidP="00941CE8">
            <w:pPr>
              <w:pStyle w:val="Default"/>
              <w:rPr>
                <w:color w:val="auto"/>
                <w:sz w:val="22"/>
                <w:szCs w:val="22"/>
              </w:rPr>
            </w:pPr>
            <w:r w:rsidRPr="00926A81">
              <w:rPr>
                <w:color w:val="auto"/>
                <w:sz w:val="22"/>
                <w:szCs w:val="22"/>
              </w:rPr>
              <w:t>НПБ 12-95</w:t>
            </w:r>
          </w:p>
        </w:tc>
      </w:tr>
    </w:tbl>
    <w:p w:rsidR="00673EBC" w:rsidRPr="00926A81" w:rsidRDefault="00673EBC" w:rsidP="00E52617">
      <w:pPr>
        <w:pStyle w:val="1"/>
      </w:pPr>
      <w:bookmarkStart w:id="132" w:name="_Раздел_XV._"/>
      <w:bookmarkStart w:id="133" w:name="_Раздел_XVI._"/>
      <w:bookmarkEnd w:id="132"/>
      <w:bookmarkEnd w:id="133"/>
    </w:p>
    <w:p w:rsidR="00AB0F13" w:rsidRPr="00926A81" w:rsidRDefault="00AB0F13" w:rsidP="00E52617">
      <w:pPr>
        <w:pStyle w:val="1"/>
      </w:pPr>
      <w:bookmarkStart w:id="134" w:name="_Раздел_XVI.__1"/>
      <w:bookmarkEnd w:id="134"/>
      <w:r w:rsidRPr="00926A81">
        <w:t>Раздел X</w:t>
      </w:r>
      <w:r w:rsidR="00955865" w:rsidRPr="00926A81">
        <w:rPr>
          <w:lang w:val="en-US"/>
        </w:rPr>
        <w:t>V</w:t>
      </w:r>
      <w:r w:rsidR="001C1DC1" w:rsidRPr="00926A81">
        <w:rPr>
          <w:lang w:val="en-US"/>
        </w:rPr>
        <w:t>I</w:t>
      </w:r>
      <w:r w:rsidRPr="00926A81">
        <w:t>.</w:t>
      </w:r>
      <w:r w:rsidR="00A52A57" w:rsidRPr="00926A81">
        <w:t xml:space="preserve"> </w:t>
      </w:r>
      <w:r w:rsidRPr="00926A81">
        <w:t xml:space="preserve"> Объекты услуг общественного питания, торговли и бытового обслуживания населения </w:t>
      </w:r>
    </w:p>
    <w:p w:rsidR="00EF057F" w:rsidRPr="00926A81" w:rsidRDefault="00AB0F13" w:rsidP="00E52617">
      <w:pPr>
        <w:pStyle w:val="1"/>
      </w:pPr>
      <w:bookmarkStart w:id="135" w:name="_Глава_48._Расчетные"/>
      <w:bookmarkStart w:id="136" w:name="_Глава_46._Расчетные"/>
      <w:bookmarkEnd w:id="135"/>
      <w:bookmarkEnd w:id="136"/>
      <w:r w:rsidRPr="00926A81">
        <w:t xml:space="preserve">Глава </w:t>
      </w:r>
      <w:r w:rsidR="001C1DC1" w:rsidRPr="00926A81">
        <w:t>4</w:t>
      </w:r>
      <w:r w:rsidR="00F31282" w:rsidRPr="00926A81">
        <w:t>2</w:t>
      </w:r>
      <w:r w:rsidRPr="00926A81">
        <w:t xml:space="preserve">. </w:t>
      </w:r>
      <w:r w:rsidR="001915DF" w:rsidRPr="00926A81">
        <w:t xml:space="preserve">Расчетные показатели </w:t>
      </w:r>
      <w:r w:rsidRPr="00926A81">
        <w:t xml:space="preserve">минимально допустимого уровня обеспеченности объектами общественного питания, торговли и бытового обслуживания населения </w:t>
      </w:r>
      <w:r w:rsidR="00931AA1">
        <w:t>Коноваловского</w:t>
      </w:r>
      <w:r w:rsidR="00EF057F" w:rsidRPr="00926A81">
        <w:t xml:space="preserve"> муниципального образования </w:t>
      </w:r>
      <w:r w:rsidR="00931AA1">
        <w:t>Балаганского</w:t>
      </w:r>
      <w:r w:rsidR="00EF057F" w:rsidRPr="00926A81">
        <w:t xml:space="preserve"> района Иркутской области </w:t>
      </w:r>
    </w:p>
    <w:p w:rsidR="00EF057F" w:rsidRPr="00926A81" w:rsidRDefault="00EF057F" w:rsidP="00E52617">
      <w:pPr>
        <w:pStyle w:val="1"/>
      </w:pPr>
    </w:p>
    <w:p w:rsidR="00D54796" w:rsidRPr="00926A81" w:rsidRDefault="00D54796" w:rsidP="00387ED4">
      <w:pPr>
        <w:spacing w:after="0"/>
        <w:rPr>
          <w:rFonts w:ascii="Times New Roman" w:hAnsi="Times New Roman"/>
          <w:sz w:val="24"/>
          <w:szCs w:val="24"/>
        </w:rPr>
      </w:pPr>
      <w:r w:rsidRPr="00926A81">
        <w:rPr>
          <w:rFonts w:ascii="Times New Roman" w:hAnsi="Times New Roman"/>
          <w:sz w:val="24"/>
          <w:szCs w:val="24"/>
        </w:rPr>
        <w:t>Базовые показатели для определения обеспеченности объектами общественного питания, торговли и бытового обслуживания приведены в таблице</w:t>
      </w:r>
      <w:r w:rsidR="00715984" w:rsidRPr="00926A81">
        <w:rPr>
          <w:rFonts w:ascii="Times New Roman" w:hAnsi="Times New Roman"/>
          <w:sz w:val="24"/>
          <w:szCs w:val="24"/>
        </w:rPr>
        <w:t xml:space="preserve"> 3</w:t>
      </w:r>
      <w:r w:rsidR="00A83CC2" w:rsidRPr="00926A81">
        <w:rPr>
          <w:rFonts w:ascii="Times New Roman" w:hAnsi="Times New Roman"/>
          <w:sz w:val="24"/>
          <w:szCs w:val="24"/>
        </w:rPr>
        <w:t>3</w:t>
      </w:r>
    </w:p>
    <w:p w:rsidR="00AB0F13" w:rsidRPr="00926A81" w:rsidRDefault="00AB0F13" w:rsidP="001915DF">
      <w:pPr>
        <w:pStyle w:val="Default"/>
        <w:jc w:val="right"/>
        <w:rPr>
          <w:color w:val="auto"/>
        </w:rPr>
      </w:pPr>
      <w:r w:rsidRPr="00926A81">
        <w:rPr>
          <w:color w:val="auto"/>
        </w:rPr>
        <w:t>Таблица 3</w:t>
      </w:r>
      <w:r w:rsidR="00A83CC2" w:rsidRPr="00926A81">
        <w:rPr>
          <w:color w:val="auto"/>
        </w:rPr>
        <w:t>3</w:t>
      </w:r>
    </w:p>
    <w:tbl>
      <w:tblPr>
        <w:tblW w:w="9400" w:type="dxa"/>
        <w:tblLayout w:type="fixed"/>
        <w:tblLook w:val="0000" w:firstRow="0" w:lastRow="0" w:firstColumn="0" w:lastColumn="0" w:noHBand="0" w:noVBand="0"/>
      </w:tblPr>
      <w:tblGrid>
        <w:gridCol w:w="534"/>
        <w:gridCol w:w="2551"/>
        <w:gridCol w:w="1418"/>
        <w:gridCol w:w="1417"/>
        <w:gridCol w:w="3480"/>
      </w:tblGrid>
      <w:tr w:rsidR="00AB0F13" w:rsidRPr="00926A81" w:rsidTr="00C955DC">
        <w:trPr>
          <w:trHeight w:val="272"/>
        </w:trPr>
        <w:tc>
          <w:tcPr>
            <w:tcW w:w="534" w:type="dxa"/>
            <w:tcBorders>
              <w:top w:val="single" w:sz="4" w:space="0" w:color="auto"/>
              <w:left w:val="single" w:sz="4" w:space="0" w:color="auto"/>
              <w:bottom w:val="single" w:sz="4" w:space="0" w:color="auto"/>
              <w:right w:val="single" w:sz="4" w:space="0" w:color="auto"/>
            </w:tcBorders>
            <w:shd w:val="clear" w:color="auto" w:fill="EAF1DD"/>
          </w:tcPr>
          <w:p w:rsidR="00AB0F13" w:rsidRPr="00926A81" w:rsidRDefault="00AB0F13" w:rsidP="00A94795">
            <w:pPr>
              <w:pStyle w:val="Default"/>
              <w:jc w:val="center"/>
              <w:rPr>
                <w:color w:val="auto"/>
                <w:sz w:val="22"/>
                <w:szCs w:val="22"/>
              </w:rPr>
            </w:pPr>
            <w:r w:rsidRPr="00926A81">
              <w:rPr>
                <w:color w:val="auto"/>
                <w:sz w:val="22"/>
                <w:szCs w:val="22"/>
              </w:rPr>
              <w:t>№ п/п</w:t>
            </w:r>
          </w:p>
        </w:tc>
        <w:tc>
          <w:tcPr>
            <w:tcW w:w="2551" w:type="dxa"/>
            <w:tcBorders>
              <w:top w:val="single" w:sz="4" w:space="0" w:color="auto"/>
              <w:left w:val="single" w:sz="4" w:space="0" w:color="auto"/>
              <w:bottom w:val="single" w:sz="4" w:space="0" w:color="auto"/>
              <w:right w:val="single" w:sz="4" w:space="0" w:color="auto"/>
            </w:tcBorders>
            <w:shd w:val="clear" w:color="auto" w:fill="EAF1DD"/>
          </w:tcPr>
          <w:p w:rsidR="00AB0F13" w:rsidRPr="00926A81" w:rsidRDefault="00AB0F13" w:rsidP="00A94795">
            <w:pPr>
              <w:pStyle w:val="Default"/>
              <w:jc w:val="center"/>
              <w:rPr>
                <w:color w:val="auto"/>
                <w:sz w:val="22"/>
                <w:szCs w:val="22"/>
              </w:rPr>
            </w:pPr>
            <w:r w:rsidRPr="00926A81">
              <w:rPr>
                <w:color w:val="auto"/>
                <w:sz w:val="22"/>
                <w:szCs w:val="22"/>
              </w:rPr>
              <w:t>Наименование объектов</w:t>
            </w:r>
          </w:p>
          <w:p w:rsidR="00AB0F13" w:rsidRPr="00926A81" w:rsidRDefault="00AB0F13" w:rsidP="00A94795">
            <w:pPr>
              <w:pStyle w:val="Default"/>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EAF1DD"/>
          </w:tcPr>
          <w:p w:rsidR="00AB0F13" w:rsidRPr="00926A81" w:rsidRDefault="00AB0F13" w:rsidP="00A94795">
            <w:pPr>
              <w:pStyle w:val="Default"/>
              <w:jc w:val="center"/>
              <w:rPr>
                <w:color w:val="auto"/>
                <w:sz w:val="22"/>
                <w:szCs w:val="22"/>
              </w:rPr>
            </w:pPr>
            <w:r w:rsidRPr="00926A81">
              <w:rPr>
                <w:color w:val="auto"/>
                <w:sz w:val="22"/>
                <w:szCs w:val="22"/>
              </w:rPr>
              <w:t>Единица</w:t>
            </w:r>
          </w:p>
          <w:p w:rsidR="00AB0F13" w:rsidRPr="00926A81" w:rsidRDefault="00800C75" w:rsidP="00A94795">
            <w:pPr>
              <w:pStyle w:val="Default"/>
              <w:jc w:val="center"/>
              <w:rPr>
                <w:color w:val="auto"/>
                <w:sz w:val="22"/>
                <w:szCs w:val="22"/>
              </w:rPr>
            </w:pPr>
            <w:r w:rsidRPr="00926A81">
              <w:rPr>
                <w:color w:val="auto"/>
                <w:sz w:val="22"/>
                <w:szCs w:val="22"/>
              </w:rPr>
              <w:t>И</w:t>
            </w:r>
            <w:r w:rsidR="00AB0F13" w:rsidRPr="00926A81">
              <w:rPr>
                <w:color w:val="auto"/>
                <w:sz w:val="22"/>
                <w:szCs w:val="22"/>
              </w:rPr>
              <w:t>змерения</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AB0F13" w:rsidRPr="00926A81" w:rsidRDefault="00AB0F13" w:rsidP="00A94795">
            <w:pPr>
              <w:pStyle w:val="Default"/>
              <w:jc w:val="center"/>
              <w:rPr>
                <w:color w:val="auto"/>
                <w:sz w:val="22"/>
                <w:szCs w:val="22"/>
              </w:rPr>
            </w:pPr>
            <w:r w:rsidRPr="00926A81">
              <w:rPr>
                <w:color w:val="auto"/>
                <w:sz w:val="22"/>
                <w:szCs w:val="22"/>
              </w:rPr>
              <w:t>Величина</w:t>
            </w:r>
          </w:p>
        </w:tc>
        <w:tc>
          <w:tcPr>
            <w:tcW w:w="3480" w:type="dxa"/>
            <w:tcBorders>
              <w:top w:val="single" w:sz="4" w:space="0" w:color="auto"/>
              <w:left w:val="single" w:sz="4" w:space="0" w:color="auto"/>
              <w:bottom w:val="single" w:sz="4" w:space="0" w:color="auto"/>
              <w:right w:val="single" w:sz="4" w:space="0" w:color="auto"/>
            </w:tcBorders>
            <w:shd w:val="clear" w:color="auto" w:fill="EAF1DD"/>
          </w:tcPr>
          <w:p w:rsidR="00AB0F13" w:rsidRPr="00926A81" w:rsidRDefault="00AB0F13" w:rsidP="00A94795">
            <w:pPr>
              <w:pStyle w:val="Default"/>
              <w:jc w:val="center"/>
              <w:rPr>
                <w:color w:val="auto"/>
                <w:sz w:val="22"/>
                <w:szCs w:val="22"/>
              </w:rPr>
            </w:pPr>
            <w:r w:rsidRPr="00926A81">
              <w:rPr>
                <w:color w:val="auto"/>
                <w:sz w:val="22"/>
                <w:szCs w:val="22"/>
              </w:rPr>
              <w:t>Обоснование</w:t>
            </w:r>
          </w:p>
        </w:tc>
      </w:tr>
      <w:tr w:rsidR="00AB0F13" w:rsidRPr="00926A81" w:rsidTr="007B4518">
        <w:trPr>
          <w:trHeight w:val="272"/>
        </w:trPr>
        <w:tc>
          <w:tcPr>
            <w:tcW w:w="534"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1.</w:t>
            </w:r>
          </w:p>
        </w:tc>
        <w:tc>
          <w:tcPr>
            <w:tcW w:w="2551"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rPr>
                <w:color w:val="auto"/>
                <w:sz w:val="22"/>
                <w:szCs w:val="22"/>
              </w:rPr>
            </w:pPr>
            <w:r w:rsidRPr="00926A81">
              <w:rPr>
                <w:color w:val="auto"/>
                <w:sz w:val="22"/>
                <w:szCs w:val="22"/>
              </w:rPr>
              <w:t xml:space="preserve">Магазины </w:t>
            </w:r>
          </w:p>
        </w:tc>
        <w:tc>
          <w:tcPr>
            <w:tcW w:w="1418"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м</w:t>
            </w:r>
            <w:r w:rsidRPr="00926A81">
              <w:rPr>
                <w:color w:val="auto"/>
                <w:sz w:val="14"/>
                <w:szCs w:val="14"/>
              </w:rPr>
              <w:t xml:space="preserve">2 </w:t>
            </w:r>
            <w:r w:rsidRPr="00926A81">
              <w:rPr>
                <w:color w:val="auto"/>
                <w:sz w:val="22"/>
                <w:szCs w:val="22"/>
              </w:rPr>
              <w:t>торговой площади на 1 тыс. чел.</w:t>
            </w:r>
          </w:p>
        </w:tc>
        <w:tc>
          <w:tcPr>
            <w:tcW w:w="1417"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p>
        </w:tc>
        <w:tc>
          <w:tcPr>
            <w:tcW w:w="3480"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Нормативы разработаны службой потребительского рынка и лицензирования Иркутской области в соответствии в утвержденной Постановлением Правительства РФ от 24.09.2010 г. №754 Методикой расчета установления нормативов минимальной обеспеченности населения площадью торговых объектов</w:t>
            </w:r>
          </w:p>
        </w:tc>
      </w:tr>
      <w:tr w:rsidR="00AB0F13" w:rsidRPr="00926A81" w:rsidTr="007B4518">
        <w:trPr>
          <w:trHeight w:val="272"/>
        </w:trPr>
        <w:tc>
          <w:tcPr>
            <w:tcW w:w="534"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2.</w:t>
            </w:r>
          </w:p>
        </w:tc>
        <w:tc>
          <w:tcPr>
            <w:tcW w:w="2551"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rPr>
                <w:color w:val="auto"/>
                <w:sz w:val="22"/>
                <w:szCs w:val="22"/>
              </w:rPr>
            </w:pPr>
            <w:r w:rsidRPr="00926A81">
              <w:rPr>
                <w:color w:val="auto"/>
                <w:sz w:val="22"/>
                <w:szCs w:val="22"/>
              </w:rPr>
              <w:t xml:space="preserve">Предприятия общественного питания </w:t>
            </w:r>
          </w:p>
        </w:tc>
        <w:tc>
          <w:tcPr>
            <w:tcW w:w="1418"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мест на 1 тыс. чел.</w:t>
            </w:r>
          </w:p>
        </w:tc>
        <w:tc>
          <w:tcPr>
            <w:tcW w:w="1417"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40</w:t>
            </w:r>
          </w:p>
        </w:tc>
        <w:tc>
          <w:tcPr>
            <w:tcW w:w="3480" w:type="dxa"/>
            <w:vMerge w:val="restart"/>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СП 42.13330.2011 Градостроительство. Планировка и застройка городских и сельских поселений (Приложение Ж)</w:t>
            </w:r>
          </w:p>
        </w:tc>
      </w:tr>
      <w:tr w:rsidR="00AB0F13" w:rsidRPr="00926A81" w:rsidTr="007B4518">
        <w:trPr>
          <w:trHeight w:val="272"/>
        </w:trPr>
        <w:tc>
          <w:tcPr>
            <w:tcW w:w="534"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3.</w:t>
            </w:r>
          </w:p>
        </w:tc>
        <w:tc>
          <w:tcPr>
            <w:tcW w:w="2551"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rPr>
                <w:color w:val="auto"/>
                <w:sz w:val="22"/>
                <w:szCs w:val="22"/>
              </w:rPr>
            </w:pPr>
            <w:r w:rsidRPr="00926A81">
              <w:rPr>
                <w:color w:val="auto"/>
                <w:sz w:val="22"/>
                <w:szCs w:val="22"/>
              </w:rPr>
              <w:t xml:space="preserve">Предприятия бытового обслуживания </w:t>
            </w:r>
          </w:p>
        </w:tc>
        <w:tc>
          <w:tcPr>
            <w:tcW w:w="1418"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рабочих мест на 1 тыс. чел.</w:t>
            </w:r>
          </w:p>
        </w:tc>
        <w:tc>
          <w:tcPr>
            <w:tcW w:w="1417"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9</w:t>
            </w:r>
          </w:p>
        </w:tc>
        <w:tc>
          <w:tcPr>
            <w:tcW w:w="3480" w:type="dxa"/>
            <w:vMerge/>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p>
        </w:tc>
      </w:tr>
      <w:tr w:rsidR="00AB0F13" w:rsidRPr="00926A81" w:rsidTr="007B4518">
        <w:trPr>
          <w:trHeight w:val="272"/>
        </w:trPr>
        <w:tc>
          <w:tcPr>
            <w:tcW w:w="534"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4.</w:t>
            </w:r>
          </w:p>
        </w:tc>
        <w:tc>
          <w:tcPr>
            <w:tcW w:w="2551"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rPr>
                <w:color w:val="auto"/>
                <w:sz w:val="22"/>
                <w:szCs w:val="22"/>
              </w:rPr>
            </w:pPr>
            <w:r w:rsidRPr="00926A81">
              <w:rPr>
                <w:color w:val="auto"/>
                <w:sz w:val="22"/>
                <w:szCs w:val="22"/>
              </w:rPr>
              <w:t xml:space="preserve">Отделение банка, операционная касса </w:t>
            </w:r>
          </w:p>
        </w:tc>
        <w:tc>
          <w:tcPr>
            <w:tcW w:w="1418"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объект</w:t>
            </w:r>
          </w:p>
        </w:tc>
        <w:tc>
          <w:tcPr>
            <w:tcW w:w="1417"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1 на 10 тыс. чел</w:t>
            </w:r>
          </w:p>
        </w:tc>
        <w:tc>
          <w:tcPr>
            <w:tcW w:w="3480"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p>
        </w:tc>
      </w:tr>
      <w:tr w:rsidR="00AB0F13" w:rsidRPr="00926A81" w:rsidTr="007B4518">
        <w:trPr>
          <w:trHeight w:val="272"/>
        </w:trPr>
        <w:tc>
          <w:tcPr>
            <w:tcW w:w="534"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5.</w:t>
            </w:r>
          </w:p>
        </w:tc>
        <w:tc>
          <w:tcPr>
            <w:tcW w:w="2551"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rPr>
                <w:color w:val="auto"/>
                <w:sz w:val="22"/>
                <w:szCs w:val="22"/>
              </w:rPr>
            </w:pPr>
            <w:r w:rsidRPr="00926A81">
              <w:rPr>
                <w:color w:val="auto"/>
                <w:sz w:val="22"/>
                <w:szCs w:val="22"/>
              </w:rPr>
              <w:t xml:space="preserve">Гостиницы </w:t>
            </w:r>
          </w:p>
        </w:tc>
        <w:tc>
          <w:tcPr>
            <w:tcW w:w="1418"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мест на 1 тыс. чел</w:t>
            </w:r>
          </w:p>
        </w:tc>
        <w:tc>
          <w:tcPr>
            <w:tcW w:w="1417"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8</w:t>
            </w:r>
          </w:p>
        </w:tc>
        <w:tc>
          <w:tcPr>
            <w:tcW w:w="3480" w:type="dxa"/>
            <w:tcBorders>
              <w:top w:val="single" w:sz="4" w:space="0" w:color="auto"/>
              <w:left w:val="single" w:sz="4" w:space="0" w:color="auto"/>
              <w:bottom w:val="single" w:sz="4" w:space="0" w:color="auto"/>
              <w:right w:val="single" w:sz="4" w:space="0" w:color="auto"/>
            </w:tcBorders>
            <w:vAlign w:val="center"/>
          </w:tcPr>
          <w:p w:rsidR="00AB0F13" w:rsidRPr="00926A81" w:rsidRDefault="00AB0F13" w:rsidP="007B4518">
            <w:pPr>
              <w:pStyle w:val="Default"/>
              <w:jc w:val="center"/>
              <w:rPr>
                <w:color w:val="auto"/>
                <w:sz w:val="22"/>
                <w:szCs w:val="22"/>
              </w:rPr>
            </w:pPr>
            <w:r w:rsidRPr="00926A81">
              <w:rPr>
                <w:color w:val="auto"/>
                <w:sz w:val="22"/>
                <w:szCs w:val="22"/>
              </w:rPr>
              <w:t>СП 42.13330.2011 Градостроительство. Планировка и застройка городских и сельских поселений (Приложение Ж)</w:t>
            </w:r>
          </w:p>
        </w:tc>
      </w:tr>
    </w:tbl>
    <w:p w:rsidR="00AB0F13" w:rsidRPr="00926A81" w:rsidRDefault="00AB0F13" w:rsidP="00AB0F13">
      <w:pPr>
        <w:pStyle w:val="Default"/>
        <w:jc w:val="both"/>
        <w:rPr>
          <w:b/>
          <w:bCs/>
          <w:color w:val="auto"/>
        </w:rPr>
      </w:pPr>
    </w:p>
    <w:p w:rsidR="00AB0F13" w:rsidRPr="00926A81" w:rsidRDefault="00AB0F13" w:rsidP="00AB0F13">
      <w:pPr>
        <w:pStyle w:val="Default"/>
        <w:jc w:val="both"/>
        <w:rPr>
          <w:color w:val="auto"/>
          <w:sz w:val="20"/>
          <w:szCs w:val="20"/>
        </w:rPr>
      </w:pPr>
      <w:r w:rsidRPr="00926A81">
        <w:rPr>
          <w:color w:val="auto"/>
          <w:sz w:val="20"/>
          <w:szCs w:val="20"/>
        </w:rPr>
        <w:t xml:space="preserve">* - кроме того, предусматривается размещение филиалов ветеринарных станций и ветеринарных пунктов в отдаленных населенных пунктах, жилых районах городских населенных пунктов при фактической необходимости </w:t>
      </w:r>
    </w:p>
    <w:p w:rsidR="00AB0F13" w:rsidRPr="00926A81" w:rsidRDefault="00AB0F13" w:rsidP="00AB0F13">
      <w:pPr>
        <w:pStyle w:val="Default"/>
        <w:jc w:val="both"/>
        <w:rPr>
          <w:color w:val="auto"/>
          <w:sz w:val="20"/>
          <w:szCs w:val="20"/>
        </w:rPr>
      </w:pPr>
    </w:p>
    <w:p w:rsidR="00AB0F13" w:rsidRPr="00926A81" w:rsidRDefault="00AB0F13" w:rsidP="00AB0F13">
      <w:pPr>
        <w:pStyle w:val="Default"/>
        <w:jc w:val="both"/>
        <w:rPr>
          <w:color w:val="auto"/>
          <w:sz w:val="23"/>
          <w:szCs w:val="23"/>
        </w:rPr>
      </w:pPr>
      <w:r w:rsidRPr="00926A81">
        <w:rPr>
          <w:color w:val="auto"/>
          <w:sz w:val="23"/>
          <w:szCs w:val="23"/>
        </w:rPr>
        <w:t xml:space="preserve">П - Предельные значения расчетных показателей минимально допустимого уровня обеспеченности объектами общественного питания, торговли и бытового обслуживания. </w:t>
      </w:r>
    </w:p>
    <w:p w:rsidR="00AB0F13" w:rsidRPr="00926A81" w:rsidRDefault="00AB0F13" w:rsidP="00AB0F13">
      <w:pPr>
        <w:pStyle w:val="Default"/>
        <w:jc w:val="both"/>
        <w:rPr>
          <w:color w:val="auto"/>
          <w:sz w:val="23"/>
          <w:szCs w:val="23"/>
        </w:rPr>
      </w:pPr>
      <w:r w:rsidRPr="00926A81">
        <w:rPr>
          <w:color w:val="auto"/>
          <w:sz w:val="23"/>
          <w:szCs w:val="23"/>
        </w:rPr>
        <w:t>П</w:t>
      </w:r>
      <w:r w:rsidRPr="00926A81">
        <w:rPr>
          <w:color w:val="auto"/>
          <w:sz w:val="16"/>
          <w:szCs w:val="16"/>
        </w:rPr>
        <w:t xml:space="preserve">б </w:t>
      </w:r>
      <w:r w:rsidRPr="00926A81">
        <w:rPr>
          <w:color w:val="auto"/>
          <w:sz w:val="23"/>
          <w:szCs w:val="23"/>
        </w:rPr>
        <w:t xml:space="preserve">– базовые показатели для определения обеспеченности объектами общественного питания, торговли и бытового обслуживания. </w:t>
      </w:r>
    </w:p>
    <w:p w:rsidR="00AB0F13" w:rsidRPr="00926A81" w:rsidRDefault="00AB0F13" w:rsidP="00AB0F13">
      <w:pPr>
        <w:pStyle w:val="Default"/>
        <w:jc w:val="both"/>
        <w:rPr>
          <w:color w:val="auto"/>
          <w:sz w:val="23"/>
          <w:szCs w:val="23"/>
        </w:rPr>
      </w:pPr>
      <w:r w:rsidRPr="00926A81">
        <w:rPr>
          <w:color w:val="auto"/>
          <w:sz w:val="23"/>
          <w:szCs w:val="23"/>
        </w:rPr>
        <w:t>К</w:t>
      </w:r>
      <w:r w:rsidRPr="00926A81">
        <w:rPr>
          <w:color w:val="auto"/>
          <w:sz w:val="16"/>
          <w:szCs w:val="16"/>
        </w:rPr>
        <w:t xml:space="preserve">р </w:t>
      </w:r>
      <w:r w:rsidRPr="00926A81">
        <w:rPr>
          <w:color w:val="auto"/>
          <w:sz w:val="23"/>
          <w:szCs w:val="23"/>
        </w:rPr>
        <w:t xml:space="preserve">– зональный коэффициент развития. </w:t>
      </w:r>
    </w:p>
    <w:p w:rsidR="00AB0F13" w:rsidRPr="00926A81" w:rsidRDefault="00AB0F13" w:rsidP="00AB0F13">
      <w:pPr>
        <w:pStyle w:val="Default"/>
        <w:jc w:val="both"/>
        <w:rPr>
          <w:color w:val="auto"/>
          <w:sz w:val="23"/>
          <w:szCs w:val="23"/>
        </w:rPr>
      </w:pPr>
      <w:r w:rsidRPr="00926A81">
        <w:rPr>
          <w:color w:val="auto"/>
          <w:sz w:val="23"/>
          <w:szCs w:val="23"/>
        </w:rPr>
        <w:t>К</w:t>
      </w:r>
      <w:r w:rsidRPr="00926A81">
        <w:rPr>
          <w:color w:val="auto"/>
          <w:sz w:val="16"/>
          <w:szCs w:val="16"/>
        </w:rPr>
        <w:t xml:space="preserve">нп </w:t>
      </w:r>
      <w:r w:rsidRPr="00926A81">
        <w:rPr>
          <w:color w:val="auto"/>
          <w:sz w:val="23"/>
          <w:szCs w:val="23"/>
        </w:rPr>
        <w:t>– коэффициент для городских и сельских населенных пунктов.</w:t>
      </w:r>
    </w:p>
    <w:p w:rsidR="00D54796" w:rsidRPr="00926A81" w:rsidRDefault="00D54796" w:rsidP="00AB0F13">
      <w:pPr>
        <w:pStyle w:val="Default"/>
        <w:jc w:val="both"/>
        <w:rPr>
          <w:color w:val="auto"/>
          <w:sz w:val="23"/>
          <w:szCs w:val="23"/>
        </w:rPr>
      </w:pPr>
    </w:p>
    <w:p w:rsidR="008F172E" w:rsidRPr="00926A81" w:rsidRDefault="00D54796" w:rsidP="008A21CA">
      <w:pPr>
        <w:pStyle w:val="Default"/>
        <w:jc w:val="both"/>
        <w:rPr>
          <w:b/>
          <w:bCs/>
          <w:color w:val="auto"/>
        </w:rPr>
      </w:pPr>
      <w:r w:rsidRPr="00926A81">
        <w:rPr>
          <w:color w:val="auto"/>
        </w:rPr>
        <w:t>Определение расчетных показателей минимально допустимого уровня обеспеченности объектами общественного питания, торговли и бытового обслуживания приведено в таблице</w:t>
      </w:r>
      <w:r w:rsidR="00715984" w:rsidRPr="00926A81">
        <w:rPr>
          <w:color w:val="auto"/>
        </w:rPr>
        <w:t xml:space="preserve"> 3</w:t>
      </w:r>
      <w:r w:rsidR="00A83CC2" w:rsidRPr="00926A81">
        <w:rPr>
          <w:color w:val="auto"/>
        </w:rPr>
        <w:t>4</w:t>
      </w:r>
    </w:p>
    <w:p w:rsidR="003B2D5E" w:rsidRPr="00926A81" w:rsidRDefault="003B2D5E" w:rsidP="008A21CA">
      <w:pPr>
        <w:pStyle w:val="Default"/>
        <w:rPr>
          <w:bCs/>
          <w:color w:val="auto"/>
        </w:rPr>
      </w:pPr>
    </w:p>
    <w:p w:rsidR="004D170C" w:rsidRPr="00926A81" w:rsidRDefault="00003031" w:rsidP="00003031">
      <w:pPr>
        <w:pStyle w:val="Default"/>
        <w:jc w:val="right"/>
        <w:rPr>
          <w:bCs/>
          <w:color w:val="auto"/>
        </w:rPr>
      </w:pPr>
      <w:r w:rsidRPr="00926A81">
        <w:rPr>
          <w:bCs/>
          <w:color w:val="auto"/>
        </w:rPr>
        <w:t>Таблица 3</w:t>
      </w:r>
      <w:r w:rsidR="00A83CC2" w:rsidRPr="00926A81">
        <w:rPr>
          <w:bCs/>
          <w:color w:val="auto"/>
        </w:rPr>
        <w:t>4</w:t>
      </w:r>
    </w:p>
    <w:tbl>
      <w:tblPr>
        <w:tblW w:w="9371" w:type="dxa"/>
        <w:tblInd w:w="93" w:type="dxa"/>
        <w:tblLook w:val="04A0" w:firstRow="1" w:lastRow="0" w:firstColumn="1" w:lastColumn="0" w:noHBand="0" w:noVBand="1"/>
      </w:tblPr>
      <w:tblGrid>
        <w:gridCol w:w="3276"/>
        <w:gridCol w:w="1985"/>
        <w:gridCol w:w="4110"/>
      </w:tblGrid>
      <w:tr w:rsidR="00003031" w:rsidRPr="00926A81" w:rsidTr="00C955DC">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003031" w:rsidRPr="00926A81" w:rsidRDefault="00003031" w:rsidP="00D54796">
            <w:pPr>
              <w:spacing w:after="0" w:line="240" w:lineRule="auto"/>
              <w:jc w:val="center"/>
              <w:rPr>
                <w:rFonts w:ascii="Times New Roman" w:hAnsi="Times New Roman"/>
              </w:rPr>
            </w:pPr>
            <w:r w:rsidRPr="00926A81">
              <w:rPr>
                <w:rFonts w:ascii="Times New Roman" w:hAnsi="Times New Roman"/>
              </w:rPr>
              <w:t>Объекты</w:t>
            </w:r>
          </w:p>
        </w:tc>
        <w:tc>
          <w:tcPr>
            <w:tcW w:w="1985" w:type="dxa"/>
            <w:tcBorders>
              <w:top w:val="single" w:sz="4" w:space="0" w:color="auto"/>
              <w:left w:val="nil"/>
              <w:bottom w:val="single" w:sz="4" w:space="0" w:color="auto"/>
              <w:right w:val="single" w:sz="4" w:space="0" w:color="auto"/>
            </w:tcBorders>
            <w:shd w:val="clear" w:color="auto" w:fill="EAF1DD"/>
            <w:noWrap/>
            <w:vAlign w:val="center"/>
            <w:hideMark/>
          </w:tcPr>
          <w:p w:rsidR="00003031" w:rsidRPr="00926A81" w:rsidRDefault="00003031" w:rsidP="00D54796">
            <w:pPr>
              <w:spacing w:after="0" w:line="240" w:lineRule="auto"/>
              <w:jc w:val="center"/>
              <w:rPr>
                <w:rFonts w:ascii="Times New Roman" w:hAnsi="Times New Roman"/>
              </w:rPr>
            </w:pPr>
            <w:r w:rsidRPr="00926A81">
              <w:rPr>
                <w:rFonts w:ascii="Times New Roman" w:hAnsi="Times New Roman"/>
              </w:rPr>
              <w:t>Формула расчета</w:t>
            </w:r>
          </w:p>
        </w:tc>
        <w:tc>
          <w:tcPr>
            <w:tcW w:w="4110" w:type="dxa"/>
            <w:tcBorders>
              <w:top w:val="single" w:sz="4" w:space="0" w:color="auto"/>
              <w:left w:val="nil"/>
              <w:bottom w:val="single" w:sz="4" w:space="0" w:color="auto"/>
              <w:right w:val="single" w:sz="4" w:space="0" w:color="auto"/>
            </w:tcBorders>
            <w:shd w:val="clear" w:color="auto" w:fill="EAF1DD"/>
            <w:noWrap/>
            <w:vAlign w:val="center"/>
            <w:hideMark/>
          </w:tcPr>
          <w:p w:rsidR="00003031" w:rsidRPr="00926A81" w:rsidRDefault="00003031" w:rsidP="00D54796">
            <w:pPr>
              <w:spacing w:after="0" w:line="240" w:lineRule="auto"/>
              <w:jc w:val="center"/>
              <w:rPr>
                <w:rFonts w:ascii="Times New Roman" w:hAnsi="Times New Roman"/>
              </w:rPr>
            </w:pPr>
            <w:r w:rsidRPr="00926A81">
              <w:rPr>
                <w:rFonts w:ascii="Times New Roman" w:hAnsi="Times New Roman"/>
              </w:rPr>
              <w:t>Расчетные показатели</w:t>
            </w:r>
          </w:p>
        </w:tc>
      </w:tr>
      <w:tr w:rsidR="00673EBC" w:rsidRPr="00926A81" w:rsidTr="00483673">
        <w:trPr>
          <w:trHeight w:val="315"/>
        </w:trPr>
        <w:tc>
          <w:tcPr>
            <w:tcW w:w="3276" w:type="dxa"/>
            <w:tcBorders>
              <w:top w:val="single" w:sz="4" w:space="0" w:color="auto"/>
              <w:left w:val="single" w:sz="4" w:space="0" w:color="auto"/>
              <w:bottom w:val="single" w:sz="4" w:space="0" w:color="auto"/>
              <w:right w:val="single" w:sz="4" w:space="0" w:color="auto"/>
            </w:tcBorders>
            <w:noWrap/>
            <w:vAlign w:val="center"/>
          </w:tcPr>
          <w:p w:rsidR="00673EBC" w:rsidRPr="00926A81" w:rsidRDefault="00673EBC" w:rsidP="00993CD5">
            <w:pPr>
              <w:spacing w:after="0" w:line="240" w:lineRule="auto"/>
              <w:rPr>
                <w:rFonts w:ascii="Times New Roman" w:hAnsi="Times New Roman"/>
              </w:rPr>
            </w:pPr>
            <w:r w:rsidRPr="00926A81">
              <w:rPr>
                <w:rFonts w:ascii="Times New Roman" w:hAnsi="Times New Roman"/>
              </w:rPr>
              <w:t xml:space="preserve">Предприятия общественного питания (мест на 1 тыс. чел.) </w:t>
            </w:r>
          </w:p>
        </w:tc>
        <w:tc>
          <w:tcPr>
            <w:tcW w:w="1985" w:type="dxa"/>
            <w:tcBorders>
              <w:top w:val="single" w:sz="4" w:space="0" w:color="auto"/>
              <w:left w:val="nil"/>
              <w:bottom w:val="single" w:sz="4" w:space="0" w:color="auto"/>
              <w:right w:val="single" w:sz="4" w:space="0" w:color="auto"/>
            </w:tcBorders>
            <w:noWrap/>
            <w:vAlign w:val="center"/>
          </w:tcPr>
          <w:p w:rsidR="00673EBC" w:rsidRPr="00926A81" w:rsidRDefault="00673EBC" w:rsidP="00993CD5">
            <w:pPr>
              <w:spacing w:after="0" w:line="240" w:lineRule="auto"/>
              <w:rPr>
                <w:rFonts w:ascii="Times New Roman" w:hAnsi="Times New Roman"/>
              </w:rPr>
            </w:pPr>
            <w:r w:rsidRPr="00926A81">
              <w:rPr>
                <w:rFonts w:ascii="Times New Roman" w:hAnsi="Times New Roman"/>
              </w:rPr>
              <w:t xml:space="preserve">П= Пб*Кр*Кнп </w:t>
            </w:r>
          </w:p>
        </w:tc>
        <w:tc>
          <w:tcPr>
            <w:tcW w:w="4110" w:type="dxa"/>
            <w:tcBorders>
              <w:top w:val="single" w:sz="4" w:space="0" w:color="auto"/>
              <w:left w:val="nil"/>
              <w:bottom w:val="single" w:sz="4" w:space="0" w:color="auto"/>
              <w:right w:val="single" w:sz="4" w:space="0" w:color="auto"/>
            </w:tcBorders>
            <w:noWrap/>
            <w:vAlign w:val="center"/>
          </w:tcPr>
          <w:p w:rsidR="00673EBC" w:rsidRPr="00926A81" w:rsidRDefault="00673EBC" w:rsidP="00483673">
            <w:pPr>
              <w:spacing w:after="0" w:line="240" w:lineRule="auto"/>
              <w:ind w:left="34" w:firstLine="249"/>
              <w:jc w:val="center"/>
              <w:rPr>
                <w:rFonts w:ascii="Times New Roman" w:hAnsi="Times New Roman"/>
              </w:rPr>
            </w:pPr>
            <w:r w:rsidRPr="00926A81">
              <w:rPr>
                <w:rFonts w:ascii="Times New Roman" w:hAnsi="Times New Roman"/>
              </w:rPr>
              <w:t xml:space="preserve">сельские населенные пункты: </w:t>
            </w:r>
            <w:r w:rsidRPr="00926A81">
              <w:rPr>
                <w:rFonts w:ascii="Times New Roman" w:hAnsi="Times New Roman"/>
              </w:rPr>
              <w:br/>
              <w:t xml:space="preserve">П=40*0,90*1=36 </w:t>
            </w:r>
          </w:p>
        </w:tc>
      </w:tr>
      <w:tr w:rsidR="00673EBC" w:rsidRPr="00926A81" w:rsidTr="00483673">
        <w:trPr>
          <w:trHeight w:val="315"/>
        </w:trPr>
        <w:tc>
          <w:tcPr>
            <w:tcW w:w="3276" w:type="dxa"/>
            <w:tcBorders>
              <w:top w:val="single" w:sz="4" w:space="0" w:color="auto"/>
              <w:left w:val="single" w:sz="4" w:space="0" w:color="auto"/>
              <w:bottom w:val="single" w:sz="4" w:space="0" w:color="auto"/>
              <w:right w:val="single" w:sz="4" w:space="0" w:color="auto"/>
            </w:tcBorders>
            <w:noWrap/>
            <w:vAlign w:val="center"/>
          </w:tcPr>
          <w:p w:rsidR="00483673" w:rsidRPr="00926A81" w:rsidRDefault="00483673" w:rsidP="00993CD5">
            <w:pPr>
              <w:spacing w:after="0" w:line="240" w:lineRule="auto"/>
              <w:rPr>
                <w:rFonts w:ascii="Times New Roman" w:hAnsi="Times New Roman"/>
              </w:rPr>
            </w:pPr>
            <w:r w:rsidRPr="00926A81">
              <w:rPr>
                <w:rFonts w:ascii="Times New Roman" w:hAnsi="Times New Roman"/>
              </w:rPr>
              <w:lastRenderedPageBreak/>
              <w:t xml:space="preserve">Предприятия бытового </w:t>
            </w:r>
            <w:r w:rsidR="00673EBC" w:rsidRPr="00926A81">
              <w:rPr>
                <w:rFonts w:ascii="Times New Roman" w:hAnsi="Times New Roman"/>
              </w:rPr>
              <w:t>обслуживания</w:t>
            </w:r>
            <w:r w:rsidRPr="00926A81">
              <w:rPr>
                <w:rFonts w:ascii="Times New Roman" w:hAnsi="Times New Roman"/>
              </w:rPr>
              <w:t xml:space="preserve">      </w:t>
            </w:r>
            <w:r w:rsidR="00673EBC" w:rsidRPr="00926A81">
              <w:rPr>
                <w:rFonts w:ascii="Times New Roman" w:hAnsi="Times New Roman"/>
              </w:rPr>
              <w:t xml:space="preserve">  </w:t>
            </w:r>
          </w:p>
          <w:p w:rsidR="00673EBC" w:rsidRPr="00926A81" w:rsidRDefault="00673EBC" w:rsidP="00993CD5">
            <w:pPr>
              <w:spacing w:after="0" w:line="240" w:lineRule="auto"/>
              <w:rPr>
                <w:rFonts w:ascii="Times New Roman" w:hAnsi="Times New Roman"/>
              </w:rPr>
            </w:pPr>
            <w:r w:rsidRPr="00926A81">
              <w:rPr>
                <w:rFonts w:ascii="Times New Roman" w:hAnsi="Times New Roman"/>
                <w:sz w:val="16"/>
                <w:szCs w:val="16"/>
              </w:rPr>
              <w:t>(рабочих мест на 1 тыс. чел.)</w:t>
            </w:r>
          </w:p>
        </w:tc>
        <w:tc>
          <w:tcPr>
            <w:tcW w:w="1985" w:type="dxa"/>
            <w:tcBorders>
              <w:top w:val="single" w:sz="4" w:space="0" w:color="auto"/>
              <w:left w:val="nil"/>
              <w:bottom w:val="single" w:sz="4" w:space="0" w:color="auto"/>
              <w:right w:val="single" w:sz="4" w:space="0" w:color="auto"/>
            </w:tcBorders>
            <w:noWrap/>
            <w:vAlign w:val="center"/>
          </w:tcPr>
          <w:p w:rsidR="00673EBC" w:rsidRPr="00926A81" w:rsidRDefault="00673EBC" w:rsidP="00993CD5">
            <w:pPr>
              <w:spacing w:after="0" w:line="240" w:lineRule="auto"/>
              <w:rPr>
                <w:rFonts w:ascii="Times New Roman" w:hAnsi="Times New Roman"/>
              </w:rPr>
            </w:pPr>
            <w:r w:rsidRPr="00926A81">
              <w:rPr>
                <w:rFonts w:ascii="Times New Roman" w:hAnsi="Times New Roman"/>
              </w:rPr>
              <w:t xml:space="preserve">П= Пб*Кр*Кнп </w:t>
            </w:r>
          </w:p>
        </w:tc>
        <w:tc>
          <w:tcPr>
            <w:tcW w:w="4110" w:type="dxa"/>
            <w:tcBorders>
              <w:top w:val="single" w:sz="4" w:space="0" w:color="auto"/>
              <w:left w:val="nil"/>
              <w:bottom w:val="single" w:sz="4" w:space="0" w:color="auto"/>
              <w:right w:val="single" w:sz="4" w:space="0" w:color="auto"/>
            </w:tcBorders>
            <w:noWrap/>
            <w:vAlign w:val="center"/>
          </w:tcPr>
          <w:p w:rsidR="00673EBC" w:rsidRPr="00926A81" w:rsidRDefault="00673EBC" w:rsidP="00993CD5">
            <w:pPr>
              <w:spacing w:after="0" w:line="240" w:lineRule="auto"/>
              <w:jc w:val="center"/>
              <w:rPr>
                <w:rFonts w:ascii="Times New Roman" w:hAnsi="Times New Roman"/>
              </w:rPr>
            </w:pPr>
            <w:r w:rsidRPr="00926A81">
              <w:rPr>
                <w:rFonts w:ascii="Times New Roman" w:hAnsi="Times New Roman"/>
              </w:rPr>
              <w:t xml:space="preserve">сельские населенные пункты: </w:t>
            </w:r>
            <w:r w:rsidRPr="00926A81">
              <w:rPr>
                <w:rFonts w:ascii="Times New Roman" w:hAnsi="Times New Roman"/>
              </w:rPr>
              <w:br/>
              <w:t xml:space="preserve">П=9*0,90*1=8 </w:t>
            </w:r>
          </w:p>
        </w:tc>
      </w:tr>
      <w:tr w:rsidR="00673EBC" w:rsidRPr="00926A81" w:rsidTr="00483673">
        <w:trPr>
          <w:trHeight w:val="315"/>
        </w:trPr>
        <w:tc>
          <w:tcPr>
            <w:tcW w:w="3276" w:type="dxa"/>
            <w:tcBorders>
              <w:top w:val="single" w:sz="4" w:space="0" w:color="auto"/>
              <w:left w:val="single" w:sz="4" w:space="0" w:color="auto"/>
              <w:bottom w:val="single" w:sz="4" w:space="0" w:color="auto"/>
              <w:right w:val="single" w:sz="4" w:space="0" w:color="auto"/>
            </w:tcBorders>
            <w:noWrap/>
            <w:vAlign w:val="center"/>
          </w:tcPr>
          <w:p w:rsidR="00673EBC" w:rsidRPr="00926A81" w:rsidRDefault="00673EBC" w:rsidP="00993CD5">
            <w:pPr>
              <w:spacing w:after="0" w:line="240" w:lineRule="auto"/>
              <w:rPr>
                <w:rFonts w:ascii="Times New Roman" w:hAnsi="Times New Roman"/>
              </w:rPr>
            </w:pPr>
            <w:r w:rsidRPr="00926A81">
              <w:rPr>
                <w:rFonts w:ascii="Times New Roman" w:hAnsi="Times New Roman"/>
              </w:rPr>
              <w:t xml:space="preserve">Отделение банка, операционная касса (объект) </w:t>
            </w:r>
          </w:p>
        </w:tc>
        <w:tc>
          <w:tcPr>
            <w:tcW w:w="1985" w:type="dxa"/>
            <w:tcBorders>
              <w:top w:val="single" w:sz="4" w:space="0" w:color="auto"/>
              <w:left w:val="nil"/>
              <w:bottom w:val="single" w:sz="4" w:space="0" w:color="auto"/>
              <w:right w:val="single" w:sz="4" w:space="0" w:color="auto"/>
            </w:tcBorders>
            <w:noWrap/>
            <w:vAlign w:val="center"/>
          </w:tcPr>
          <w:p w:rsidR="00673EBC" w:rsidRPr="00926A81" w:rsidRDefault="00673EBC" w:rsidP="00993CD5">
            <w:pPr>
              <w:spacing w:after="0" w:line="240" w:lineRule="auto"/>
              <w:rPr>
                <w:rFonts w:ascii="Times New Roman" w:hAnsi="Times New Roman"/>
              </w:rPr>
            </w:pPr>
            <w:r w:rsidRPr="00926A81">
              <w:rPr>
                <w:rFonts w:ascii="Times New Roman" w:hAnsi="Times New Roman"/>
              </w:rPr>
              <w:t xml:space="preserve">П=Пб </w:t>
            </w:r>
          </w:p>
        </w:tc>
        <w:tc>
          <w:tcPr>
            <w:tcW w:w="4110" w:type="dxa"/>
            <w:tcBorders>
              <w:top w:val="single" w:sz="4" w:space="0" w:color="auto"/>
              <w:left w:val="nil"/>
              <w:bottom w:val="single" w:sz="4" w:space="0" w:color="auto"/>
              <w:right w:val="single" w:sz="4" w:space="0" w:color="auto"/>
            </w:tcBorders>
            <w:noWrap/>
            <w:vAlign w:val="center"/>
          </w:tcPr>
          <w:p w:rsidR="00673EBC" w:rsidRPr="00926A81" w:rsidRDefault="00673EBC" w:rsidP="00673EBC">
            <w:pPr>
              <w:spacing w:after="0" w:line="240" w:lineRule="auto"/>
              <w:jc w:val="center"/>
              <w:rPr>
                <w:rFonts w:ascii="Times New Roman" w:hAnsi="Times New Roman"/>
              </w:rPr>
            </w:pPr>
            <w:r w:rsidRPr="00926A81">
              <w:rPr>
                <w:rFonts w:ascii="Times New Roman" w:hAnsi="Times New Roman"/>
              </w:rPr>
              <w:t>сельские населенные пункты: 1 на группу населенных пунктов</w:t>
            </w:r>
          </w:p>
        </w:tc>
      </w:tr>
      <w:tr w:rsidR="00673EBC" w:rsidRPr="00926A81" w:rsidTr="00483673">
        <w:trPr>
          <w:trHeight w:val="315"/>
        </w:trPr>
        <w:tc>
          <w:tcPr>
            <w:tcW w:w="3276" w:type="dxa"/>
            <w:tcBorders>
              <w:top w:val="single" w:sz="4" w:space="0" w:color="auto"/>
              <w:left w:val="single" w:sz="4" w:space="0" w:color="auto"/>
              <w:bottom w:val="single" w:sz="4" w:space="0" w:color="auto"/>
              <w:right w:val="single" w:sz="4" w:space="0" w:color="auto"/>
            </w:tcBorders>
            <w:noWrap/>
            <w:vAlign w:val="center"/>
          </w:tcPr>
          <w:p w:rsidR="00673EBC" w:rsidRPr="00926A81" w:rsidRDefault="00673EBC" w:rsidP="00993CD5">
            <w:pPr>
              <w:spacing w:after="0" w:line="240" w:lineRule="auto"/>
              <w:rPr>
                <w:rFonts w:ascii="Times New Roman" w:hAnsi="Times New Roman"/>
              </w:rPr>
            </w:pPr>
            <w:r w:rsidRPr="00926A81">
              <w:rPr>
                <w:rFonts w:ascii="Times New Roman" w:hAnsi="Times New Roman"/>
              </w:rPr>
              <w:t xml:space="preserve">Гостиницы (мест на 1 тыс. чел) </w:t>
            </w:r>
          </w:p>
        </w:tc>
        <w:tc>
          <w:tcPr>
            <w:tcW w:w="1985" w:type="dxa"/>
            <w:tcBorders>
              <w:top w:val="single" w:sz="4" w:space="0" w:color="auto"/>
              <w:left w:val="nil"/>
              <w:bottom w:val="single" w:sz="4" w:space="0" w:color="auto"/>
              <w:right w:val="single" w:sz="4" w:space="0" w:color="auto"/>
            </w:tcBorders>
            <w:noWrap/>
            <w:vAlign w:val="center"/>
          </w:tcPr>
          <w:p w:rsidR="00673EBC" w:rsidRPr="00926A81" w:rsidRDefault="00673EBC" w:rsidP="00993CD5">
            <w:pPr>
              <w:spacing w:after="0" w:line="240" w:lineRule="auto"/>
              <w:rPr>
                <w:rFonts w:ascii="Times New Roman" w:hAnsi="Times New Roman"/>
              </w:rPr>
            </w:pPr>
            <w:r w:rsidRPr="00926A81">
              <w:rPr>
                <w:rFonts w:ascii="Times New Roman" w:hAnsi="Times New Roman"/>
              </w:rPr>
              <w:t xml:space="preserve">П= Пб*Кр*Кнп </w:t>
            </w:r>
          </w:p>
        </w:tc>
        <w:tc>
          <w:tcPr>
            <w:tcW w:w="4110" w:type="dxa"/>
            <w:tcBorders>
              <w:top w:val="single" w:sz="4" w:space="0" w:color="auto"/>
              <w:left w:val="nil"/>
              <w:bottom w:val="single" w:sz="4" w:space="0" w:color="auto"/>
              <w:right w:val="single" w:sz="4" w:space="0" w:color="auto"/>
            </w:tcBorders>
            <w:noWrap/>
            <w:vAlign w:val="center"/>
          </w:tcPr>
          <w:p w:rsidR="00673EBC" w:rsidRPr="00926A81" w:rsidRDefault="00673EBC" w:rsidP="00993CD5">
            <w:pPr>
              <w:spacing w:after="0" w:line="240" w:lineRule="auto"/>
              <w:jc w:val="center"/>
              <w:rPr>
                <w:rFonts w:ascii="Times New Roman" w:hAnsi="Times New Roman"/>
              </w:rPr>
            </w:pPr>
            <w:r w:rsidRPr="00926A81">
              <w:rPr>
                <w:rFonts w:ascii="Times New Roman" w:hAnsi="Times New Roman"/>
              </w:rPr>
              <w:t xml:space="preserve">сельские населенные пункты: </w:t>
            </w:r>
            <w:r w:rsidRPr="00926A81">
              <w:rPr>
                <w:rFonts w:ascii="Times New Roman" w:hAnsi="Times New Roman"/>
              </w:rPr>
              <w:br/>
              <w:t xml:space="preserve">П=6*0,90*1=5 </w:t>
            </w:r>
          </w:p>
        </w:tc>
      </w:tr>
      <w:tr w:rsidR="00673EBC" w:rsidRPr="00926A81" w:rsidTr="00483673">
        <w:trPr>
          <w:trHeight w:hRule="exact" w:val="510"/>
        </w:trPr>
        <w:tc>
          <w:tcPr>
            <w:tcW w:w="3276" w:type="dxa"/>
            <w:tcBorders>
              <w:top w:val="single" w:sz="4" w:space="0" w:color="auto"/>
              <w:left w:val="single" w:sz="4" w:space="0" w:color="auto"/>
              <w:bottom w:val="single" w:sz="4" w:space="0" w:color="auto"/>
              <w:right w:val="single" w:sz="4" w:space="0" w:color="auto"/>
            </w:tcBorders>
            <w:noWrap/>
            <w:vAlign w:val="center"/>
          </w:tcPr>
          <w:p w:rsidR="00673EBC" w:rsidRPr="00926A81" w:rsidRDefault="00673EBC" w:rsidP="00993CD5">
            <w:pPr>
              <w:spacing w:after="0" w:line="240" w:lineRule="auto"/>
              <w:rPr>
                <w:rFonts w:ascii="Times New Roman" w:hAnsi="Times New Roman"/>
              </w:rPr>
            </w:pPr>
            <w:r w:rsidRPr="00926A81">
              <w:rPr>
                <w:rFonts w:ascii="Times New Roman" w:hAnsi="Times New Roman"/>
              </w:rPr>
              <w:t xml:space="preserve">Ветеринарная станция* (объект) </w:t>
            </w:r>
          </w:p>
        </w:tc>
        <w:tc>
          <w:tcPr>
            <w:tcW w:w="1985" w:type="dxa"/>
            <w:tcBorders>
              <w:top w:val="single" w:sz="4" w:space="0" w:color="auto"/>
              <w:left w:val="nil"/>
              <w:bottom w:val="single" w:sz="4" w:space="0" w:color="auto"/>
              <w:right w:val="single" w:sz="4" w:space="0" w:color="auto"/>
            </w:tcBorders>
            <w:noWrap/>
            <w:vAlign w:val="center"/>
          </w:tcPr>
          <w:p w:rsidR="00673EBC" w:rsidRPr="00926A81" w:rsidRDefault="00673EBC" w:rsidP="00993CD5">
            <w:pPr>
              <w:spacing w:after="0" w:line="240" w:lineRule="auto"/>
              <w:rPr>
                <w:rFonts w:ascii="Times New Roman" w:hAnsi="Times New Roman"/>
              </w:rPr>
            </w:pPr>
            <w:r w:rsidRPr="00926A81">
              <w:rPr>
                <w:rFonts w:ascii="Times New Roman" w:hAnsi="Times New Roman"/>
              </w:rPr>
              <w:t xml:space="preserve">П=Пб </w:t>
            </w:r>
          </w:p>
        </w:tc>
        <w:tc>
          <w:tcPr>
            <w:tcW w:w="4110" w:type="dxa"/>
            <w:tcBorders>
              <w:top w:val="single" w:sz="4" w:space="0" w:color="auto"/>
              <w:left w:val="nil"/>
              <w:bottom w:val="single" w:sz="4" w:space="0" w:color="auto"/>
              <w:right w:val="single" w:sz="4" w:space="0" w:color="auto"/>
            </w:tcBorders>
            <w:noWrap/>
            <w:vAlign w:val="center"/>
          </w:tcPr>
          <w:p w:rsidR="00673EBC" w:rsidRPr="00926A81" w:rsidRDefault="00673EBC" w:rsidP="00673EBC">
            <w:pPr>
              <w:spacing w:after="0" w:line="240" w:lineRule="auto"/>
              <w:jc w:val="center"/>
              <w:rPr>
                <w:rFonts w:ascii="Times New Roman" w:hAnsi="Times New Roman"/>
              </w:rPr>
            </w:pPr>
            <w:r w:rsidRPr="00926A81">
              <w:rPr>
                <w:rFonts w:ascii="Times New Roman" w:hAnsi="Times New Roman"/>
              </w:rPr>
              <w:t>сельские населенные пункты: 1 на муниципальный район</w:t>
            </w:r>
          </w:p>
          <w:p w:rsidR="00673EBC" w:rsidRPr="00926A81" w:rsidRDefault="00673EBC" w:rsidP="00993CD5">
            <w:pPr>
              <w:spacing w:after="0" w:line="240" w:lineRule="auto"/>
              <w:rPr>
                <w:rFonts w:ascii="Times New Roman" w:hAnsi="Times New Roman"/>
              </w:rPr>
            </w:pPr>
          </w:p>
        </w:tc>
      </w:tr>
      <w:tr w:rsidR="00003031" w:rsidRPr="00926A81" w:rsidTr="00483673">
        <w:trPr>
          <w:trHeight w:val="300"/>
        </w:trPr>
        <w:tc>
          <w:tcPr>
            <w:tcW w:w="3276" w:type="dxa"/>
            <w:vMerge w:val="restart"/>
            <w:tcBorders>
              <w:top w:val="nil"/>
              <w:left w:val="single" w:sz="4" w:space="0" w:color="auto"/>
              <w:bottom w:val="single" w:sz="4" w:space="0" w:color="auto"/>
              <w:right w:val="single" w:sz="4" w:space="0" w:color="auto"/>
            </w:tcBorders>
            <w:vAlign w:val="center"/>
            <w:hideMark/>
          </w:tcPr>
          <w:p w:rsidR="00003031" w:rsidRPr="00926A81" w:rsidRDefault="00003031" w:rsidP="00003031">
            <w:pPr>
              <w:spacing w:after="0" w:line="240" w:lineRule="auto"/>
              <w:jc w:val="center"/>
              <w:rPr>
                <w:rFonts w:ascii="Times New Roman" w:hAnsi="Times New Roman"/>
              </w:rPr>
            </w:pPr>
            <w:r w:rsidRPr="00926A81">
              <w:rPr>
                <w:rFonts w:ascii="Times New Roman" w:hAnsi="Times New Roman"/>
              </w:rPr>
              <w:t xml:space="preserve">Магазины                                                    (м2 торговой площади на 1 тыс. чел.) </w:t>
            </w:r>
          </w:p>
        </w:tc>
        <w:tc>
          <w:tcPr>
            <w:tcW w:w="1985" w:type="dxa"/>
            <w:vMerge w:val="restart"/>
            <w:tcBorders>
              <w:top w:val="nil"/>
              <w:left w:val="single" w:sz="4" w:space="0" w:color="auto"/>
              <w:bottom w:val="single" w:sz="4" w:space="0" w:color="auto"/>
              <w:right w:val="single" w:sz="4" w:space="0" w:color="auto"/>
            </w:tcBorders>
            <w:vAlign w:val="center"/>
            <w:hideMark/>
          </w:tcPr>
          <w:p w:rsidR="00003031" w:rsidRPr="00926A81" w:rsidRDefault="00003031" w:rsidP="00003031">
            <w:pPr>
              <w:spacing w:after="0" w:line="240" w:lineRule="auto"/>
              <w:rPr>
                <w:rFonts w:ascii="Times New Roman" w:hAnsi="Times New Roman"/>
              </w:rPr>
            </w:pPr>
            <w:r w:rsidRPr="00926A81">
              <w:rPr>
                <w:rFonts w:ascii="Times New Roman" w:hAnsi="Times New Roman"/>
              </w:rPr>
              <w:t xml:space="preserve">П= Пб </w:t>
            </w:r>
          </w:p>
        </w:tc>
        <w:tc>
          <w:tcPr>
            <w:tcW w:w="4110" w:type="dxa"/>
            <w:vMerge w:val="restart"/>
            <w:tcBorders>
              <w:top w:val="nil"/>
              <w:left w:val="single" w:sz="4" w:space="0" w:color="auto"/>
              <w:bottom w:val="single" w:sz="4" w:space="0" w:color="auto"/>
              <w:right w:val="single" w:sz="4" w:space="0" w:color="auto"/>
            </w:tcBorders>
            <w:vAlign w:val="center"/>
            <w:hideMark/>
          </w:tcPr>
          <w:p w:rsidR="00003031" w:rsidRPr="00926A81" w:rsidRDefault="00003031" w:rsidP="00E93EA4">
            <w:pPr>
              <w:spacing w:after="0" w:line="240" w:lineRule="auto"/>
              <w:rPr>
                <w:rFonts w:ascii="Times New Roman" w:hAnsi="Times New Roman"/>
                <w:sz w:val="20"/>
                <w:szCs w:val="20"/>
              </w:rPr>
            </w:pPr>
            <w:r w:rsidRPr="00926A81">
              <w:rPr>
                <w:rFonts w:ascii="Times New Roman" w:hAnsi="Times New Roman"/>
                <w:sz w:val="20"/>
                <w:szCs w:val="20"/>
              </w:rPr>
              <w:t>Постановлением Правительства Российской Федерации от 24 сентября 2010 года № 754 утверждены Правила установления нормативов минимальной обеспеченности населения площадью торговых объектов по каждому субъекту Российской Федерации и входящим в</w:t>
            </w:r>
            <w:r w:rsidR="00E52617" w:rsidRPr="00926A81">
              <w:rPr>
                <w:rFonts w:ascii="Times New Roman" w:hAnsi="Times New Roman"/>
                <w:sz w:val="20"/>
                <w:szCs w:val="20"/>
              </w:rPr>
              <w:t xml:space="preserve"> </w:t>
            </w:r>
            <w:r w:rsidRPr="00926A81">
              <w:rPr>
                <w:rFonts w:ascii="Times New Roman" w:hAnsi="Times New Roman"/>
                <w:sz w:val="20"/>
                <w:szCs w:val="20"/>
              </w:rPr>
              <w:t>его состав муниципальным районам</w:t>
            </w:r>
            <w:r w:rsidR="00E52617" w:rsidRPr="00926A81">
              <w:rPr>
                <w:rFonts w:ascii="Times New Roman" w:hAnsi="Times New Roman"/>
                <w:sz w:val="20"/>
                <w:szCs w:val="20"/>
              </w:rPr>
              <w:t>.</w:t>
            </w:r>
            <w:r w:rsidRPr="00926A81">
              <w:rPr>
                <w:rFonts w:ascii="Times New Roman" w:hAnsi="Times New Roman"/>
                <w:sz w:val="20"/>
                <w:szCs w:val="20"/>
              </w:rPr>
              <w:t xml:space="preserve"> В соответствии с методикой расчета уполномоченным органом испол</w:t>
            </w:r>
            <w:r w:rsidR="008D5664" w:rsidRPr="00926A81">
              <w:rPr>
                <w:rFonts w:ascii="Times New Roman" w:hAnsi="Times New Roman"/>
                <w:sz w:val="20"/>
                <w:szCs w:val="20"/>
              </w:rPr>
              <w:t>-</w:t>
            </w:r>
            <w:r w:rsidRPr="00926A81">
              <w:rPr>
                <w:rFonts w:ascii="Times New Roman" w:hAnsi="Times New Roman"/>
                <w:sz w:val="20"/>
                <w:szCs w:val="20"/>
              </w:rPr>
              <w:t>нительной власти субъекта (служба потребительского рынка и лицензиров</w:t>
            </w:r>
            <w:r w:rsidR="008D5664" w:rsidRPr="00926A81">
              <w:rPr>
                <w:rFonts w:ascii="Times New Roman" w:hAnsi="Times New Roman"/>
                <w:sz w:val="20"/>
                <w:szCs w:val="20"/>
              </w:rPr>
              <w:t>ания Иркутской области) разра</w:t>
            </w:r>
            <w:r w:rsidRPr="00926A81">
              <w:rPr>
                <w:rFonts w:ascii="Times New Roman" w:hAnsi="Times New Roman"/>
                <w:sz w:val="20"/>
                <w:szCs w:val="20"/>
              </w:rPr>
              <w:t>ботаны норма</w:t>
            </w:r>
            <w:r w:rsidR="008D5664" w:rsidRPr="00926A81">
              <w:rPr>
                <w:rFonts w:ascii="Times New Roman" w:hAnsi="Times New Roman"/>
                <w:sz w:val="20"/>
                <w:szCs w:val="20"/>
              </w:rPr>
              <w:t>-</w:t>
            </w:r>
            <w:r w:rsidRPr="00926A81">
              <w:rPr>
                <w:rFonts w:ascii="Times New Roman" w:hAnsi="Times New Roman"/>
                <w:sz w:val="20"/>
                <w:szCs w:val="20"/>
              </w:rPr>
              <w:t xml:space="preserve">тивы по </w:t>
            </w:r>
            <w:r w:rsidR="00E93EA4">
              <w:rPr>
                <w:rFonts w:ascii="Times New Roman" w:hAnsi="Times New Roman"/>
                <w:sz w:val="20"/>
                <w:szCs w:val="20"/>
              </w:rPr>
              <w:t xml:space="preserve"> муниципальному образованию Балаганский район </w:t>
            </w:r>
            <w:r w:rsidRPr="00926A81">
              <w:rPr>
                <w:rFonts w:ascii="Times New Roman" w:hAnsi="Times New Roman"/>
                <w:sz w:val="20"/>
                <w:szCs w:val="20"/>
              </w:rPr>
              <w:t>. Нормативы корректируются каждые 5 лет</w:t>
            </w:r>
          </w:p>
        </w:tc>
      </w:tr>
      <w:tr w:rsidR="00003031" w:rsidRPr="00926A81" w:rsidTr="00A94795">
        <w:trPr>
          <w:trHeight w:val="3387"/>
        </w:trPr>
        <w:tc>
          <w:tcPr>
            <w:tcW w:w="3276" w:type="dxa"/>
            <w:vMerge/>
            <w:tcBorders>
              <w:top w:val="nil"/>
              <w:left w:val="single" w:sz="4" w:space="0" w:color="auto"/>
              <w:bottom w:val="single" w:sz="4" w:space="0" w:color="auto"/>
              <w:right w:val="single" w:sz="4" w:space="0" w:color="auto"/>
            </w:tcBorders>
            <w:vAlign w:val="center"/>
            <w:hideMark/>
          </w:tcPr>
          <w:p w:rsidR="00003031" w:rsidRPr="00926A81" w:rsidRDefault="00003031" w:rsidP="00003031">
            <w:pPr>
              <w:spacing w:after="0" w:line="240" w:lineRule="auto"/>
              <w:rPr>
                <w:rFonts w:ascii="Times New Roman" w:hAnsi="Times New Roman"/>
              </w:rPr>
            </w:pPr>
          </w:p>
        </w:tc>
        <w:tc>
          <w:tcPr>
            <w:tcW w:w="1985" w:type="dxa"/>
            <w:vMerge/>
            <w:tcBorders>
              <w:top w:val="nil"/>
              <w:left w:val="single" w:sz="4" w:space="0" w:color="auto"/>
              <w:bottom w:val="single" w:sz="4" w:space="0" w:color="auto"/>
              <w:right w:val="single" w:sz="4" w:space="0" w:color="auto"/>
            </w:tcBorders>
            <w:vAlign w:val="center"/>
            <w:hideMark/>
          </w:tcPr>
          <w:p w:rsidR="00003031" w:rsidRPr="00926A81" w:rsidRDefault="00003031" w:rsidP="00003031">
            <w:pPr>
              <w:spacing w:after="0" w:line="240" w:lineRule="auto"/>
              <w:rPr>
                <w:rFonts w:ascii="Times New Roman" w:hAnsi="Times New Roman"/>
              </w:rPr>
            </w:pPr>
          </w:p>
        </w:tc>
        <w:tc>
          <w:tcPr>
            <w:tcW w:w="4110" w:type="dxa"/>
            <w:vMerge/>
            <w:tcBorders>
              <w:top w:val="nil"/>
              <w:left w:val="single" w:sz="4" w:space="0" w:color="auto"/>
              <w:bottom w:val="single" w:sz="4" w:space="0" w:color="auto"/>
              <w:right w:val="single" w:sz="4" w:space="0" w:color="auto"/>
            </w:tcBorders>
            <w:vAlign w:val="center"/>
            <w:hideMark/>
          </w:tcPr>
          <w:p w:rsidR="00003031" w:rsidRPr="00926A81" w:rsidRDefault="00003031" w:rsidP="00003031">
            <w:pPr>
              <w:spacing w:after="0" w:line="240" w:lineRule="auto"/>
              <w:rPr>
                <w:rFonts w:ascii="Times New Roman" w:hAnsi="Times New Roman"/>
              </w:rPr>
            </w:pPr>
          </w:p>
        </w:tc>
      </w:tr>
    </w:tbl>
    <w:p w:rsidR="004D170C" w:rsidRPr="00926A81" w:rsidRDefault="004D170C" w:rsidP="00497617">
      <w:pPr>
        <w:pStyle w:val="Default"/>
        <w:jc w:val="both"/>
        <w:rPr>
          <w:b/>
          <w:bCs/>
          <w:color w:val="auto"/>
        </w:rPr>
      </w:pPr>
    </w:p>
    <w:p w:rsidR="004D170C" w:rsidRPr="00926A81" w:rsidRDefault="00AB0F13" w:rsidP="00D54796">
      <w:pPr>
        <w:pStyle w:val="Default"/>
        <w:rPr>
          <w:bCs/>
          <w:color w:val="auto"/>
        </w:rPr>
      </w:pPr>
      <w:r w:rsidRPr="00926A81">
        <w:rPr>
          <w:color w:val="auto"/>
          <w:sz w:val="20"/>
          <w:szCs w:val="20"/>
        </w:rPr>
        <w:t>* - кроме того, предусматривается размещение филиалов ветеринарных станций и ветеринарных пунктов в отдаленных населенных пунктах при фактической необходимости.</w:t>
      </w:r>
    </w:p>
    <w:p w:rsidR="00EF057F" w:rsidRPr="00926A81" w:rsidRDefault="00EF057F" w:rsidP="00E52617">
      <w:pPr>
        <w:pStyle w:val="1"/>
      </w:pPr>
      <w:bookmarkStart w:id="137" w:name="_Глава_49._Предельные"/>
      <w:bookmarkEnd w:id="137"/>
    </w:p>
    <w:p w:rsidR="00EF057F" w:rsidRPr="00926A81" w:rsidRDefault="003A1E5D" w:rsidP="00E52617">
      <w:pPr>
        <w:pStyle w:val="1"/>
      </w:pPr>
      <w:bookmarkStart w:id="138" w:name="_Глава_47._Предельные"/>
      <w:bookmarkEnd w:id="138"/>
      <w:r w:rsidRPr="00926A81">
        <w:t xml:space="preserve">Глава </w:t>
      </w:r>
      <w:r w:rsidR="005A1C79" w:rsidRPr="00926A81">
        <w:t>4</w:t>
      </w:r>
      <w:r w:rsidR="00F31282" w:rsidRPr="00926A81">
        <w:t>3</w:t>
      </w:r>
      <w:r w:rsidRPr="00926A81">
        <w:t xml:space="preserve">. </w:t>
      </w:r>
      <w:r w:rsidR="00A46802" w:rsidRPr="00926A81">
        <w:t xml:space="preserve">Расчетные показатели </w:t>
      </w:r>
      <w:r w:rsidRPr="00926A81">
        <w:t>максимально допустимого уровня территориальной доступности объектов</w:t>
      </w:r>
      <w:r w:rsidR="00651012">
        <w:t xml:space="preserve"> общественного питания</w:t>
      </w:r>
      <w:r w:rsidRPr="00926A81">
        <w:t xml:space="preserve"> и бытового обслуживания населения </w:t>
      </w:r>
      <w:r w:rsidR="00931AA1">
        <w:t>Коноваловского</w:t>
      </w:r>
      <w:r w:rsidR="00EF057F" w:rsidRPr="00926A81">
        <w:t xml:space="preserve"> муниципального образования </w:t>
      </w:r>
      <w:r w:rsidR="00931AA1">
        <w:t>Балаганского</w:t>
      </w:r>
      <w:r w:rsidR="00EF057F" w:rsidRPr="00926A81">
        <w:t xml:space="preserve"> района Иркутской области </w:t>
      </w:r>
    </w:p>
    <w:p w:rsidR="00EF057F" w:rsidRPr="00926A81" w:rsidRDefault="00EF057F" w:rsidP="00E52617">
      <w:pPr>
        <w:pStyle w:val="1"/>
      </w:pPr>
    </w:p>
    <w:p w:rsidR="00E52617" w:rsidRPr="00926A81" w:rsidRDefault="003A1E5D" w:rsidP="00E52617">
      <w:pPr>
        <w:pStyle w:val="1"/>
        <w:rPr>
          <w:b w:val="0"/>
        </w:rPr>
      </w:pPr>
      <w:r w:rsidRPr="00926A81">
        <w:rPr>
          <w:b w:val="0"/>
        </w:rPr>
        <w:t>Базовые показатели для определения территориальной доступности объектов</w:t>
      </w:r>
      <w:r w:rsidR="00651012">
        <w:rPr>
          <w:b w:val="0"/>
        </w:rPr>
        <w:t xml:space="preserve"> общественного питания</w:t>
      </w:r>
      <w:r w:rsidRPr="00926A81">
        <w:rPr>
          <w:b w:val="0"/>
        </w:rPr>
        <w:t xml:space="preserve"> и бытового обслуживания </w:t>
      </w:r>
      <w:r w:rsidR="00D54796" w:rsidRPr="00926A81">
        <w:rPr>
          <w:b w:val="0"/>
        </w:rPr>
        <w:t xml:space="preserve">приведены в таблице </w:t>
      </w:r>
      <w:r w:rsidR="00715984" w:rsidRPr="00926A81">
        <w:rPr>
          <w:b w:val="0"/>
        </w:rPr>
        <w:t>3</w:t>
      </w:r>
      <w:r w:rsidR="00A83CC2" w:rsidRPr="00926A81">
        <w:rPr>
          <w:b w:val="0"/>
        </w:rPr>
        <w:t>5</w:t>
      </w:r>
    </w:p>
    <w:p w:rsidR="007B222E" w:rsidRPr="00926A81" w:rsidRDefault="00D54796" w:rsidP="00F31282">
      <w:pPr>
        <w:pStyle w:val="1"/>
        <w:rPr>
          <w:sz w:val="23"/>
          <w:szCs w:val="23"/>
        </w:rPr>
      </w:pPr>
      <w:r w:rsidRPr="00926A81">
        <w:t xml:space="preserve">            </w:t>
      </w:r>
      <w:r w:rsidRPr="00926A81">
        <w:rPr>
          <w:sz w:val="23"/>
          <w:szCs w:val="23"/>
        </w:rPr>
        <w:t xml:space="preserve">           </w:t>
      </w:r>
    </w:p>
    <w:p w:rsidR="00D54796" w:rsidRPr="00926A81" w:rsidRDefault="00D54796" w:rsidP="00D54796">
      <w:pPr>
        <w:pStyle w:val="Default"/>
        <w:jc w:val="right"/>
        <w:rPr>
          <w:color w:val="auto"/>
          <w:sz w:val="23"/>
          <w:szCs w:val="23"/>
        </w:rPr>
      </w:pPr>
      <w:r w:rsidRPr="00926A81">
        <w:rPr>
          <w:color w:val="auto"/>
          <w:sz w:val="23"/>
          <w:szCs w:val="23"/>
        </w:rPr>
        <w:t xml:space="preserve"> Таблица</w:t>
      </w:r>
      <w:r w:rsidR="00715984" w:rsidRPr="00926A81">
        <w:rPr>
          <w:color w:val="auto"/>
          <w:sz w:val="23"/>
          <w:szCs w:val="23"/>
        </w:rPr>
        <w:t xml:space="preserve"> 3</w:t>
      </w:r>
      <w:r w:rsidR="00A83CC2" w:rsidRPr="00926A81">
        <w:rPr>
          <w:color w:val="auto"/>
          <w:sz w:val="23"/>
          <w:szCs w:val="23"/>
        </w:rPr>
        <w:t>5</w:t>
      </w:r>
      <w:r w:rsidRPr="00926A81">
        <w:rPr>
          <w:color w:val="auto"/>
          <w:sz w:val="23"/>
          <w:szCs w:val="23"/>
        </w:rPr>
        <w:t xml:space="preserve">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422"/>
        <w:gridCol w:w="21"/>
        <w:gridCol w:w="1242"/>
        <w:gridCol w:w="2835"/>
        <w:gridCol w:w="1843"/>
      </w:tblGrid>
      <w:tr w:rsidR="003A1E5D" w:rsidRPr="00926A81" w:rsidTr="00C955DC">
        <w:trPr>
          <w:trHeight w:val="271"/>
        </w:trPr>
        <w:tc>
          <w:tcPr>
            <w:tcW w:w="959" w:type="dxa"/>
            <w:shd w:val="clear" w:color="auto" w:fill="EAF1DD"/>
          </w:tcPr>
          <w:p w:rsidR="003A1E5D" w:rsidRPr="00926A81" w:rsidRDefault="003A1E5D" w:rsidP="00941CE8">
            <w:pPr>
              <w:pStyle w:val="Default"/>
              <w:rPr>
                <w:color w:val="auto"/>
                <w:sz w:val="22"/>
                <w:szCs w:val="22"/>
              </w:rPr>
            </w:pPr>
            <w:r w:rsidRPr="00926A81">
              <w:rPr>
                <w:color w:val="auto"/>
                <w:sz w:val="22"/>
                <w:szCs w:val="22"/>
              </w:rPr>
              <w:t xml:space="preserve">№ п/п </w:t>
            </w:r>
          </w:p>
        </w:tc>
        <w:tc>
          <w:tcPr>
            <w:tcW w:w="2422" w:type="dxa"/>
            <w:shd w:val="clear" w:color="auto" w:fill="EAF1DD"/>
          </w:tcPr>
          <w:p w:rsidR="003A1E5D" w:rsidRPr="00926A81" w:rsidRDefault="003A1E5D" w:rsidP="00941CE8">
            <w:pPr>
              <w:pStyle w:val="Default"/>
              <w:rPr>
                <w:color w:val="auto"/>
                <w:sz w:val="22"/>
                <w:szCs w:val="22"/>
              </w:rPr>
            </w:pPr>
            <w:r w:rsidRPr="00926A81">
              <w:rPr>
                <w:color w:val="auto"/>
                <w:sz w:val="22"/>
                <w:szCs w:val="22"/>
              </w:rPr>
              <w:t xml:space="preserve">Наименование объектов </w:t>
            </w:r>
          </w:p>
        </w:tc>
        <w:tc>
          <w:tcPr>
            <w:tcW w:w="1263" w:type="dxa"/>
            <w:gridSpan w:val="2"/>
            <w:shd w:val="clear" w:color="auto" w:fill="EAF1DD"/>
          </w:tcPr>
          <w:p w:rsidR="003A1E5D" w:rsidRPr="00926A81" w:rsidRDefault="003A1E5D" w:rsidP="00941CE8">
            <w:pPr>
              <w:pStyle w:val="Default"/>
              <w:rPr>
                <w:color w:val="auto"/>
                <w:sz w:val="22"/>
                <w:szCs w:val="22"/>
              </w:rPr>
            </w:pPr>
            <w:r w:rsidRPr="00926A81">
              <w:rPr>
                <w:color w:val="auto"/>
                <w:sz w:val="22"/>
                <w:szCs w:val="22"/>
              </w:rPr>
              <w:t xml:space="preserve">Единица </w:t>
            </w:r>
          </w:p>
          <w:p w:rsidR="003A1E5D" w:rsidRPr="00926A81" w:rsidRDefault="003A1E5D" w:rsidP="00941CE8">
            <w:pPr>
              <w:pStyle w:val="Default"/>
              <w:rPr>
                <w:color w:val="auto"/>
                <w:sz w:val="22"/>
                <w:szCs w:val="22"/>
              </w:rPr>
            </w:pPr>
            <w:r w:rsidRPr="00926A81">
              <w:rPr>
                <w:color w:val="auto"/>
                <w:sz w:val="22"/>
                <w:szCs w:val="22"/>
              </w:rPr>
              <w:t xml:space="preserve">измерения </w:t>
            </w:r>
          </w:p>
        </w:tc>
        <w:tc>
          <w:tcPr>
            <w:tcW w:w="2835" w:type="dxa"/>
            <w:shd w:val="clear" w:color="auto" w:fill="EAF1DD"/>
          </w:tcPr>
          <w:p w:rsidR="003A1E5D" w:rsidRPr="00926A81" w:rsidRDefault="003A1E5D" w:rsidP="00941CE8">
            <w:pPr>
              <w:pStyle w:val="Default"/>
              <w:rPr>
                <w:color w:val="auto"/>
                <w:sz w:val="22"/>
                <w:szCs w:val="22"/>
              </w:rPr>
            </w:pPr>
            <w:r w:rsidRPr="00926A81">
              <w:rPr>
                <w:color w:val="auto"/>
                <w:sz w:val="22"/>
                <w:szCs w:val="22"/>
              </w:rPr>
              <w:t xml:space="preserve">Величина </w:t>
            </w:r>
          </w:p>
        </w:tc>
        <w:tc>
          <w:tcPr>
            <w:tcW w:w="1843" w:type="dxa"/>
            <w:shd w:val="clear" w:color="auto" w:fill="EAF1DD"/>
          </w:tcPr>
          <w:p w:rsidR="003A1E5D" w:rsidRPr="00926A81" w:rsidRDefault="003A1E5D" w:rsidP="00941CE8">
            <w:pPr>
              <w:pStyle w:val="Default"/>
              <w:rPr>
                <w:color w:val="auto"/>
                <w:sz w:val="22"/>
                <w:szCs w:val="22"/>
              </w:rPr>
            </w:pPr>
            <w:r w:rsidRPr="00926A81">
              <w:rPr>
                <w:color w:val="auto"/>
                <w:sz w:val="22"/>
                <w:szCs w:val="22"/>
              </w:rPr>
              <w:t xml:space="preserve">Обоснование </w:t>
            </w:r>
          </w:p>
        </w:tc>
      </w:tr>
      <w:tr w:rsidR="003A1E5D" w:rsidRPr="00926A81" w:rsidTr="008D5664">
        <w:trPr>
          <w:trHeight w:val="147"/>
        </w:trPr>
        <w:tc>
          <w:tcPr>
            <w:tcW w:w="9322" w:type="dxa"/>
            <w:gridSpan w:val="6"/>
          </w:tcPr>
          <w:p w:rsidR="003A1E5D" w:rsidRPr="00926A81" w:rsidRDefault="003A1E5D" w:rsidP="00941CE8">
            <w:pPr>
              <w:pStyle w:val="Default"/>
              <w:rPr>
                <w:color w:val="auto"/>
                <w:sz w:val="22"/>
                <w:szCs w:val="22"/>
              </w:rPr>
            </w:pPr>
            <w:r w:rsidRPr="00926A81">
              <w:rPr>
                <w:b/>
                <w:bCs/>
                <w:color w:val="auto"/>
                <w:sz w:val="22"/>
                <w:szCs w:val="22"/>
              </w:rPr>
              <w:t xml:space="preserve">Местного значения </w:t>
            </w:r>
          </w:p>
        </w:tc>
      </w:tr>
      <w:tr w:rsidR="003A1E5D" w:rsidRPr="00926A81" w:rsidTr="00651012">
        <w:trPr>
          <w:trHeight w:hRule="exact" w:val="90"/>
        </w:trPr>
        <w:tc>
          <w:tcPr>
            <w:tcW w:w="959" w:type="dxa"/>
            <w:vAlign w:val="center"/>
          </w:tcPr>
          <w:p w:rsidR="003A1E5D" w:rsidRPr="00926A81" w:rsidRDefault="003A1E5D" w:rsidP="00651012">
            <w:pPr>
              <w:pStyle w:val="Default"/>
              <w:rPr>
                <w:color w:val="auto"/>
                <w:sz w:val="22"/>
                <w:szCs w:val="22"/>
              </w:rPr>
            </w:pPr>
          </w:p>
        </w:tc>
        <w:tc>
          <w:tcPr>
            <w:tcW w:w="2443" w:type="dxa"/>
            <w:gridSpan w:val="2"/>
            <w:vAlign w:val="center"/>
          </w:tcPr>
          <w:p w:rsidR="003A1E5D" w:rsidRPr="00926A81" w:rsidRDefault="003A1E5D" w:rsidP="007547B0">
            <w:pPr>
              <w:pStyle w:val="Default"/>
              <w:rPr>
                <w:color w:val="auto"/>
                <w:sz w:val="22"/>
                <w:szCs w:val="22"/>
              </w:rPr>
            </w:pPr>
          </w:p>
        </w:tc>
        <w:tc>
          <w:tcPr>
            <w:tcW w:w="1242" w:type="dxa"/>
            <w:vAlign w:val="center"/>
          </w:tcPr>
          <w:p w:rsidR="003A1E5D" w:rsidRPr="00926A81" w:rsidRDefault="003A1E5D" w:rsidP="00651012">
            <w:pPr>
              <w:pStyle w:val="Default"/>
              <w:rPr>
                <w:color w:val="auto"/>
                <w:sz w:val="22"/>
                <w:szCs w:val="22"/>
              </w:rPr>
            </w:pPr>
          </w:p>
        </w:tc>
        <w:tc>
          <w:tcPr>
            <w:tcW w:w="2835" w:type="dxa"/>
            <w:vAlign w:val="center"/>
          </w:tcPr>
          <w:p w:rsidR="003A1E5D" w:rsidRPr="00926A81" w:rsidRDefault="003A1E5D" w:rsidP="004322FA">
            <w:pPr>
              <w:pStyle w:val="Default"/>
              <w:rPr>
                <w:color w:val="auto"/>
                <w:sz w:val="22"/>
                <w:szCs w:val="22"/>
              </w:rPr>
            </w:pPr>
          </w:p>
        </w:tc>
        <w:tc>
          <w:tcPr>
            <w:tcW w:w="1843" w:type="dxa"/>
            <w:vMerge w:val="restart"/>
            <w:vAlign w:val="center"/>
          </w:tcPr>
          <w:p w:rsidR="003A1E5D" w:rsidRPr="00926A81" w:rsidRDefault="003A1E5D" w:rsidP="004322FA">
            <w:pPr>
              <w:pStyle w:val="Default"/>
              <w:rPr>
                <w:color w:val="auto"/>
                <w:sz w:val="22"/>
                <w:szCs w:val="22"/>
              </w:rPr>
            </w:pPr>
            <w:r w:rsidRPr="00926A81">
              <w:rPr>
                <w:color w:val="auto"/>
                <w:sz w:val="22"/>
                <w:szCs w:val="22"/>
              </w:rPr>
              <w:t xml:space="preserve">СП 42.13330.2011 Градостроительство. Планировка и застройка городских и сельских поселений (пункт 10.4, таблица 5) </w:t>
            </w:r>
          </w:p>
        </w:tc>
      </w:tr>
      <w:tr w:rsidR="003A1E5D" w:rsidRPr="00926A81" w:rsidTr="004322FA">
        <w:trPr>
          <w:trHeight w:val="271"/>
        </w:trPr>
        <w:tc>
          <w:tcPr>
            <w:tcW w:w="959" w:type="dxa"/>
            <w:vAlign w:val="center"/>
          </w:tcPr>
          <w:p w:rsidR="003A1E5D" w:rsidRPr="00926A81" w:rsidRDefault="00651012" w:rsidP="007547B0">
            <w:pPr>
              <w:pStyle w:val="Default"/>
              <w:jc w:val="center"/>
              <w:rPr>
                <w:color w:val="auto"/>
                <w:sz w:val="22"/>
                <w:szCs w:val="22"/>
              </w:rPr>
            </w:pPr>
            <w:r>
              <w:rPr>
                <w:color w:val="auto"/>
                <w:sz w:val="22"/>
                <w:szCs w:val="22"/>
              </w:rPr>
              <w:t>1</w:t>
            </w:r>
            <w:r w:rsidR="003A1E5D" w:rsidRPr="00926A81">
              <w:rPr>
                <w:color w:val="auto"/>
                <w:sz w:val="22"/>
                <w:szCs w:val="22"/>
              </w:rPr>
              <w:t>.</w:t>
            </w:r>
          </w:p>
        </w:tc>
        <w:tc>
          <w:tcPr>
            <w:tcW w:w="2443" w:type="dxa"/>
            <w:gridSpan w:val="2"/>
            <w:vAlign w:val="center"/>
          </w:tcPr>
          <w:p w:rsidR="003A1E5D" w:rsidRPr="00926A81" w:rsidRDefault="003A1E5D" w:rsidP="007547B0">
            <w:pPr>
              <w:pStyle w:val="Default"/>
              <w:rPr>
                <w:color w:val="auto"/>
                <w:sz w:val="22"/>
                <w:szCs w:val="22"/>
              </w:rPr>
            </w:pPr>
            <w:r w:rsidRPr="00926A81">
              <w:rPr>
                <w:color w:val="auto"/>
                <w:sz w:val="22"/>
                <w:szCs w:val="22"/>
              </w:rPr>
              <w:t xml:space="preserve">Предприятия общественного питания </w:t>
            </w:r>
          </w:p>
        </w:tc>
        <w:tc>
          <w:tcPr>
            <w:tcW w:w="1242" w:type="dxa"/>
            <w:vAlign w:val="center"/>
          </w:tcPr>
          <w:p w:rsidR="003A1E5D" w:rsidRPr="00926A81" w:rsidRDefault="003A1E5D" w:rsidP="007547B0">
            <w:pPr>
              <w:pStyle w:val="Default"/>
              <w:jc w:val="center"/>
              <w:rPr>
                <w:color w:val="auto"/>
                <w:sz w:val="22"/>
                <w:szCs w:val="22"/>
              </w:rPr>
            </w:pPr>
            <w:r w:rsidRPr="00926A81">
              <w:rPr>
                <w:color w:val="auto"/>
                <w:sz w:val="22"/>
                <w:szCs w:val="22"/>
              </w:rPr>
              <w:t>м</w:t>
            </w:r>
          </w:p>
        </w:tc>
        <w:tc>
          <w:tcPr>
            <w:tcW w:w="2835" w:type="dxa"/>
            <w:vAlign w:val="center"/>
          </w:tcPr>
          <w:p w:rsidR="003A1E5D" w:rsidRPr="00926A81" w:rsidRDefault="008D4D47" w:rsidP="004322FA">
            <w:pPr>
              <w:pStyle w:val="Default"/>
              <w:rPr>
                <w:color w:val="auto"/>
                <w:sz w:val="22"/>
                <w:szCs w:val="22"/>
              </w:rPr>
            </w:pPr>
            <w:r w:rsidRPr="00926A81">
              <w:rPr>
                <w:color w:val="auto"/>
                <w:sz w:val="22"/>
                <w:szCs w:val="22"/>
              </w:rPr>
              <w:t>в сельских населенных пунктах –2000</w:t>
            </w:r>
          </w:p>
        </w:tc>
        <w:tc>
          <w:tcPr>
            <w:tcW w:w="1843" w:type="dxa"/>
            <w:vMerge/>
          </w:tcPr>
          <w:p w:rsidR="003A1E5D" w:rsidRPr="00926A81" w:rsidRDefault="003A1E5D" w:rsidP="00941CE8">
            <w:pPr>
              <w:pStyle w:val="Default"/>
              <w:rPr>
                <w:color w:val="auto"/>
                <w:sz w:val="22"/>
                <w:szCs w:val="22"/>
              </w:rPr>
            </w:pPr>
          </w:p>
        </w:tc>
      </w:tr>
      <w:tr w:rsidR="003A1E5D" w:rsidRPr="00926A81" w:rsidTr="004322FA">
        <w:trPr>
          <w:trHeight w:val="271"/>
        </w:trPr>
        <w:tc>
          <w:tcPr>
            <w:tcW w:w="959" w:type="dxa"/>
            <w:vAlign w:val="center"/>
          </w:tcPr>
          <w:p w:rsidR="003A1E5D" w:rsidRPr="00926A81" w:rsidRDefault="00651012" w:rsidP="007547B0">
            <w:pPr>
              <w:pStyle w:val="Default"/>
              <w:jc w:val="center"/>
              <w:rPr>
                <w:color w:val="auto"/>
                <w:sz w:val="22"/>
                <w:szCs w:val="22"/>
              </w:rPr>
            </w:pPr>
            <w:r>
              <w:rPr>
                <w:color w:val="auto"/>
                <w:sz w:val="22"/>
                <w:szCs w:val="22"/>
              </w:rPr>
              <w:t>2</w:t>
            </w:r>
            <w:r w:rsidR="003A1E5D" w:rsidRPr="00926A81">
              <w:rPr>
                <w:color w:val="auto"/>
                <w:sz w:val="22"/>
                <w:szCs w:val="22"/>
              </w:rPr>
              <w:t>.</w:t>
            </w:r>
          </w:p>
        </w:tc>
        <w:tc>
          <w:tcPr>
            <w:tcW w:w="2443" w:type="dxa"/>
            <w:gridSpan w:val="2"/>
            <w:vAlign w:val="center"/>
          </w:tcPr>
          <w:p w:rsidR="003A1E5D" w:rsidRPr="00926A81" w:rsidRDefault="003A1E5D" w:rsidP="007547B0">
            <w:pPr>
              <w:pStyle w:val="Default"/>
              <w:rPr>
                <w:color w:val="auto"/>
                <w:sz w:val="22"/>
                <w:szCs w:val="22"/>
              </w:rPr>
            </w:pPr>
            <w:r w:rsidRPr="00926A81">
              <w:rPr>
                <w:color w:val="auto"/>
                <w:sz w:val="22"/>
                <w:szCs w:val="22"/>
              </w:rPr>
              <w:t xml:space="preserve">Предприятия бытового обслуживания </w:t>
            </w:r>
          </w:p>
        </w:tc>
        <w:tc>
          <w:tcPr>
            <w:tcW w:w="1242" w:type="dxa"/>
            <w:vAlign w:val="center"/>
          </w:tcPr>
          <w:p w:rsidR="003A1E5D" w:rsidRPr="00926A81" w:rsidRDefault="003A1E5D" w:rsidP="007547B0">
            <w:pPr>
              <w:pStyle w:val="Default"/>
              <w:jc w:val="center"/>
              <w:rPr>
                <w:color w:val="auto"/>
                <w:sz w:val="22"/>
                <w:szCs w:val="22"/>
              </w:rPr>
            </w:pPr>
            <w:r w:rsidRPr="00926A81">
              <w:rPr>
                <w:color w:val="auto"/>
                <w:sz w:val="22"/>
                <w:szCs w:val="22"/>
              </w:rPr>
              <w:t>м</w:t>
            </w:r>
          </w:p>
        </w:tc>
        <w:tc>
          <w:tcPr>
            <w:tcW w:w="2835" w:type="dxa"/>
            <w:vAlign w:val="center"/>
          </w:tcPr>
          <w:p w:rsidR="003A1E5D" w:rsidRPr="00926A81" w:rsidRDefault="008D4D47" w:rsidP="004322FA">
            <w:pPr>
              <w:pStyle w:val="Default"/>
              <w:rPr>
                <w:color w:val="auto"/>
                <w:sz w:val="22"/>
                <w:szCs w:val="22"/>
              </w:rPr>
            </w:pPr>
            <w:r w:rsidRPr="00926A81">
              <w:rPr>
                <w:color w:val="auto"/>
                <w:sz w:val="22"/>
                <w:szCs w:val="22"/>
              </w:rPr>
              <w:t>в сельских населенных пунктах –2000</w:t>
            </w:r>
          </w:p>
        </w:tc>
        <w:tc>
          <w:tcPr>
            <w:tcW w:w="1843" w:type="dxa"/>
            <w:vMerge/>
          </w:tcPr>
          <w:p w:rsidR="003A1E5D" w:rsidRPr="00926A81" w:rsidRDefault="003A1E5D" w:rsidP="00941CE8">
            <w:pPr>
              <w:pStyle w:val="Default"/>
              <w:rPr>
                <w:color w:val="auto"/>
                <w:sz w:val="22"/>
                <w:szCs w:val="22"/>
              </w:rPr>
            </w:pPr>
          </w:p>
        </w:tc>
      </w:tr>
      <w:tr w:rsidR="003A1E5D" w:rsidRPr="00926A81" w:rsidTr="004322FA">
        <w:trPr>
          <w:trHeight w:val="271"/>
        </w:trPr>
        <w:tc>
          <w:tcPr>
            <w:tcW w:w="959" w:type="dxa"/>
            <w:vMerge w:val="restart"/>
            <w:vAlign w:val="center"/>
          </w:tcPr>
          <w:p w:rsidR="003A1E5D" w:rsidRPr="00926A81" w:rsidRDefault="00651012" w:rsidP="007547B0">
            <w:pPr>
              <w:pStyle w:val="Default"/>
              <w:jc w:val="center"/>
              <w:rPr>
                <w:color w:val="auto"/>
                <w:sz w:val="22"/>
                <w:szCs w:val="22"/>
              </w:rPr>
            </w:pPr>
            <w:r>
              <w:rPr>
                <w:color w:val="auto"/>
                <w:sz w:val="22"/>
                <w:szCs w:val="22"/>
              </w:rPr>
              <w:t>3</w:t>
            </w:r>
            <w:r w:rsidR="003A1E5D" w:rsidRPr="00926A81">
              <w:rPr>
                <w:color w:val="auto"/>
                <w:sz w:val="22"/>
                <w:szCs w:val="22"/>
              </w:rPr>
              <w:t>.</w:t>
            </w:r>
          </w:p>
        </w:tc>
        <w:tc>
          <w:tcPr>
            <w:tcW w:w="2443" w:type="dxa"/>
            <w:gridSpan w:val="2"/>
            <w:vMerge w:val="restart"/>
            <w:vAlign w:val="center"/>
          </w:tcPr>
          <w:p w:rsidR="003A1E5D" w:rsidRPr="00926A81" w:rsidRDefault="003A1E5D" w:rsidP="007547B0">
            <w:pPr>
              <w:pStyle w:val="Default"/>
              <w:rPr>
                <w:color w:val="auto"/>
                <w:sz w:val="22"/>
                <w:szCs w:val="22"/>
              </w:rPr>
            </w:pPr>
            <w:r w:rsidRPr="00926A81">
              <w:rPr>
                <w:color w:val="auto"/>
                <w:sz w:val="22"/>
                <w:szCs w:val="22"/>
              </w:rPr>
              <w:t xml:space="preserve">Отделение банка, операционная касса </w:t>
            </w:r>
          </w:p>
        </w:tc>
        <w:tc>
          <w:tcPr>
            <w:tcW w:w="1242" w:type="dxa"/>
            <w:vAlign w:val="center"/>
          </w:tcPr>
          <w:p w:rsidR="003A1E5D" w:rsidRPr="00926A81" w:rsidRDefault="003A1E5D" w:rsidP="007547B0">
            <w:pPr>
              <w:pStyle w:val="Default"/>
              <w:jc w:val="center"/>
              <w:rPr>
                <w:color w:val="auto"/>
                <w:sz w:val="22"/>
                <w:szCs w:val="22"/>
              </w:rPr>
            </w:pPr>
            <w:r w:rsidRPr="00926A81">
              <w:rPr>
                <w:color w:val="auto"/>
                <w:sz w:val="22"/>
                <w:szCs w:val="22"/>
              </w:rPr>
              <w:t>м</w:t>
            </w:r>
          </w:p>
        </w:tc>
        <w:tc>
          <w:tcPr>
            <w:tcW w:w="2835" w:type="dxa"/>
            <w:vAlign w:val="center"/>
          </w:tcPr>
          <w:p w:rsidR="003A1E5D" w:rsidRPr="00926A81" w:rsidRDefault="003A1E5D" w:rsidP="004322FA">
            <w:pPr>
              <w:pStyle w:val="Default"/>
              <w:rPr>
                <w:color w:val="auto"/>
                <w:sz w:val="22"/>
                <w:szCs w:val="22"/>
              </w:rPr>
            </w:pPr>
            <w:r w:rsidRPr="00926A81">
              <w:rPr>
                <w:color w:val="auto"/>
                <w:sz w:val="22"/>
                <w:szCs w:val="22"/>
              </w:rPr>
              <w:t xml:space="preserve">500 (в жилых кварталах) </w:t>
            </w:r>
          </w:p>
        </w:tc>
        <w:tc>
          <w:tcPr>
            <w:tcW w:w="1843" w:type="dxa"/>
            <w:vMerge/>
          </w:tcPr>
          <w:p w:rsidR="003A1E5D" w:rsidRPr="00926A81" w:rsidRDefault="003A1E5D" w:rsidP="00941CE8">
            <w:pPr>
              <w:pStyle w:val="Default"/>
              <w:rPr>
                <w:color w:val="auto"/>
                <w:sz w:val="22"/>
                <w:szCs w:val="22"/>
              </w:rPr>
            </w:pPr>
          </w:p>
        </w:tc>
      </w:tr>
      <w:tr w:rsidR="003A1E5D" w:rsidRPr="00926A81" w:rsidTr="004322FA">
        <w:trPr>
          <w:trHeight w:val="271"/>
        </w:trPr>
        <w:tc>
          <w:tcPr>
            <w:tcW w:w="959" w:type="dxa"/>
            <w:vMerge/>
            <w:vAlign w:val="center"/>
          </w:tcPr>
          <w:p w:rsidR="003A1E5D" w:rsidRPr="00926A81" w:rsidRDefault="003A1E5D" w:rsidP="007547B0">
            <w:pPr>
              <w:pStyle w:val="Default"/>
              <w:jc w:val="center"/>
              <w:rPr>
                <w:color w:val="auto"/>
                <w:sz w:val="22"/>
                <w:szCs w:val="22"/>
              </w:rPr>
            </w:pPr>
          </w:p>
        </w:tc>
        <w:tc>
          <w:tcPr>
            <w:tcW w:w="2443" w:type="dxa"/>
            <w:gridSpan w:val="2"/>
            <w:vMerge/>
          </w:tcPr>
          <w:p w:rsidR="003A1E5D" w:rsidRPr="00926A81" w:rsidRDefault="003A1E5D" w:rsidP="00941CE8">
            <w:pPr>
              <w:pStyle w:val="Default"/>
              <w:rPr>
                <w:color w:val="auto"/>
                <w:sz w:val="22"/>
                <w:szCs w:val="22"/>
              </w:rPr>
            </w:pPr>
          </w:p>
        </w:tc>
        <w:tc>
          <w:tcPr>
            <w:tcW w:w="1242" w:type="dxa"/>
            <w:vAlign w:val="center"/>
          </w:tcPr>
          <w:p w:rsidR="003A1E5D" w:rsidRPr="00926A81" w:rsidRDefault="000C1CCB" w:rsidP="007547B0">
            <w:pPr>
              <w:pStyle w:val="Default"/>
              <w:jc w:val="center"/>
              <w:rPr>
                <w:color w:val="auto"/>
                <w:sz w:val="22"/>
                <w:szCs w:val="22"/>
              </w:rPr>
            </w:pPr>
            <w:r w:rsidRPr="00926A81">
              <w:rPr>
                <w:color w:val="auto"/>
                <w:sz w:val="22"/>
                <w:szCs w:val="22"/>
              </w:rPr>
              <w:t>М</w:t>
            </w:r>
            <w:r w:rsidR="003A1E5D" w:rsidRPr="00926A81">
              <w:rPr>
                <w:color w:val="auto"/>
                <w:sz w:val="22"/>
                <w:szCs w:val="22"/>
              </w:rPr>
              <w:t>ин</w:t>
            </w:r>
          </w:p>
        </w:tc>
        <w:tc>
          <w:tcPr>
            <w:tcW w:w="2835" w:type="dxa"/>
            <w:vAlign w:val="center"/>
          </w:tcPr>
          <w:p w:rsidR="003A1E5D" w:rsidRPr="00926A81" w:rsidRDefault="003A1E5D" w:rsidP="004322FA">
            <w:pPr>
              <w:pStyle w:val="Default"/>
              <w:rPr>
                <w:color w:val="auto"/>
                <w:sz w:val="22"/>
                <w:szCs w:val="22"/>
              </w:rPr>
            </w:pPr>
            <w:r w:rsidRPr="00926A81">
              <w:rPr>
                <w:color w:val="auto"/>
                <w:sz w:val="22"/>
                <w:szCs w:val="22"/>
              </w:rPr>
              <w:t>15 –транспортная доступность в сельских населенных пунктах</w:t>
            </w:r>
          </w:p>
        </w:tc>
        <w:tc>
          <w:tcPr>
            <w:tcW w:w="1843" w:type="dxa"/>
            <w:vMerge/>
          </w:tcPr>
          <w:p w:rsidR="003A1E5D" w:rsidRPr="00926A81" w:rsidRDefault="003A1E5D" w:rsidP="00941CE8">
            <w:pPr>
              <w:pStyle w:val="Default"/>
              <w:rPr>
                <w:color w:val="auto"/>
                <w:sz w:val="22"/>
                <w:szCs w:val="22"/>
              </w:rPr>
            </w:pPr>
          </w:p>
        </w:tc>
      </w:tr>
      <w:tr w:rsidR="003A1E5D" w:rsidRPr="00926A81" w:rsidTr="007547B0">
        <w:trPr>
          <w:trHeight w:val="145"/>
        </w:trPr>
        <w:tc>
          <w:tcPr>
            <w:tcW w:w="959" w:type="dxa"/>
            <w:vAlign w:val="center"/>
          </w:tcPr>
          <w:p w:rsidR="003A1E5D" w:rsidRPr="00926A81" w:rsidRDefault="00651012" w:rsidP="007547B0">
            <w:pPr>
              <w:pStyle w:val="Default"/>
              <w:jc w:val="center"/>
              <w:rPr>
                <w:color w:val="auto"/>
                <w:sz w:val="22"/>
                <w:szCs w:val="22"/>
              </w:rPr>
            </w:pPr>
            <w:r>
              <w:rPr>
                <w:color w:val="auto"/>
                <w:sz w:val="22"/>
                <w:szCs w:val="22"/>
              </w:rPr>
              <w:t>4</w:t>
            </w:r>
            <w:r w:rsidR="003A1E5D" w:rsidRPr="00926A81">
              <w:rPr>
                <w:color w:val="auto"/>
                <w:sz w:val="22"/>
                <w:szCs w:val="22"/>
              </w:rPr>
              <w:t>.</w:t>
            </w:r>
          </w:p>
        </w:tc>
        <w:tc>
          <w:tcPr>
            <w:tcW w:w="2443" w:type="dxa"/>
            <w:gridSpan w:val="2"/>
          </w:tcPr>
          <w:p w:rsidR="003A1E5D" w:rsidRPr="00926A81" w:rsidRDefault="003A1E5D" w:rsidP="00941CE8">
            <w:pPr>
              <w:pStyle w:val="Default"/>
              <w:rPr>
                <w:color w:val="auto"/>
                <w:sz w:val="22"/>
                <w:szCs w:val="22"/>
              </w:rPr>
            </w:pPr>
            <w:r w:rsidRPr="00926A81">
              <w:rPr>
                <w:color w:val="auto"/>
                <w:sz w:val="22"/>
                <w:szCs w:val="22"/>
              </w:rPr>
              <w:t xml:space="preserve">Гостиницы </w:t>
            </w:r>
          </w:p>
        </w:tc>
        <w:tc>
          <w:tcPr>
            <w:tcW w:w="5920" w:type="dxa"/>
            <w:gridSpan w:val="3"/>
            <w:vAlign w:val="center"/>
          </w:tcPr>
          <w:p w:rsidR="003A1E5D" w:rsidRPr="00926A81" w:rsidRDefault="003A1E5D" w:rsidP="007547B0">
            <w:pPr>
              <w:pStyle w:val="Default"/>
              <w:jc w:val="center"/>
              <w:rPr>
                <w:color w:val="auto"/>
                <w:sz w:val="22"/>
                <w:szCs w:val="22"/>
              </w:rPr>
            </w:pPr>
            <w:r w:rsidRPr="00926A81">
              <w:rPr>
                <w:color w:val="auto"/>
                <w:sz w:val="22"/>
                <w:szCs w:val="22"/>
              </w:rPr>
              <w:t>не нормируется</w:t>
            </w:r>
          </w:p>
        </w:tc>
      </w:tr>
    </w:tbl>
    <w:p w:rsidR="004D170C" w:rsidRPr="00926A81" w:rsidRDefault="004D170C" w:rsidP="00497617">
      <w:pPr>
        <w:pStyle w:val="Default"/>
        <w:jc w:val="both"/>
        <w:rPr>
          <w:b/>
          <w:bCs/>
          <w:color w:val="auto"/>
        </w:rPr>
      </w:pPr>
    </w:p>
    <w:p w:rsidR="00D51567" w:rsidRPr="00926A81" w:rsidRDefault="00D51567" w:rsidP="008D5664">
      <w:pPr>
        <w:pStyle w:val="Default"/>
        <w:jc w:val="both"/>
        <w:rPr>
          <w:color w:val="auto"/>
        </w:rPr>
      </w:pPr>
    </w:p>
    <w:p w:rsidR="00D51567" w:rsidRPr="00926A81" w:rsidRDefault="00D51567" w:rsidP="008D5664">
      <w:pPr>
        <w:pStyle w:val="Default"/>
        <w:jc w:val="both"/>
        <w:rPr>
          <w:color w:val="auto"/>
        </w:rPr>
      </w:pPr>
    </w:p>
    <w:p w:rsidR="003A1E5D" w:rsidRPr="00926A81" w:rsidRDefault="008D5664" w:rsidP="008D5664">
      <w:pPr>
        <w:pStyle w:val="Default"/>
        <w:jc w:val="both"/>
        <w:rPr>
          <w:color w:val="auto"/>
        </w:rPr>
      </w:pPr>
      <w:r w:rsidRPr="00926A81">
        <w:rPr>
          <w:color w:val="auto"/>
        </w:rPr>
        <w:lastRenderedPageBreak/>
        <w:t>Определение расчетных</w:t>
      </w:r>
      <w:r w:rsidR="00BD3A89" w:rsidRPr="00926A81">
        <w:rPr>
          <w:color w:val="auto"/>
        </w:rPr>
        <w:t xml:space="preserve"> значени</w:t>
      </w:r>
      <w:r w:rsidRPr="00926A81">
        <w:rPr>
          <w:color w:val="auto"/>
        </w:rPr>
        <w:t>й</w:t>
      </w:r>
      <w:r w:rsidR="00BD3A89" w:rsidRPr="00926A81">
        <w:rPr>
          <w:color w:val="auto"/>
        </w:rPr>
        <w:t xml:space="preserve"> максимально допустимого уровня территориальной доступности объектов общественного питания, торговли и бытового обслуживания</w:t>
      </w:r>
      <w:r w:rsidRPr="00926A81">
        <w:rPr>
          <w:color w:val="auto"/>
        </w:rPr>
        <w:t xml:space="preserve"> приведены в таблице</w:t>
      </w:r>
      <w:r w:rsidR="00715984" w:rsidRPr="00926A81">
        <w:rPr>
          <w:color w:val="auto"/>
        </w:rPr>
        <w:t xml:space="preserve"> 3</w:t>
      </w:r>
      <w:r w:rsidR="00A83CC2" w:rsidRPr="00926A81">
        <w:rPr>
          <w:color w:val="auto"/>
        </w:rPr>
        <w:t>6</w:t>
      </w:r>
    </w:p>
    <w:p w:rsidR="004A0EF6" w:rsidRPr="00926A81" w:rsidRDefault="008D5664" w:rsidP="008D5664">
      <w:pPr>
        <w:pStyle w:val="Default"/>
        <w:jc w:val="right"/>
        <w:rPr>
          <w:color w:val="auto"/>
          <w:sz w:val="23"/>
          <w:szCs w:val="23"/>
        </w:rPr>
      </w:pPr>
      <w:r w:rsidRPr="00926A81">
        <w:rPr>
          <w:color w:val="auto"/>
          <w:sz w:val="23"/>
          <w:szCs w:val="23"/>
        </w:rPr>
        <w:t>Таблица</w:t>
      </w:r>
      <w:r w:rsidR="00715984" w:rsidRPr="00926A81">
        <w:rPr>
          <w:color w:val="auto"/>
          <w:sz w:val="23"/>
          <w:szCs w:val="23"/>
        </w:rPr>
        <w:t xml:space="preserve"> 3</w:t>
      </w:r>
      <w:r w:rsidR="00A83CC2" w:rsidRPr="00926A81">
        <w:rPr>
          <w:color w:val="auto"/>
          <w:sz w:val="23"/>
          <w:szCs w:val="23"/>
        </w:rPr>
        <w:t>6</w:t>
      </w:r>
      <w:r w:rsidRPr="00926A81">
        <w:rPr>
          <w:color w:val="auto"/>
          <w:sz w:val="23"/>
          <w:szCs w:val="23"/>
        </w:rPr>
        <w:t xml:space="preserve"> </w:t>
      </w:r>
      <w:r w:rsidR="004A0EF6" w:rsidRPr="00926A81">
        <w:rPr>
          <w:color w:val="auto"/>
          <w:sz w:val="23"/>
          <w:szCs w:val="23"/>
        </w:rPr>
        <w:t xml:space="preserve">   </w:t>
      </w:r>
    </w:p>
    <w:tbl>
      <w:tblPr>
        <w:tblW w:w="9540" w:type="dxa"/>
        <w:tblInd w:w="93" w:type="dxa"/>
        <w:tblLook w:val="04A0" w:firstRow="1" w:lastRow="0" w:firstColumn="1" w:lastColumn="0" w:noHBand="0" w:noVBand="1"/>
      </w:tblPr>
      <w:tblGrid>
        <w:gridCol w:w="4820"/>
        <w:gridCol w:w="2260"/>
        <w:gridCol w:w="2460"/>
      </w:tblGrid>
      <w:tr w:rsidR="004A0EF6" w:rsidRPr="00926A81" w:rsidTr="004322FA">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4A0EF6" w:rsidRPr="00926A81" w:rsidRDefault="004A0EF6" w:rsidP="004322FA">
            <w:pPr>
              <w:spacing w:after="0" w:line="240" w:lineRule="auto"/>
              <w:jc w:val="center"/>
              <w:rPr>
                <w:rFonts w:ascii="Times New Roman" w:hAnsi="Times New Roman"/>
              </w:rPr>
            </w:pPr>
            <w:r w:rsidRPr="00926A81">
              <w:rPr>
                <w:rFonts w:ascii="Times New Roman" w:hAnsi="Times New Roman"/>
              </w:rPr>
              <w:t>Объекты</w:t>
            </w:r>
          </w:p>
        </w:tc>
        <w:tc>
          <w:tcPr>
            <w:tcW w:w="2260" w:type="dxa"/>
            <w:tcBorders>
              <w:top w:val="single" w:sz="4" w:space="0" w:color="auto"/>
              <w:left w:val="nil"/>
              <w:bottom w:val="single" w:sz="4" w:space="0" w:color="auto"/>
              <w:right w:val="single" w:sz="4" w:space="0" w:color="auto"/>
            </w:tcBorders>
            <w:shd w:val="clear" w:color="auto" w:fill="EAF1DD"/>
            <w:noWrap/>
            <w:vAlign w:val="center"/>
            <w:hideMark/>
          </w:tcPr>
          <w:p w:rsidR="004A0EF6" w:rsidRPr="00926A81" w:rsidRDefault="004A0EF6" w:rsidP="004322FA">
            <w:pPr>
              <w:spacing w:after="0" w:line="240" w:lineRule="auto"/>
              <w:jc w:val="center"/>
              <w:rPr>
                <w:rFonts w:ascii="Times New Roman" w:hAnsi="Times New Roman"/>
              </w:rPr>
            </w:pPr>
            <w:r w:rsidRPr="00926A81">
              <w:rPr>
                <w:rFonts w:ascii="Times New Roman" w:hAnsi="Times New Roman"/>
              </w:rPr>
              <w:t>Формула расчета</w:t>
            </w:r>
          </w:p>
        </w:tc>
        <w:tc>
          <w:tcPr>
            <w:tcW w:w="2460" w:type="dxa"/>
            <w:tcBorders>
              <w:top w:val="single" w:sz="4" w:space="0" w:color="auto"/>
              <w:left w:val="nil"/>
              <w:bottom w:val="single" w:sz="4" w:space="0" w:color="auto"/>
              <w:right w:val="single" w:sz="4" w:space="0" w:color="auto"/>
            </w:tcBorders>
            <w:shd w:val="clear" w:color="auto" w:fill="EAF1DD"/>
            <w:noWrap/>
            <w:vAlign w:val="center"/>
            <w:hideMark/>
          </w:tcPr>
          <w:p w:rsidR="004A0EF6" w:rsidRPr="00926A81" w:rsidRDefault="004A0EF6" w:rsidP="004322FA">
            <w:pPr>
              <w:spacing w:after="0" w:line="240" w:lineRule="auto"/>
              <w:jc w:val="center"/>
              <w:rPr>
                <w:rFonts w:ascii="Times New Roman" w:hAnsi="Times New Roman"/>
              </w:rPr>
            </w:pPr>
            <w:r w:rsidRPr="00926A81">
              <w:rPr>
                <w:rFonts w:ascii="Times New Roman" w:hAnsi="Times New Roman"/>
              </w:rPr>
              <w:t>Расчетные показатели</w:t>
            </w:r>
          </w:p>
        </w:tc>
      </w:tr>
      <w:tr w:rsidR="004A0EF6" w:rsidRPr="00926A81" w:rsidTr="00651012">
        <w:trPr>
          <w:trHeight w:hRule="exact" w:val="90"/>
        </w:trPr>
        <w:tc>
          <w:tcPr>
            <w:tcW w:w="4820" w:type="dxa"/>
            <w:tcBorders>
              <w:top w:val="nil"/>
              <w:left w:val="single" w:sz="4" w:space="0" w:color="auto"/>
              <w:bottom w:val="single" w:sz="4" w:space="0" w:color="auto"/>
              <w:right w:val="single" w:sz="4" w:space="0" w:color="auto"/>
            </w:tcBorders>
            <w:vAlign w:val="center"/>
            <w:hideMark/>
          </w:tcPr>
          <w:p w:rsidR="004A0EF6" w:rsidRPr="00926A81" w:rsidRDefault="004A0EF6" w:rsidP="004322FA">
            <w:pPr>
              <w:spacing w:after="0" w:line="240" w:lineRule="auto"/>
              <w:rPr>
                <w:rFonts w:ascii="Times New Roman" w:hAnsi="Times New Roman"/>
              </w:rPr>
            </w:pPr>
          </w:p>
        </w:tc>
        <w:tc>
          <w:tcPr>
            <w:tcW w:w="2260" w:type="dxa"/>
            <w:tcBorders>
              <w:top w:val="nil"/>
              <w:left w:val="nil"/>
              <w:bottom w:val="single" w:sz="4" w:space="0" w:color="auto"/>
              <w:right w:val="single" w:sz="4" w:space="0" w:color="auto"/>
            </w:tcBorders>
            <w:noWrap/>
            <w:vAlign w:val="center"/>
            <w:hideMark/>
          </w:tcPr>
          <w:p w:rsidR="004A0EF6" w:rsidRPr="00926A81" w:rsidRDefault="004A0EF6" w:rsidP="00651012">
            <w:pPr>
              <w:spacing w:after="0" w:line="240" w:lineRule="auto"/>
              <w:rPr>
                <w:rFonts w:ascii="Times New Roman" w:hAnsi="Times New Roman"/>
                <w:i/>
                <w:iCs/>
              </w:rPr>
            </w:pPr>
          </w:p>
        </w:tc>
        <w:tc>
          <w:tcPr>
            <w:tcW w:w="2460" w:type="dxa"/>
            <w:vMerge w:val="restart"/>
            <w:tcBorders>
              <w:top w:val="nil"/>
              <w:left w:val="single" w:sz="4" w:space="0" w:color="auto"/>
              <w:bottom w:val="single" w:sz="4" w:space="0" w:color="auto"/>
              <w:right w:val="single" w:sz="4" w:space="0" w:color="auto"/>
            </w:tcBorders>
            <w:vAlign w:val="center"/>
            <w:hideMark/>
          </w:tcPr>
          <w:p w:rsidR="004A0EF6" w:rsidRPr="00926A81" w:rsidRDefault="004A0EF6" w:rsidP="004A0EF6">
            <w:pPr>
              <w:spacing w:after="0" w:line="240" w:lineRule="auto"/>
              <w:jc w:val="center"/>
              <w:rPr>
                <w:rFonts w:ascii="Times New Roman" w:hAnsi="Times New Roman"/>
              </w:rPr>
            </w:pPr>
            <w:r w:rsidRPr="00926A81">
              <w:rPr>
                <w:rFonts w:ascii="Times New Roman" w:hAnsi="Times New Roman"/>
              </w:rPr>
              <w:t>сельские населенные пункты: 1800 м</w:t>
            </w:r>
          </w:p>
        </w:tc>
      </w:tr>
      <w:tr w:rsidR="004A0EF6" w:rsidRPr="00926A81" w:rsidTr="004322FA">
        <w:trPr>
          <w:trHeight w:hRule="exact" w:val="567"/>
        </w:trPr>
        <w:tc>
          <w:tcPr>
            <w:tcW w:w="4820" w:type="dxa"/>
            <w:tcBorders>
              <w:top w:val="nil"/>
              <w:left w:val="single" w:sz="4" w:space="0" w:color="auto"/>
              <w:bottom w:val="single" w:sz="4" w:space="0" w:color="auto"/>
              <w:right w:val="single" w:sz="4" w:space="0" w:color="auto"/>
            </w:tcBorders>
            <w:vAlign w:val="center"/>
            <w:hideMark/>
          </w:tcPr>
          <w:p w:rsidR="004A0EF6" w:rsidRPr="00926A81" w:rsidRDefault="004A0EF6" w:rsidP="004322FA">
            <w:pPr>
              <w:spacing w:after="0" w:line="240" w:lineRule="auto"/>
              <w:rPr>
                <w:rFonts w:ascii="Times New Roman" w:hAnsi="Times New Roman"/>
              </w:rPr>
            </w:pPr>
            <w:r w:rsidRPr="00926A81">
              <w:rPr>
                <w:rFonts w:ascii="Times New Roman" w:hAnsi="Times New Roman"/>
              </w:rPr>
              <w:t xml:space="preserve">Предприятия общественного питания </w:t>
            </w:r>
            <w:r w:rsidRPr="00926A81">
              <w:rPr>
                <w:rFonts w:ascii="Times New Roman" w:hAnsi="Times New Roman"/>
              </w:rPr>
              <w:br/>
              <w:t xml:space="preserve">(повседневное и периодическое пользование) </w:t>
            </w:r>
          </w:p>
        </w:tc>
        <w:tc>
          <w:tcPr>
            <w:tcW w:w="2260" w:type="dxa"/>
            <w:tcBorders>
              <w:top w:val="nil"/>
              <w:left w:val="nil"/>
              <w:bottom w:val="single" w:sz="4" w:space="0" w:color="auto"/>
              <w:right w:val="single" w:sz="4" w:space="0" w:color="auto"/>
            </w:tcBorders>
            <w:noWrap/>
            <w:vAlign w:val="center"/>
            <w:hideMark/>
          </w:tcPr>
          <w:p w:rsidR="004A0EF6" w:rsidRPr="00926A81" w:rsidRDefault="004A0EF6" w:rsidP="004322FA">
            <w:pPr>
              <w:spacing w:after="0" w:line="240" w:lineRule="auto"/>
              <w:jc w:val="center"/>
              <w:rPr>
                <w:rFonts w:ascii="Times New Roman" w:hAnsi="Times New Roman"/>
                <w:i/>
                <w:iCs/>
              </w:rPr>
            </w:pPr>
            <w:r w:rsidRPr="00926A81">
              <w:rPr>
                <w:rFonts w:ascii="Times New Roman" w:hAnsi="Times New Roman"/>
                <w:i/>
                <w:iCs/>
              </w:rPr>
              <w:t>Д= Дб*Кпк</w:t>
            </w:r>
          </w:p>
        </w:tc>
        <w:tc>
          <w:tcPr>
            <w:tcW w:w="2460" w:type="dxa"/>
            <w:vMerge/>
            <w:tcBorders>
              <w:top w:val="nil"/>
              <w:left w:val="single" w:sz="4" w:space="0" w:color="auto"/>
              <w:bottom w:val="single" w:sz="4" w:space="0" w:color="auto"/>
              <w:right w:val="single" w:sz="4" w:space="0" w:color="auto"/>
            </w:tcBorders>
            <w:vAlign w:val="center"/>
            <w:hideMark/>
          </w:tcPr>
          <w:p w:rsidR="004A0EF6" w:rsidRPr="00926A81" w:rsidRDefault="004A0EF6" w:rsidP="004A0EF6">
            <w:pPr>
              <w:spacing w:after="0" w:line="240" w:lineRule="auto"/>
              <w:rPr>
                <w:rFonts w:ascii="Times New Roman" w:hAnsi="Times New Roman"/>
              </w:rPr>
            </w:pPr>
          </w:p>
        </w:tc>
      </w:tr>
      <w:tr w:rsidR="004A0EF6" w:rsidRPr="00926A81" w:rsidTr="004322FA">
        <w:trPr>
          <w:trHeight w:hRule="exact" w:val="567"/>
        </w:trPr>
        <w:tc>
          <w:tcPr>
            <w:tcW w:w="4820" w:type="dxa"/>
            <w:tcBorders>
              <w:top w:val="nil"/>
              <w:left w:val="single" w:sz="4" w:space="0" w:color="auto"/>
              <w:bottom w:val="single" w:sz="4" w:space="0" w:color="auto"/>
              <w:right w:val="single" w:sz="4" w:space="0" w:color="auto"/>
            </w:tcBorders>
            <w:vAlign w:val="center"/>
            <w:hideMark/>
          </w:tcPr>
          <w:p w:rsidR="004A0EF6" w:rsidRPr="00926A81" w:rsidRDefault="004A0EF6" w:rsidP="004322FA">
            <w:pPr>
              <w:spacing w:after="0" w:line="240" w:lineRule="auto"/>
              <w:rPr>
                <w:rFonts w:ascii="Times New Roman" w:hAnsi="Times New Roman"/>
              </w:rPr>
            </w:pPr>
            <w:r w:rsidRPr="00926A81">
              <w:rPr>
                <w:rFonts w:ascii="Times New Roman" w:hAnsi="Times New Roman"/>
              </w:rPr>
              <w:t xml:space="preserve">Предприятия бытового обслуживания </w:t>
            </w:r>
            <w:r w:rsidRPr="00926A81">
              <w:rPr>
                <w:rFonts w:ascii="Times New Roman" w:hAnsi="Times New Roman"/>
              </w:rPr>
              <w:br/>
              <w:t xml:space="preserve">(повседневное и периодическое пользование) </w:t>
            </w:r>
          </w:p>
        </w:tc>
        <w:tc>
          <w:tcPr>
            <w:tcW w:w="2260" w:type="dxa"/>
            <w:tcBorders>
              <w:top w:val="nil"/>
              <w:left w:val="nil"/>
              <w:bottom w:val="single" w:sz="4" w:space="0" w:color="auto"/>
              <w:right w:val="single" w:sz="4" w:space="0" w:color="auto"/>
            </w:tcBorders>
            <w:noWrap/>
            <w:vAlign w:val="center"/>
            <w:hideMark/>
          </w:tcPr>
          <w:p w:rsidR="004A0EF6" w:rsidRPr="00926A81" w:rsidRDefault="004A0EF6" w:rsidP="004322FA">
            <w:pPr>
              <w:spacing w:after="0" w:line="240" w:lineRule="auto"/>
              <w:jc w:val="center"/>
              <w:rPr>
                <w:rFonts w:ascii="Times New Roman" w:hAnsi="Times New Roman"/>
                <w:i/>
                <w:iCs/>
              </w:rPr>
            </w:pPr>
            <w:r w:rsidRPr="00926A81">
              <w:rPr>
                <w:rFonts w:ascii="Times New Roman" w:hAnsi="Times New Roman"/>
                <w:i/>
                <w:iCs/>
              </w:rPr>
              <w:t>Д= Дб*Кпк</w:t>
            </w:r>
          </w:p>
        </w:tc>
        <w:tc>
          <w:tcPr>
            <w:tcW w:w="2460" w:type="dxa"/>
            <w:vMerge/>
            <w:tcBorders>
              <w:top w:val="nil"/>
              <w:left w:val="single" w:sz="4" w:space="0" w:color="auto"/>
              <w:bottom w:val="single" w:sz="4" w:space="0" w:color="auto"/>
              <w:right w:val="single" w:sz="4" w:space="0" w:color="auto"/>
            </w:tcBorders>
            <w:vAlign w:val="center"/>
            <w:hideMark/>
          </w:tcPr>
          <w:p w:rsidR="004A0EF6" w:rsidRPr="00926A81" w:rsidRDefault="004A0EF6" w:rsidP="004A0EF6">
            <w:pPr>
              <w:spacing w:after="0" w:line="240" w:lineRule="auto"/>
              <w:rPr>
                <w:rFonts w:ascii="Times New Roman" w:hAnsi="Times New Roman"/>
              </w:rPr>
            </w:pPr>
          </w:p>
        </w:tc>
      </w:tr>
      <w:tr w:rsidR="004A0EF6" w:rsidRPr="00926A81" w:rsidTr="004322FA">
        <w:trPr>
          <w:trHeight w:hRule="exact" w:val="567"/>
        </w:trPr>
        <w:tc>
          <w:tcPr>
            <w:tcW w:w="4820" w:type="dxa"/>
            <w:tcBorders>
              <w:top w:val="nil"/>
              <w:left w:val="single" w:sz="4" w:space="0" w:color="auto"/>
              <w:bottom w:val="single" w:sz="4" w:space="0" w:color="auto"/>
              <w:right w:val="single" w:sz="4" w:space="0" w:color="auto"/>
            </w:tcBorders>
            <w:vAlign w:val="center"/>
            <w:hideMark/>
          </w:tcPr>
          <w:p w:rsidR="004A0EF6" w:rsidRPr="00926A81" w:rsidRDefault="004A0EF6" w:rsidP="004322FA">
            <w:pPr>
              <w:spacing w:after="0" w:line="240" w:lineRule="auto"/>
              <w:rPr>
                <w:rFonts w:ascii="Times New Roman" w:hAnsi="Times New Roman"/>
              </w:rPr>
            </w:pPr>
            <w:r w:rsidRPr="00926A81">
              <w:rPr>
                <w:rFonts w:ascii="Times New Roman" w:hAnsi="Times New Roman"/>
              </w:rPr>
              <w:t xml:space="preserve">Отделение банка, операционная касса </w:t>
            </w:r>
            <w:r w:rsidRPr="00926A81">
              <w:rPr>
                <w:rFonts w:ascii="Times New Roman" w:hAnsi="Times New Roman"/>
              </w:rPr>
              <w:br/>
              <w:t xml:space="preserve">(повседневное и периодическое пользование) </w:t>
            </w:r>
          </w:p>
        </w:tc>
        <w:tc>
          <w:tcPr>
            <w:tcW w:w="2260" w:type="dxa"/>
            <w:tcBorders>
              <w:top w:val="nil"/>
              <w:left w:val="nil"/>
              <w:bottom w:val="single" w:sz="4" w:space="0" w:color="auto"/>
              <w:right w:val="single" w:sz="4" w:space="0" w:color="auto"/>
            </w:tcBorders>
            <w:noWrap/>
            <w:vAlign w:val="center"/>
            <w:hideMark/>
          </w:tcPr>
          <w:p w:rsidR="004A0EF6" w:rsidRPr="00926A81" w:rsidRDefault="004A0EF6" w:rsidP="004322FA">
            <w:pPr>
              <w:spacing w:after="0" w:line="240" w:lineRule="auto"/>
              <w:jc w:val="center"/>
              <w:rPr>
                <w:rFonts w:ascii="Times New Roman" w:hAnsi="Times New Roman"/>
                <w:i/>
                <w:iCs/>
              </w:rPr>
            </w:pPr>
            <w:r w:rsidRPr="00926A81">
              <w:rPr>
                <w:rFonts w:ascii="Times New Roman" w:hAnsi="Times New Roman"/>
                <w:i/>
                <w:iCs/>
              </w:rPr>
              <w:t xml:space="preserve">Д= </w:t>
            </w:r>
            <w:r w:rsidRPr="00926A81">
              <w:rPr>
                <w:rFonts w:ascii="Times New Roman" w:hAnsi="Times New Roman"/>
              </w:rPr>
              <w:t>Дб</w:t>
            </w:r>
            <w:r w:rsidRPr="00926A81">
              <w:rPr>
                <w:rFonts w:ascii="Times New Roman" w:hAnsi="Times New Roman"/>
                <w:i/>
                <w:iCs/>
              </w:rPr>
              <w:t>*Кпк</w:t>
            </w:r>
          </w:p>
        </w:tc>
        <w:tc>
          <w:tcPr>
            <w:tcW w:w="2460" w:type="dxa"/>
            <w:tcBorders>
              <w:top w:val="nil"/>
              <w:left w:val="nil"/>
              <w:bottom w:val="single" w:sz="4" w:space="0" w:color="auto"/>
              <w:right w:val="single" w:sz="4" w:space="0" w:color="auto"/>
            </w:tcBorders>
            <w:vAlign w:val="center"/>
            <w:hideMark/>
          </w:tcPr>
          <w:p w:rsidR="004A0EF6" w:rsidRPr="00926A81" w:rsidRDefault="004A0EF6" w:rsidP="004322FA">
            <w:pPr>
              <w:spacing w:after="0" w:line="240" w:lineRule="auto"/>
              <w:jc w:val="center"/>
              <w:rPr>
                <w:rFonts w:ascii="Times New Roman" w:hAnsi="Times New Roman"/>
              </w:rPr>
            </w:pPr>
            <w:r w:rsidRPr="00926A81">
              <w:rPr>
                <w:rFonts w:ascii="Times New Roman" w:hAnsi="Times New Roman"/>
              </w:rPr>
              <w:t>15-мин транспортная доступность</w:t>
            </w:r>
          </w:p>
        </w:tc>
      </w:tr>
      <w:tr w:rsidR="004A0EF6" w:rsidRPr="00926A81" w:rsidTr="004322FA">
        <w:trPr>
          <w:trHeight w:hRule="exact" w:val="567"/>
        </w:trPr>
        <w:tc>
          <w:tcPr>
            <w:tcW w:w="4820" w:type="dxa"/>
            <w:tcBorders>
              <w:top w:val="nil"/>
              <w:left w:val="single" w:sz="4" w:space="0" w:color="auto"/>
              <w:bottom w:val="single" w:sz="4" w:space="0" w:color="auto"/>
              <w:right w:val="single" w:sz="4" w:space="0" w:color="auto"/>
            </w:tcBorders>
            <w:vAlign w:val="center"/>
            <w:hideMark/>
          </w:tcPr>
          <w:p w:rsidR="004A0EF6" w:rsidRPr="00926A81" w:rsidRDefault="004A0EF6" w:rsidP="004322FA">
            <w:pPr>
              <w:spacing w:after="0" w:line="240" w:lineRule="auto"/>
              <w:rPr>
                <w:rFonts w:ascii="Times New Roman" w:hAnsi="Times New Roman"/>
              </w:rPr>
            </w:pPr>
            <w:r w:rsidRPr="00926A81">
              <w:rPr>
                <w:rFonts w:ascii="Times New Roman" w:hAnsi="Times New Roman"/>
              </w:rPr>
              <w:t xml:space="preserve">Гостиницы </w:t>
            </w:r>
            <w:r w:rsidRPr="00926A81">
              <w:rPr>
                <w:rFonts w:ascii="Times New Roman" w:hAnsi="Times New Roman"/>
              </w:rPr>
              <w:br/>
              <w:t>(периодическое пользование</w:t>
            </w:r>
            <w:r w:rsidR="008D4D47" w:rsidRPr="00926A81">
              <w:rPr>
                <w:rFonts w:ascii="Times New Roman" w:hAnsi="Times New Roman"/>
              </w:rPr>
              <w:t>)</w:t>
            </w:r>
          </w:p>
        </w:tc>
        <w:tc>
          <w:tcPr>
            <w:tcW w:w="2260" w:type="dxa"/>
            <w:tcBorders>
              <w:top w:val="nil"/>
              <w:left w:val="nil"/>
              <w:bottom w:val="single" w:sz="4" w:space="0" w:color="auto"/>
              <w:right w:val="single" w:sz="4" w:space="0" w:color="auto"/>
            </w:tcBorders>
            <w:hideMark/>
          </w:tcPr>
          <w:p w:rsidR="004A0EF6" w:rsidRPr="00926A81" w:rsidRDefault="004A0EF6" w:rsidP="004A0EF6">
            <w:pPr>
              <w:spacing w:after="0" w:line="240" w:lineRule="auto"/>
              <w:rPr>
                <w:rFonts w:ascii="Times New Roman" w:hAnsi="Times New Roman"/>
              </w:rPr>
            </w:pPr>
            <w:r w:rsidRPr="00926A81">
              <w:rPr>
                <w:rFonts w:ascii="Times New Roman" w:hAnsi="Times New Roman"/>
              </w:rPr>
              <w:t> </w:t>
            </w:r>
          </w:p>
        </w:tc>
        <w:tc>
          <w:tcPr>
            <w:tcW w:w="2460" w:type="dxa"/>
            <w:tcBorders>
              <w:top w:val="nil"/>
              <w:left w:val="nil"/>
              <w:bottom w:val="single" w:sz="4" w:space="0" w:color="auto"/>
              <w:right w:val="single" w:sz="4" w:space="0" w:color="auto"/>
            </w:tcBorders>
            <w:vAlign w:val="center"/>
            <w:hideMark/>
          </w:tcPr>
          <w:p w:rsidR="004A0EF6" w:rsidRPr="00926A81" w:rsidRDefault="004A0EF6" w:rsidP="004322FA">
            <w:pPr>
              <w:spacing w:after="0" w:line="240" w:lineRule="auto"/>
              <w:jc w:val="center"/>
              <w:rPr>
                <w:rFonts w:ascii="Times New Roman" w:hAnsi="Times New Roman"/>
              </w:rPr>
            </w:pPr>
            <w:r w:rsidRPr="00926A81">
              <w:rPr>
                <w:rFonts w:ascii="Times New Roman" w:hAnsi="Times New Roman"/>
              </w:rPr>
              <w:t>Не нормируется</w:t>
            </w:r>
          </w:p>
        </w:tc>
      </w:tr>
    </w:tbl>
    <w:p w:rsidR="004A0EF6" w:rsidRPr="00926A81" w:rsidRDefault="004A0EF6" w:rsidP="005A1C79">
      <w:pPr>
        <w:pStyle w:val="Default"/>
        <w:rPr>
          <w:color w:val="auto"/>
          <w:sz w:val="23"/>
          <w:szCs w:val="23"/>
        </w:rPr>
      </w:pPr>
    </w:p>
    <w:p w:rsidR="00BD3A89" w:rsidRPr="00926A81" w:rsidRDefault="00BD3A89" w:rsidP="00BD3A89">
      <w:pPr>
        <w:pStyle w:val="Default"/>
        <w:jc w:val="both"/>
        <w:rPr>
          <w:color w:val="auto"/>
          <w:sz w:val="23"/>
          <w:szCs w:val="23"/>
        </w:rPr>
      </w:pPr>
      <w:r w:rsidRPr="00926A81">
        <w:rPr>
          <w:color w:val="auto"/>
          <w:sz w:val="23"/>
          <w:szCs w:val="23"/>
        </w:rPr>
        <w:t>Д – предельные значения максимально допустимого уровня территориальной доступности объектов общественного питания, торговли и бытового обслуживания.</w:t>
      </w:r>
    </w:p>
    <w:p w:rsidR="00BD3A89" w:rsidRPr="00926A81" w:rsidRDefault="00BD3A89" w:rsidP="00BD3A89">
      <w:pPr>
        <w:pStyle w:val="Default"/>
        <w:jc w:val="both"/>
        <w:rPr>
          <w:color w:val="auto"/>
          <w:sz w:val="23"/>
          <w:szCs w:val="23"/>
        </w:rPr>
      </w:pPr>
      <w:r w:rsidRPr="00926A81">
        <w:rPr>
          <w:color w:val="auto"/>
          <w:sz w:val="23"/>
          <w:szCs w:val="23"/>
        </w:rPr>
        <w:t>Д</w:t>
      </w:r>
      <w:r w:rsidRPr="00926A81">
        <w:rPr>
          <w:color w:val="auto"/>
          <w:sz w:val="16"/>
          <w:szCs w:val="16"/>
        </w:rPr>
        <w:t xml:space="preserve">б </w:t>
      </w:r>
      <w:r w:rsidRPr="00926A81">
        <w:rPr>
          <w:color w:val="auto"/>
          <w:sz w:val="23"/>
          <w:szCs w:val="23"/>
        </w:rPr>
        <w:t xml:space="preserve">- базовые показатели для определения территориальной доступности объектов общественного питания, торговли и бытового обслуживания. </w:t>
      </w:r>
    </w:p>
    <w:p w:rsidR="00BD3A89" w:rsidRPr="00926A81" w:rsidRDefault="00BD3A89" w:rsidP="003A1E5D">
      <w:pPr>
        <w:pStyle w:val="Default"/>
        <w:jc w:val="both"/>
        <w:rPr>
          <w:color w:val="auto"/>
          <w:sz w:val="23"/>
          <w:szCs w:val="23"/>
        </w:rPr>
      </w:pPr>
      <w:r w:rsidRPr="00926A81">
        <w:rPr>
          <w:color w:val="auto"/>
          <w:sz w:val="23"/>
          <w:szCs w:val="23"/>
        </w:rPr>
        <w:t>К</w:t>
      </w:r>
      <w:r w:rsidRPr="00926A81">
        <w:rPr>
          <w:color w:val="auto"/>
          <w:sz w:val="16"/>
          <w:szCs w:val="16"/>
        </w:rPr>
        <w:t xml:space="preserve">пк </w:t>
      </w:r>
      <w:r w:rsidRPr="00926A81">
        <w:rPr>
          <w:color w:val="auto"/>
          <w:sz w:val="23"/>
          <w:szCs w:val="23"/>
        </w:rPr>
        <w:t xml:space="preserve">– коэффициент, учитывающий </w:t>
      </w:r>
      <w:r w:rsidR="008D5664" w:rsidRPr="00926A81">
        <w:rPr>
          <w:color w:val="auto"/>
          <w:sz w:val="23"/>
          <w:szCs w:val="23"/>
        </w:rPr>
        <w:t>природно-климатические условия.</w:t>
      </w:r>
    </w:p>
    <w:p w:rsidR="00EF057F" w:rsidRPr="00926A81" w:rsidRDefault="00EF057F" w:rsidP="00E52617">
      <w:pPr>
        <w:pStyle w:val="1"/>
      </w:pPr>
      <w:bookmarkStart w:id="139" w:name="_Раздел_XVII._"/>
      <w:bookmarkEnd w:id="139"/>
    </w:p>
    <w:p w:rsidR="000B6E3F" w:rsidRPr="00926A81" w:rsidRDefault="000B6E3F" w:rsidP="00E52617">
      <w:pPr>
        <w:pStyle w:val="1"/>
      </w:pPr>
      <w:bookmarkStart w:id="140" w:name="_Раздел_XVII.__1"/>
      <w:bookmarkEnd w:id="140"/>
      <w:r w:rsidRPr="00926A81">
        <w:t>Раздел XV</w:t>
      </w:r>
      <w:r w:rsidR="00955865" w:rsidRPr="00926A81">
        <w:rPr>
          <w:lang w:val="en-US"/>
        </w:rPr>
        <w:t>II</w:t>
      </w:r>
      <w:r w:rsidRPr="00926A81">
        <w:t>.</w:t>
      </w:r>
      <w:r w:rsidR="00495208" w:rsidRPr="00926A81">
        <w:t xml:space="preserve"> </w:t>
      </w:r>
      <w:r w:rsidRPr="00926A81">
        <w:t xml:space="preserve"> Места массового отдыха населения </w:t>
      </w:r>
    </w:p>
    <w:p w:rsidR="00EF057F" w:rsidRPr="00926A81" w:rsidRDefault="00EF057F" w:rsidP="00E52617">
      <w:pPr>
        <w:pStyle w:val="1"/>
      </w:pPr>
      <w:bookmarkStart w:id="141" w:name="_Глава_50._Предельные"/>
      <w:bookmarkEnd w:id="141"/>
    </w:p>
    <w:p w:rsidR="00EF09B7" w:rsidRPr="00926A81" w:rsidRDefault="000B6E3F" w:rsidP="00E52617">
      <w:pPr>
        <w:pStyle w:val="1"/>
      </w:pPr>
      <w:bookmarkStart w:id="142" w:name="_Глава_48._Предельные"/>
      <w:bookmarkEnd w:id="142"/>
      <w:r w:rsidRPr="00926A81">
        <w:t xml:space="preserve">Глава </w:t>
      </w:r>
      <w:r w:rsidR="00EF057F" w:rsidRPr="00926A81">
        <w:t>4</w:t>
      </w:r>
      <w:r w:rsidR="008D4D47" w:rsidRPr="00926A81">
        <w:t>4</w:t>
      </w:r>
      <w:r w:rsidRPr="00926A81">
        <w:t xml:space="preserve">. </w:t>
      </w:r>
      <w:r w:rsidR="00A46802" w:rsidRPr="00926A81">
        <w:t xml:space="preserve">Расчетные показатели </w:t>
      </w:r>
      <w:r w:rsidRPr="00926A81">
        <w:t xml:space="preserve">минимально допустимого уровня обеспеченности местами массового отдыха населения </w:t>
      </w:r>
    </w:p>
    <w:p w:rsidR="000B6E3F" w:rsidRPr="00926A81" w:rsidRDefault="000B6E3F" w:rsidP="008D5664">
      <w:pPr>
        <w:pStyle w:val="Default"/>
        <w:spacing w:line="276" w:lineRule="auto"/>
        <w:jc w:val="both"/>
        <w:rPr>
          <w:color w:val="auto"/>
        </w:rPr>
      </w:pPr>
      <w:r w:rsidRPr="00926A81">
        <w:rPr>
          <w:color w:val="auto"/>
        </w:rPr>
        <w:t>Нормативные требования к размещению и параметрам зонам размещения мест массового отдыха населения приведены в соответствии с СП 42.13330.2011 (Актуализированная редакция СНиП 2.07.01-89* «Градостроительство. Планировка и застройка городских и сельск</w:t>
      </w:r>
      <w:r w:rsidR="008D5664" w:rsidRPr="00926A81">
        <w:rPr>
          <w:color w:val="auto"/>
        </w:rPr>
        <w:t xml:space="preserve">их поселений», пп. 9.6, 9.25). </w:t>
      </w:r>
    </w:p>
    <w:p w:rsidR="00EF057F" w:rsidRPr="00926A81" w:rsidRDefault="00EF057F" w:rsidP="00E52617">
      <w:pPr>
        <w:pStyle w:val="1"/>
      </w:pPr>
      <w:bookmarkStart w:id="143" w:name="_Глава_51._Предельные"/>
      <w:bookmarkEnd w:id="143"/>
    </w:p>
    <w:p w:rsidR="00EF09B7" w:rsidRPr="00926A81" w:rsidRDefault="000B6E3F" w:rsidP="00E52617">
      <w:pPr>
        <w:pStyle w:val="1"/>
      </w:pPr>
      <w:bookmarkStart w:id="144" w:name="_Глава_49._Предельные_1"/>
      <w:bookmarkEnd w:id="144"/>
      <w:r w:rsidRPr="00926A81">
        <w:t xml:space="preserve">Глава </w:t>
      </w:r>
      <w:r w:rsidR="00EF057F" w:rsidRPr="00926A81">
        <w:t>4</w:t>
      </w:r>
      <w:r w:rsidR="008D4D47" w:rsidRPr="00926A81">
        <w:t>5</w:t>
      </w:r>
      <w:r w:rsidRPr="00926A81">
        <w:t xml:space="preserve">. </w:t>
      </w:r>
      <w:r w:rsidR="00A46802" w:rsidRPr="00926A81">
        <w:t xml:space="preserve">Расчетные показатели </w:t>
      </w:r>
      <w:r w:rsidRPr="00926A81">
        <w:t xml:space="preserve">максимально допустимого уровня территориальной доступности мест массового отдыха населения </w:t>
      </w:r>
    </w:p>
    <w:p w:rsidR="00AB0F13" w:rsidRPr="00926A81" w:rsidRDefault="000B6E3F" w:rsidP="008D5664">
      <w:pPr>
        <w:pStyle w:val="Default"/>
        <w:spacing w:line="276" w:lineRule="auto"/>
        <w:jc w:val="both"/>
        <w:rPr>
          <w:color w:val="auto"/>
        </w:rPr>
      </w:pPr>
      <w:r w:rsidRPr="00926A81">
        <w:rPr>
          <w:color w:val="auto"/>
        </w:rPr>
        <w:t>Размещение зон массового кратковременного отдыха следует предусматривать с учетом доступности этих зон на обществен</w:t>
      </w:r>
      <w:r w:rsidR="008D5664" w:rsidRPr="00926A81">
        <w:rPr>
          <w:color w:val="auto"/>
        </w:rPr>
        <w:t xml:space="preserve">ном транспорте не более 1,5 ч. </w:t>
      </w:r>
    </w:p>
    <w:p w:rsidR="00EF057F" w:rsidRPr="00926A81" w:rsidRDefault="00EF057F" w:rsidP="00E52617">
      <w:pPr>
        <w:pStyle w:val="1"/>
      </w:pPr>
      <w:bookmarkStart w:id="145" w:name="_Раздел_XVIII._"/>
      <w:bookmarkEnd w:id="145"/>
    </w:p>
    <w:p w:rsidR="00EB573E" w:rsidRPr="00926A81" w:rsidRDefault="00495208" w:rsidP="00E52617">
      <w:pPr>
        <w:pStyle w:val="1"/>
      </w:pPr>
      <w:bookmarkStart w:id="146" w:name="_Раздел_XVIII.__1"/>
      <w:bookmarkEnd w:id="146"/>
      <w:r w:rsidRPr="00926A81">
        <w:t>Раздел X</w:t>
      </w:r>
      <w:r w:rsidR="00A206AD" w:rsidRPr="00926A81">
        <w:rPr>
          <w:lang w:val="en-US"/>
        </w:rPr>
        <w:t>V</w:t>
      </w:r>
      <w:r w:rsidR="00955865" w:rsidRPr="00926A81">
        <w:rPr>
          <w:lang w:val="en-US"/>
        </w:rPr>
        <w:t>I</w:t>
      </w:r>
      <w:r w:rsidR="00A206AD" w:rsidRPr="00926A81">
        <w:rPr>
          <w:lang w:val="en-US"/>
        </w:rPr>
        <w:t>II</w:t>
      </w:r>
      <w:r w:rsidR="00EB573E" w:rsidRPr="00926A81">
        <w:t>.</w:t>
      </w:r>
      <w:r w:rsidRPr="00926A81">
        <w:t xml:space="preserve"> </w:t>
      </w:r>
      <w:r w:rsidR="00EB573E" w:rsidRPr="00926A81">
        <w:t xml:space="preserve"> Объекты благоустройства и озеленения территорий </w:t>
      </w:r>
    </w:p>
    <w:p w:rsidR="00EF057F" w:rsidRPr="00926A81" w:rsidRDefault="00EF057F" w:rsidP="00E52617">
      <w:pPr>
        <w:pStyle w:val="1"/>
      </w:pPr>
      <w:bookmarkStart w:id="147" w:name="_Глава_52._Предельные"/>
      <w:bookmarkStart w:id="148" w:name="_Глава_54._Предельные"/>
      <w:bookmarkEnd w:id="147"/>
      <w:bookmarkEnd w:id="148"/>
    </w:p>
    <w:p w:rsidR="00EF09B7" w:rsidRPr="00926A81" w:rsidRDefault="00EB573E" w:rsidP="00E52617">
      <w:pPr>
        <w:pStyle w:val="1"/>
      </w:pPr>
      <w:bookmarkStart w:id="149" w:name="_Глава_50._Предельные_1"/>
      <w:bookmarkEnd w:id="149"/>
      <w:r w:rsidRPr="00926A81">
        <w:t xml:space="preserve">Глава </w:t>
      </w:r>
      <w:r w:rsidR="00A94795" w:rsidRPr="00926A81">
        <w:t>4</w:t>
      </w:r>
      <w:r w:rsidR="008D4D47" w:rsidRPr="00926A81">
        <w:t>6</w:t>
      </w:r>
      <w:r w:rsidRPr="00926A81">
        <w:t xml:space="preserve">. </w:t>
      </w:r>
      <w:r w:rsidR="00A46802" w:rsidRPr="00926A81">
        <w:t xml:space="preserve">Расчетные показатели </w:t>
      </w:r>
      <w:r w:rsidRPr="00926A81">
        <w:t xml:space="preserve">минимально допустимого уровня обеспеченности озелененными территориями общего пользования </w:t>
      </w:r>
      <w:r w:rsidR="00EF09B7" w:rsidRPr="00926A81">
        <w:t xml:space="preserve">  </w:t>
      </w:r>
    </w:p>
    <w:p w:rsidR="00EB573E" w:rsidRPr="00926A81" w:rsidRDefault="00EB573E" w:rsidP="00EF09B7">
      <w:pPr>
        <w:pStyle w:val="Default"/>
        <w:spacing w:line="276" w:lineRule="auto"/>
        <w:jc w:val="both"/>
        <w:rPr>
          <w:color w:val="auto"/>
        </w:rPr>
      </w:pPr>
      <w:r w:rsidRPr="00926A81">
        <w:rPr>
          <w:color w:val="auto"/>
        </w:rPr>
        <w:t>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СНиП 2.07.01-89* «Градостроительство. Планировка и застройка городских и сельских посел</w:t>
      </w:r>
      <w:r w:rsidR="00C73351" w:rsidRPr="00926A81">
        <w:rPr>
          <w:color w:val="auto"/>
        </w:rPr>
        <w:t xml:space="preserve">ений», пп. 9.13 – 9.15, 9.19). </w:t>
      </w:r>
    </w:p>
    <w:p w:rsidR="00D51567" w:rsidRPr="00926A81" w:rsidRDefault="00D51567" w:rsidP="00E52617">
      <w:pPr>
        <w:pStyle w:val="1"/>
      </w:pPr>
      <w:bookmarkStart w:id="150" w:name="_Глава_55._Предельные"/>
      <w:bookmarkStart w:id="151" w:name="_Глава_51._Предельные_1"/>
      <w:bookmarkStart w:id="152" w:name="_Глава_49._Расчетные"/>
      <w:bookmarkStart w:id="153" w:name="_Глава_47._Расчетные"/>
      <w:bookmarkEnd w:id="150"/>
      <w:bookmarkEnd w:id="151"/>
      <w:bookmarkEnd w:id="152"/>
      <w:bookmarkEnd w:id="153"/>
    </w:p>
    <w:p w:rsidR="00EB573E" w:rsidRPr="00926A81" w:rsidRDefault="00EB573E" w:rsidP="00E52617">
      <w:pPr>
        <w:pStyle w:val="1"/>
      </w:pPr>
      <w:r w:rsidRPr="00926A81">
        <w:t>Глава</w:t>
      </w:r>
      <w:r w:rsidR="00EC01D3" w:rsidRPr="00926A81">
        <w:t xml:space="preserve"> </w:t>
      </w:r>
      <w:r w:rsidR="00A94795" w:rsidRPr="00926A81">
        <w:t>4</w:t>
      </w:r>
      <w:r w:rsidR="008D4D47" w:rsidRPr="00926A81">
        <w:t>7</w:t>
      </w:r>
      <w:r w:rsidRPr="00926A81">
        <w:t xml:space="preserve">. </w:t>
      </w:r>
      <w:r w:rsidR="00A46802" w:rsidRPr="00926A81">
        <w:t>Расчетные показатели</w:t>
      </w:r>
      <w:r w:rsidRPr="00926A81">
        <w:t xml:space="preserve"> максимально допустимого уровня территориальной доступности озелененных территорий общего пользования </w:t>
      </w:r>
    </w:p>
    <w:p w:rsidR="00EB573E" w:rsidRPr="00926A81" w:rsidRDefault="00EB573E" w:rsidP="00EF09B7">
      <w:pPr>
        <w:pStyle w:val="Default"/>
        <w:spacing w:line="276" w:lineRule="auto"/>
        <w:jc w:val="both"/>
        <w:rPr>
          <w:color w:val="auto"/>
        </w:rPr>
      </w:pPr>
      <w:r w:rsidRPr="00926A81">
        <w:rPr>
          <w:color w:val="auto"/>
        </w:rPr>
        <w:t xml:space="preserve">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СНиП 2.07.01-89* «Градостроительство. Планировка и застройка городских и сельских поселений», пп. 9.13 – 9.15, 9.19). </w:t>
      </w:r>
    </w:p>
    <w:p w:rsidR="00EF057F" w:rsidRPr="00926A81" w:rsidRDefault="00EF057F" w:rsidP="00E52617">
      <w:pPr>
        <w:pStyle w:val="1"/>
      </w:pPr>
      <w:bookmarkStart w:id="154" w:name="_Раздел_XIX._"/>
      <w:bookmarkEnd w:id="154"/>
    </w:p>
    <w:p w:rsidR="005267FF" w:rsidRPr="00926A81" w:rsidRDefault="005267FF" w:rsidP="00E52617">
      <w:pPr>
        <w:pStyle w:val="1"/>
      </w:pPr>
      <w:bookmarkStart w:id="155" w:name="_Раздел_XIX.__1"/>
      <w:bookmarkEnd w:id="155"/>
      <w:r w:rsidRPr="00926A81">
        <w:t>Раздел X</w:t>
      </w:r>
      <w:r w:rsidR="00A206AD" w:rsidRPr="00926A81">
        <w:rPr>
          <w:lang w:val="en-US"/>
        </w:rPr>
        <w:t>I</w:t>
      </w:r>
      <w:r w:rsidR="00955865" w:rsidRPr="00926A81">
        <w:rPr>
          <w:lang w:val="en-US"/>
        </w:rPr>
        <w:t>X</w:t>
      </w:r>
      <w:r w:rsidRPr="00926A81">
        <w:t>.</w:t>
      </w:r>
      <w:r w:rsidR="00495208" w:rsidRPr="00926A81">
        <w:t xml:space="preserve"> </w:t>
      </w:r>
      <w:r w:rsidRPr="00926A81">
        <w:t xml:space="preserve"> Территории объектов культурного наследия </w:t>
      </w:r>
      <w:r w:rsidR="0041198D" w:rsidRPr="00926A81">
        <w:t>местного</w:t>
      </w:r>
      <w:r w:rsidRPr="00926A81">
        <w:t xml:space="preserve"> зна</w:t>
      </w:r>
      <w:r w:rsidR="0041198D" w:rsidRPr="00926A81">
        <w:t>чения</w:t>
      </w:r>
      <w:r w:rsidRPr="00926A81">
        <w:t>. Объекты культурного на</w:t>
      </w:r>
      <w:r w:rsidR="00E52617" w:rsidRPr="00926A81">
        <w:t xml:space="preserve">следия местного </w:t>
      </w:r>
      <w:r w:rsidRPr="00926A81">
        <w:t xml:space="preserve"> значения </w:t>
      </w:r>
    </w:p>
    <w:p w:rsidR="005267FF" w:rsidRPr="00926A81" w:rsidRDefault="005267FF" w:rsidP="00E52617">
      <w:pPr>
        <w:pStyle w:val="Default"/>
        <w:spacing w:after="240"/>
        <w:jc w:val="both"/>
        <w:rPr>
          <w:color w:val="auto"/>
        </w:rPr>
      </w:pPr>
      <w:r w:rsidRPr="00926A81">
        <w:rPr>
          <w:color w:val="auto"/>
        </w:rPr>
        <w:t xml:space="preserve">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 (с последующими изменениями). </w:t>
      </w:r>
    </w:p>
    <w:p w:rsidR="00EF09B7" w:rsidRPr="00926A81" w:rsidRDefault="005267FF" w:rsidP="00E52617">
      <w:pPr>
        <w:pStyle w:val="1"/>
      </w:pPr>
      <w:bookmarkStart w:id="156" w:name="_Раздел_XX._"/>
      <w:bookmarkEnd w:id="156"/>
      <w:r w:rsidRPr="00926A81">
        <w:t>Раздел X</w:t>
      </w:r>
      <w:r w:rsidR="00955865" w:rsidRPr="00926A81">
        <w:rPr>
          <w:lang w:val="en-US"/>
        </w:rPr>
        <w:t>X</w:t>
      </w:r>
      <w:r w:rsidRPr="00926A81">
        <w:t>.</w:t>
      </w:r>
      <w:r w:rsidR="00495208" w:rsidRPr="00926A81">
        <w:t xml:space="preserve"> </w:t>
      </w:r>
      <w:r w:rsidRPr="00926A81">
        <w:t xml:space="preserve"> Особо охраняемые природные территории местного значения </w:t>
      </w:r>
    </w:p>
    <w:p w:rsidR="005267FF" w:rsidRPr="00926A81" w:rsidRDefault="005267FF" w:rsidP="00EB573E">
      <w:pPr>
        <w:pStyle w:val="Default"/>
        <w:jc w:val="both"/>
        <w:rPr>
          <w:color w:val="auto"/>
        </w:rPr>
      </w:pPr>
      <w:r w:rsidRPr="00926A81">
        <w:rPr>
          <w:color w:val="auto"/>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закона от 14.03.1995 № 33-ФЗ «Об особо охраняемых природных территориях». В отношении особо охраняемых природных территорий регионального и местного значения действует Закон Иркутской области «Об особо охраняемых природных территориях в Иркутской области», принятый постановлением Законодательного собрания Иркутской области от 28 мая 2008 года №43/13а-3С (в ред. Закона Иркутской области от 30.06.2009 №39/5-оз). </w:t>
      </w:r>
    </w:p>
    <w:p w:rsidR="00EF057F" w:rsidRPr="00926A81" w:rsidRDefault="00EF057F" w:rsidP="00EB573E">
      <w:pPr>
        <w:pStyle w:val="Default"/>
        <w:jc w:val="both"/>
        <w:rPr>
          <w:color w:val="auto"/>
        </w:rPr>
      </w:pPr>
    </w:p>
    <w:p w:rsidR="00EB573E" w:rsidRPr="00926A81" w:rsidRDefault="00EB573E" w:rsidP="00E52617">
      <w:pPr>
        <w:pStyle w:val="1"/>
      </w:pPr>
      <w:bookmarkStart w:id="157" w:name="_Раздел_XXI._"/>
      <w:bookmarkEnd w:id="157"/>
      <w:r w:rsidRPr="00926A81">
        <w:t>Раздел X</w:t>
      </w:r>
      <w:r w:rsidR="00495208" w:rsidRPr="00926A81">
        <w:t>X</w:t>
      </w:r>
      <w:r w:rsidR="00B43FA9" w:rsidRPr="00926A81">
        <w:rPr>
          <w:lang w:val="en-US"/>
        </w:rPr>
        <w:t>I</w:t>
      </w:r>
      <w:r w:rsidRPr="00926A81">
        <w:t>.</w:t>
      </w:r>
      <w:r w:rsidR="00495208" w:rsidRPr="00926A81">
        <w:t xml:space="preserve"> </w:t>
      </w:r>
      <w:r w:rsidRPr="00926A81">
        <w:t xml:space="preserve"> Обеспечение доступности жилых объектов и объектов социальной инфраструктуры для инвалидов и маломобильных групп населения </w:t>
      </w:r>
    </w:p>
    <w:p w:rsidR="00EB573E" w:rsidRPr="00926A81" w:rsidRDefault="00EB573E" w:rsidP="00A94795">
      <w:pPr>
        <w:pStyle w:val="Default"/>
        <w:jc w:val="both"/>
        <w:rPr>
          <w:color w:val="auto"/>
        </w:rPr>
      </w:pPr>
      <w:r w:rsidRPr="00926A81">
        <w:rPr>
          <w:color w:val="auto"/>
        </w:rPr>
        <w:t>Общие положения по обеспеченности доступности жилых объектов и объектов социальной инфраструктуры для инвалидов и маломобильных групп населения приведены в соответствии с требованиями ВСН 62-91* «Проектирование среды жизнедеятельности с учетом потребностей инвалидов и маломобильных групп населения», СНиП 2.07.01-89*, СНиП 2.08.01-89, СНиП 2.08.02-89*, СП 59.13330.2012 (Актуализированная редакция СНиП 35-01-2001 «Доступность зданий и сооружений для маломобильных групп населения»), СП 31-102-99 «Требования доступности общественных зданий и сооружений для инвалидов и других маломобильных посетителей» при соблюдении РДС 35-201-99 «Порядок реализации требований доступно</w:t>
      </w:r>
      <w:r w:rsidR="00AE3F29" w:rsidRPr="00926A81">
        <w:rPr>
          <w:color w:val="auto"/>
        </w:rPr>
        <w:t xml:space="preserve">сти для инвалидов к объектам». </w:t>
      </w:r>
    </w:p>
    <w:p w:rsidR="00EF057F" w:rsidRPr="00926A81" w:rsidRDefault="00EF057F" w:rsidP="00E52617">
      <w:pPr>
        <w:pStyle w:val="1"/>
      </w:pPr>
      <w:bookmarkStart w:id="158" w:name="_Раздел__XXII."/>
      <w:bookmarkEnd w:id="158"/>
    </w:p>
    <w:p w:rsidR="00AB0F13" w:rsidRPr="00926A81" w:rsidRDefault="00664F48" w:rsidP="00E52617">
      <w:pPr>
        <w:pStyle w:val="1"/>
      </w:pPr>
      <w:bookmarkStart w:id="159" w:name="_Раздел__XXII._1"/>
      <w:bookmarkStart w:id="160" w:name="_Глава_56._Водоохранные"/>
      <w:bookmarkStart w:id="161" w:name="_Глава_62._Зоны"/>
      <w:bookmarkStart w:id="162" w:name="_Глава_58._Зоны"/>
      <w:bookmarkStart w:id="163" w:name="_Глава_56._Зоны"/>
      <w:bookmarkStart w:id="164" w:name="_Глава_54._Зоны"/>
      <w:bookmarkStart w:id="165" w:name="_Глава_55._Иные"/>
      <w:bookmarkStart w:id="166" w:name="_Раздел__XXIII."/>
      <w:bookmarkStart w:id="167" w:name="_Раздел_XXV._Обеспечение"/>
      <w:bookmarkStart w:id="168" w:name="_Раздел_XXVI._Нормативно-правовая"/>
      <w:bookmarkStart w:id="169" w:name="_Раздел_XXV._Нормативно-правовая_1"/>
      <w:bookmarkStart w:id="170" w:name="_Раздел_XXII._Нормативно-правовая"/>
      <w:bookmarkEnd w:id="159"/>
      <w:bookmarkEnd w:id="160"/>
      <w:bookmarkEnd w:id="161"/>
      <w:bookmarkEnd w:id="162"/>
      <w:bookmarkEnd w:id="163"/>
      <w:bookmarkEnd w:id="164"/>
      <w:bookmarkEnd w:id="165"/>
      <w:bookmarkEnd w:id="166"/>
      <w:bookmarkEnd w:id="167"/>
      <w:bookmarkEnd w:id="168"/>
      <w:bookmarkEnd w:id="169"/>
      <w:bookmarkEnd w:id="170"/>
      <w:r w:rsidRPr="00926A81">
        <w:t xml:space="preserve">Раздел </w:t>
      </w:r>
      <w:r w:rsidR="00B35EAE" w:rsidRPr="00926A81">
        <w:t>XX</w:t>
      </w:r>
      <w:r w:rsidR="00E41A54" w:rsidRPr="00926A81">
        <w:rPr>
          <w:lang w:val="en-US"/>
        </w:rPr>
        <w:t>II</w:t>
      </w:r>
      <w:r w:rsidR="00E137DF" w:rsidRPr="00926A81">
        <w:t>.</w:t>
      </w:r>
      <w:r w:rsidRPr="00926A81">
        <w:t xml:space="preserve"> Нормативно-правовая база</w:t>
      </w:r>
    </w:p>
    <w:p w:rsidR="00664F48" w:rsidRPr="00926A81" w:rsidRDefault="00664F48" w:rsidP="008275BF">
      <w:pPr>
        <w:pStyle w:val="Default"/>
        <w:jc w:val="both"/>
        <w:rPr>
          <w:color w:val="auto"/>
        </w:rPr>
      </w:pPr>
      <w:r w:rsidRPr="00926A81">
        <w:rPr>
          <w:color w:val="auto"/>
        </w:rPr>
        <w:t xml:space="preserve">При пользовании настоящим перечнем, целесообразно проверить действие ссылочных нормативных правовых актов, нормативных документов,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в сети Интернет. Если ссылочный документ заменен (изменен), то при пользовании настоящим перечнем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 </w:t>
      </w:r>
    </w:p>
    <w:p w:rsidR="002656FA" w:rsidRPr="00926A81" w:rsidRDefault="002656FA" w:rsidP="00664F48">
      <w:pPr>
        <w:pStyle w:val="Default"/>
        <w:spacing w:line="276" w:lineRule="auto"/>
        <w:jc w:val="both"/>
        <w:rPr>
          <w:b/>
          <w:i/>
          <w:color w:val="auto"/>
        </w:rPr>
      </w:pPr>
    </w:p>
    <w:p w:rsidR="008A21CA" w:rsidRPr="00926A81" w:rsidRDefault="008A21CA" w:rsidP="008A21CA">
      <w:pPr>
        <w:pStyle w:val="Default"/>
        <w:spacing w:line="276" w:lineRule="auto"/>
        <w:jc w:val="both"/>
        <w:rPr>
          <w:b/>
          <w:i/>
          <w:color w:val="auto"/>
        </w:rPr>
      </w:pPr>
      <w:r w:rsidRPr="00926A81">
        <w:rPr>
          <w:b/>
          <w:i/>
          <w:color w:val="auto"/>
        </w:rPr>
        <w:t xml:space="preserve">Федеральные законы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Градостроительный кодекс Российской Федерации от 29 декабря 2004 года № 190-ФЗ;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Земельный кодекс Российской Федерации от 25 октября 2001 года № 136-ФЗ;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Жилищный кодекс Российской Федерации от 29 декабря 2004 года № 188-ФЗ;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Водный кодекс Российской Федерации от 3 июня 2006 года № 74-ФЗ;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Лесной кодекс Российской Федерации от 4 декабря 2006 года № 200-ФЗ;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Закон Российской Федерации от 21 февраля 1992 года № 2395-1 «О недрах»;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lastRenderedPageBreak/>
        <w:t></w:t>
      </w:r>
      <w:r w:rsidRPr="00926A81">
        <w:rPr>
          <w:rFonts w:ascii="Wingdings" w:hAnsi="Wingdings" w:cs="Wingdings"/>
          <w:color w:val="auto"/>
        </w:rPr>
        <w:t></w:t>
      </w:r>
      <w:r w:rsidRPr="00926A81">
        <w:rPr>
          <w:color w:val="auto"/>
        </w:rPr>
        <w:t xml:space="preserve">Федеральный закон от 23 февраля 1995 года № 26-ФЗ «О природных лечебных ресурсах, лечебно-оздоровительных местностях и курортах»;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14 марта 1995 года № 33-ФЗ «Об особо охраняемых природных территориях»;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24 апреля 1995 года № 52-ФЗ «О животном мире»;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Закон РФ от 14 мая 1993 г. №4979-I «О ветеринарии»;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 августа 1995 года № 122-ФЗ «О социальном обслуживании граждан пожилого возраста и инвалидов»;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24 ноября 1995 года № 181-ФЗ «О социальной защите инвалидов в Российской Федерации»;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9 января 1996 года № 3-ФЗ «О радиационной безопасности населения»;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12 января 1996 года № 8-ФЗ «О погребении и похоронном деле»;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21 июля 1997 года № 116-ФЗ «О промышленной безопасности опасных производственных объектов»;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15 апреля 1998 года № 66-ФЗ «О садоводческих, огороднических и дачных некоммерческих объединениях граждан»;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24 июня 1998 года № 89-ФЗ «Об отходах производства и потребления»;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12 февраля 1998 года № 28-ФЗ «О гражданской обороне»;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30 марта 1999 года № 52-Ф3 «О санитарно-эпидемиологическом благополучии населения»;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31 марта 1999 года № 69-ФЗ «О газоснабжении в Российской Федерации»;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4 мая 1999 года № 96-Ф3 «Об охране атмосферного воздуха»;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10 января 2002 года № 7-ФЗ «Об охране окружающей среды»;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27 декабря 2002 года № 184-ФЗ «О техническом регулировании»;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10 января 2003 года № 17-ФЗ «О железнодорожном транспорте в Российской Федерации»;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26 марта 2003 года № 35-ФЗ «Об электроэнергетике»;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11 июня 2003 № 74-ФЗ «О крестьянском (фермерском) хозяйстве»;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7 июля 2003 года № 126-ФЗ «О связи»;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7 июля 2003 № 112-ФЗ «О личном подсобном хозяйстве»;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6 октября 2003 года № 131-ФЗ «Об общих принципах организации местного самоуправления в Российской Федерации»;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20 декабря 2004 года № 166-ФЗ «О рыболовстве и сохранении водных биологических ресурсов»;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21 декабря 2004 года № 172-ФЗ «О переводе земель или земельных участков из одной категории в другую»;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30 декабря 2006 года № 271 «О розничных рынках и о внесении изменений в Трудовой кодекс Российской Федерации»;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lastRenderedPageBreak/>
        <w:t></w:t>
      </w:r>
      <w:r w:rsidRPr="00926A81">
        <w:rPr>
          <w:rFonts w:ascii="Wingdings" w:hAnsi="Wingdings" w:cs="Wingdings"/>
          <w:color w:val="auto"/>
        </w:rPr>
        <w:t></w:t>
      </w:r>
      <w:r w:rsidRPr="00926A81">
        <w:rPr>
          <w:color w:val="auto"/>
        </w:rPr>
        <w:t xml:space="preserve">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4 декабря 2007 № 329 «О физической культуре и спорте»;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22 июля 2008 года № 123-ФЗ «Технический регламент о требованиях пожарной безопасности»;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30 декабря 2009 года № 384-ФЗ «Технический регламент о безопасности зданий и сооружений»;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27 июля 2010 года № 190-ФЗ «О теплоснабжении»;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7 декабря 2011 года № 416-ФЗ «О водоснабжении и водоотведении».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Федеральный закон от 21 декабря 1994 года № 69-ФЗ «О пожарной безопасности». </w:t>
      </w:r>
    </w:p>
    <w:p w:rsidR="008A21CA" w:rsidRPr="00926A81" w:rsidRDefault="008A21CA" w:rsidP="008A21CA">
      <w:pPr>
        <w:pStyle w:val="Default"/>
        <w:spacing w:line="276" w:lineRule="auto"/>
        <w:jc w:val="both"/>
        <w:rPr>
          <w:color w:val="auto"/>
        </w:rPr>
      </w:pPr>
    </w:p>
    <w:p w:rsidR="008A21CA" w:rsidRPr="00926A81" w:rsidRDefault="008A21CA" w:rsidP="008A21CA">
      <w:pPr>
        <w:pStyle w:val="Default"/>
        <w:spacing w:line="276" w:lineRule="auto"/>
        <w:jc w:val="both"/>
        <w:rPr>
          <w:color w:val="auto"/>
        </w:rPr>
      </w:pPr>
      <w:r w:rsidRPr="00926A81">
        <w:rPr>
          <w:b/>
          <w:bCs/>
          <w:color w:val="auto"/>
        </w:rPr>
        <w:t xml:space="preserve">Иные нормативные акты Российской Федерации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Постановление Правительства Российской Федерации от 20 ноября 2000 года № 878 «Об утверждении Правил охраны газораспределительных сетей»;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Постановление Правительства Российской Федерации от 24 февраля 2009 года №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Постановление Правительства Российской Федерации от 14 декабря 2009 года № 1007 (ред. от 01.11.2012)  «Об утверждении Положения об определении функциональных зон в лесопарковых зонах, площади и границ лесопарковых зон, зеленых зон»;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Постановление Правительства Российской Федерации от 11 марта 2010 № 138 «Об утверждении Федеральных правил использования воздушного пространства Российской Федерации»;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lastRenderedPageBreak/>
        <w:t></w:t>
      </w:r>
      <w:r w:rsidRPr="00926A81">
        <w:rPr>
          <w:rFonts w:ascii="Wingdings" w:hAnsi="Wingdings" w:cs="Wingdings"/>
          <w:color w:val="auto"/>
        </w:rPr>
        <w:t></w:t>
      </w:r>
      <w:r w:rsidRPr="00926A81">
        <w:rPr>
          <w:color w:val="auto"/>
        </w:rPr>
        <w:t xml:space="preserve">Постановление Правительства Российской Федерации от 25 апреля 2012 года № 390 «О противопожарной режиме»;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Распоряжение Правительства Российской Федерации от 3 июля 1996 года № 1063-р «О социальных нормативах и нормах»;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Приказ Министерства транспорта РФ от 13 января 2010 № 4 «Об установлении и использовании придорожных полос автомобильных дорог федерального значения»;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Приказ Федерального агентства по техническому регулированию и метрологии от 1 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 ;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Приказ Минрегиона РФ от 10.05.2011 N 207 «Об утверждении формы градостроительного плана земельного участка».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Приказ МЧС РФ от 28 ноября 2011 г. № 710 «Об утверждении Административного регламента МЧС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Распоряжение Правительства РФ от 10 марта 2009 г. № 304-р «Перечень национальных стандартов, содержащих правила и методы исследований (испытаний) и измерений, в том числе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Приказ Федерального агентства по техническому регулированию и метрологии от 16 апреля 2014 г. № 474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 </w:t>
      </w:r>
    </w:p>
    <w:p w:rsidR="008A21CA" w:rsidRPr="00926A81" w:rsidRDefault="008A21CA" w:rsidP="008A21CA">
      <w:pPr>
        <w:pStyle w:val="Default"/>
        <w:spacing w:line="276" w:lineRule="auto"/>
        <w:jc w:val="both"/>
        <w:rPr>
          <w:color w:val="auto"/>
        </w:rPr>
      </w:pPr>
    </w:p>
    <w:p w:rsidR="008A21CA" w:rsidRPr="00926A81" w:rsidRDefault="008A21CA" w:rsidP="008A21CA">
      <w:pPr>
        <w:pStyle w:val="Default"/>
        <w:spacing w:line="276" w:lineRule="auto"/>
        <w:jc w:val="both"/>
        <w:rPr>
          <w:color w:val="auto"/>
        </w:rPr>
      </w:pPr>
      <w:r w:rsidRPr="00926A81">
        <w:rPr>
          <w:b/>
          <w:bCs/>
          <w:color w:val="auto"/>
        </w:rPr>
        <w:t xml:space="preserve">Законодательные и нормативные акты Иркутской области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Устав Иркутской области от 17.04.2009 N 1;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Закон Иркутской области от 21.06.2010 N 49-ОЗ "Об административно-территориальном устройстве Иркутской области";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Закон Иркутской области от 23.07.2008 № 59-оз «О градостроительной деятельности в Иркутской области»;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lastRenderedPageBreak/>
        <w:t></w:t>
      </w:r>
      <w:r w:rsidRPr="00926A81">
        <w:rPr>
          <w:rFonts w:ascii="Wingdings" w:hAnsi="Wingdings" w:cs="Wingdings"/>
          <w:color w:val="auto"/>
        </w:rPr>
        <w:t></w:t>
      </w:r>
      <w:r w:rsidRPr="00926A81">
        <w:rPr>
          <w:color w:val="auto"/>
        </w:rPr>
        <w:t xml:space="preserve">Закон Иркутской области от 19.06.2008 N 27-оз "Об особо охраняемых природных территориях и иных особо охраняемых территориях в Иркутской области";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Закон Иркутской области от 31.12.2010 № 143-оз «Программа социально-экономического развития Иркутской области на 2011-2015 годы»;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Закон Иркутской области от 07.10.2008 N 69-оз "Об отдельных вопросах оборота земель сельскохозяйственного назначения в Иркутской области";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Постановление Правительства Иркутской области от 02.11.2012 N 607-пп "Об утверждении схемы территориального планирования Иркутской области";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Концепция социально-экономического развития Иркутской области на период до 2020 года, утверждена распоряжением Губернатора Иркутской области от 4 июня 2010 года N 34-р. </w:t>
      </w:r>
    </w:p>
    <w:p w:rsidR="008A21CA" w:rsidRPr="00926A81" w:rsidRDefault="008A21CA" w:rsidP="008A21CA">
      <w:pPr>
        <w:pStyle w:val="Default"/>
        <w:spacing w:line="276" w:lineRule="auto"/>
        <w:jc w:val="both"/>
        <w:rPr>
          <w:color w:val="auto"/>
        </w:rPr>
      </w:pPr>
    </w:p>
    <w:p w:rsidR="008A21CA" w:rsidRPr="00926A81" w:rsidRDefault="008A21CA" w:rsidP="008A21CA">
      <w:pPr>
        <w:pStyle w:val="Default"/>
        <w:spacing w:line="276" w:lineRule="auto"/>
        <w:jc w:val="both"/>
        <w:rPr>
          <w:color w:val="auto"/>
        </w:rPr>
      </w:pPr>
      <w:r w:rsidRPr="00926A81">
        <w:rPr>
          <w:b/>
          <w:bCs/>
          <w:color w:val="auto"/>
        </w:rPr>
        <w:t xml:space="preserve">Государственные стандарты Российской Федерации (ГОСТ)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Р 51232-98. Вода питьевая. Общие требования к организации и методам контроля качества.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17.5.3.04-83. Охрана природы. Земли. Общие требования к рекультивации земель.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17.5.1.02-85. Охрана природы. Земли. Классификация нарушенных земель для рекультивации.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17.5.1.01-83. Охрана природы. Рекультивация земель. Термины и определения.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17.1.5.02-80. Охрана природы. Гидросфера. Гигиенические требования к зонам рекреации водных объектов.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17.6.3.01-78. Охрана природы. Флора. Охрана и рациональное использование лесов, зеленых зон городов. Общие требования.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17.4.3.06-86. Охрана природы. Почвы. Общие требования к классификации почв по влиянию на них химических загрязняющих веществ.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Р 52289-2004. ТСОДД. Правила применения дорожных знаков, разметки, светофоров, дорожных ограждений и направляющих устройств.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Р 52290-2004. ТСОДД. Знаки дорожные. Общие технические требования.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Р 52766-2007. Дороги автомобильные общего пользования. Элементы обустройства. Общие требования.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21718-84. Материалы строительные. Диэлькометрический метод измерения влажности.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7076-99. Материалы и изделия строительные. Метод определения теплопроводности и термического сопротивления при стационарном тепловом режиме.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31167-2009. Здания и сооружения. Методы определения воздухопроницаемости ограждающих конструкций в натурных условиях.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Национальный стандарт Российской Федерации ГОСТ Р 1.0-2012 "Стандартизация в Российской Федерации. Основные положения".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9238-2013 (Приказ Росстандарта от 22.11.2013 N 1608-ст) Габариты железнодорожного подвижного состава и приближения строений.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lastRenderedPageBreak/>
        <w:t></w:t>
      </w:r>
      <w:r w:rsidRPr="00926A81">
        <w:rPr>
          <w:rFonts w:ascii="Wingdings" w:hAnsi="Wingdings" w:cs="Wingdings"/>
          <w:color w:val="auto"/>
        </w:rPr>
        <w:t></w:t>
      </w:r>
      <w:r w:rsidRPr="00926A81">
        <w:rPr>
          <w:color w:val="auto"/>
        </w:rPr>
        <w:t xml:space="preserve">ГОСТ 17.1.3.06-82. Охрана природы. Гидросфера. Общие требования к охране подземных вод.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 </w:t>
      </w:r>
    </w:p>
    <w:p w:rsidR="008A21CA" w:rsidRPr="00926A81" w:rsidRDefault="008A21CA" w:rsidP="008A21CA">
      <w:pPr>
        <w:pStyle w:val="Default"/>
        <w:spacing w:line="276" w:lineRule="auto"/>
        <w:jc w:val="both"/>
        <w:rPr>
          <w:b/>
          <w:bCs/>
          <w:color w:val="auto"/>
        </w:rPr>
      </w:pPr>
    </w:p>
    <w:p w:rsidR="008A21CA" w:rsidRPr="00926A81" w:rsidRDefault="008A21CA" w:rsidP="008A21CA">
      <w:pPr>
        <w:pStyle w:val="Default"/>
        <w:spacing w:line="276" w:lineRule="auto"/>
        <w:jc w:val="both"/>
        <w:rPr>
          <w:b/>
          <w:bCs/>
          <w:color w:val="auto"/>
        </w:rPr>
      </w:pPr>
      <w:r w:rsidRPr="00926A81">
        <w:rPr>
          <w:b/>
          <w:bCs/>
          <w:color w:val="auto"/>
        </w:rPr>
        <w:t xml:space="preserve">Нормативные документы по проектированию и строительству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ГН 2.1.7.2511-09. Ориентировочно допустимые концентрации (ОДК) химических веществ в почве.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2.1.7.1287-03. Санитарно-эпидемиологические требования к качеству почвы.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2.2.1/2.1.1.1200-03. Санитарно-защитные зоны и санитарная классификация предприятий, сооружений и иных объектов (в новой редакции с изм. от 25.04.2014).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2.2.1/2.1.1.1076-01. Гигиенические требования к инсоляции и солнцезащите помещений жилых и общественных зданий и территорий.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2.1.5.980-00. Гигиенические требования к охране поверхностных вод.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2.1.5.1059-01. Гигиенические требования к охране подземных вод от загрязнения.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2.1.4.1110-02. Зоны санитарной охраны источников водоснабжения и водопроводов питьевого назначения.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2.1.6.1032-01. Гигиенические требования к обеспечению качества атмосферного воздуха населенных мест.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2.1.8/2.2.4.1383-03. Гигиенические требования к размещению и эксплуатации передающих радиотехнических объектов.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2.1.4.1175-02. Гигиенические требования к качеству воды нецентрализованного водоснабжения. Санитарная охрана источников. </w:t>
      </w:r>
    </w:p>
    <w:p w:rsidR="008A21CA" w:rsidRPr="00926A81" w:rsidRDefault="008A21CA" w:rsidP="008A21CA">
      <w:pPr>
        <w:pStyle w:val="Default"/>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2.1.3.2630-10. Санитарно-эпидемиологические требования к организациям, осуществляющим медицинскую деятельность.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СН 2.2.4/2.1.8.583-96. Инфразвук на рабочих местах, в жилых и общественных помещениях и на территории жилой застройки.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51.13330.2011. Свод правил. Защита от шума. Актуализированная редакция СНиП 23-03-2003.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18.13330.2011. Свод правил. Генеральные планы промышленных предприятий. Актуализированная редакция СНиП II-89-80*.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СНиП 2.01.28-85. Полигоны по обезвреживанию и захоронению токсичных промышленных отходов. Основные положения по проектированию. </w:t>
      </w:r>
    </w:p>
    <w:p w:rsidR="008A21CA" w:rsidRPr="00926A81" w:rsidRDefault="008A21CA" w:rsidP="008A21CA">
      <w:pPr>
        <w:pStyle w:val="Default"/>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СП 116.13330.2012.  Инженерная защита территорий, зданий и сооружений от опасных геологических процессов. Основные положения", утвержден и введен в действие приказом Минрегиона России от 30.06.2012г. № 274 с 01.01.2013г.</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31.13330.2012. Водоснабжение. Наружные сети и сооружения.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lastRenderedPageBreak/>
        <w:t></w:t>
      </w:r>
      <w:r w:rsidRPr="00926A81">
        <w:rPr>
          <w:rFonts w:ascii="Wingdings" w:hAnsi="Wingdings" w:cs="Wingdings"/>
          <w:color w:val="auto"/>
        </w:rPr>
        <w:t></w:t>
      </w:r>
      <w:r w:rsidRPr="00926A81">
        <w:rPr>
          <w:color w:val="auto"/>
        </w:rPr>
        <w:t xml:space="preserve">СП 32.13330.2012. Канализация. Наружные сети и сооружения.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124.13330.2012. Тепловые сети.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62.13330.2011. Свод правил. Газораспределительные системы. Актуализированная редакция СНиП 42-01-2002.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78.13330.2012. Автомобильные дороги.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СП 46.13330.2012. Актуализированная редакция СНиП 3.06.04-91 Мосты и трубы</w:t>
      </w:r>
    </w:p>
    <w:p w:rsidR="008A21CA" w:rsidRPr="00926A81" w:rsidRDefault="008A21CA" w:rsidP="008A21CA">
      <w:pPr>
        <w:pStyle w:val="Default"/>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СП 35.13330.2010 Мосты и трубы. Актуализированная редакция СНиП 2.05.03-84</w:t>
      </w: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36.13330.2012. Магистральные трубопроводы.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СНиП 2.05.13-90. Нефтепродуктопроводы, прокладываемые на территории городов и других населенных пунктов.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118.13330.2012. Общественные здания и сооружения.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СП 11-103-97 Инженерно-гидрометеорологические изыскания для строительства</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СП 11-102-97 Инженерно-экологические изыскания для строительства</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СП 11-104-97 Инженерно-геодезические изыскания для строительства.</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СП 11-105-97. Инженерно-геологические изыскания для строительства.</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СНиП 21-01-97*. Пожарная безопасность зданий и сооружений.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СП 4.13130.2013. Общие требования пожарной безопасности</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52.13330.2011. Свод правил. Естественное и искусственное освещение. Актуализированная редакция СНиП 23-05-95*.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31-110-2003. Проектирование и монтаж электроустановок жилых и общественных зданий.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ВСН 01-89. Предприятия по обслуживанию автомобилей.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ВСН 62-91*. Проектирование среды жизнедеятельности с учетом потребностей инвалидов и маломобильных групп населения.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СТН Ц-01-95. Железные дороги колеи 1520 мм.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СН 496-77. Временная инструкция по проектированию сооружений для очистки поверхностных сточных вод.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НПБ 111-98*. Автозаправочные станции. Требования пожарной безопасности.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СН 2.2.4/2.1.8.562-96. Шум на рабочих местах, в помещениях жилых, общественных зданий и на территории жилой застройки.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2.6.1.2523-09. Нормы радиационной безопасности (НРБ-99/2009).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ОНД-86. Методика расчета концентрации в атмосферном воздухе вредных веществ, содержащихся в выбросах предприятий.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Правила создания, охраны и содержания зеленых насаждений в городах Российской Федерации, утвержденные Приказом Госстроя России от 15.12.1999 N 153. МДС 13-5.2000.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42-128-4690-88. Санитарные правила содержания территорий населенных мест.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54.13330.2011. Свод правил. Здания жилые многоквартирные. Актуализированная редакция СНиП 31-01-2003.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42-128-4690-88. Гигиенические требования к размещению, устройству и содержанию кладбищ, зданий и сооружений похоронного назначения.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2.1.7.1038-01. Гигиенические требования к устройству и содержанию полигонов для твердых бытовых отходов.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lastRenderedPageBreak/>
        <w:t></w:t>
      </w:r>
      <w:r w:rsidRPr="00926A81">
        <w:rPr>
          <w:rFonts w:ascii="Wingdings" w:hAnsi="Wingdings" w:cs="Wingdings"/>
          <w:color w:val="auto"/>
        </w:rPr>
        <w:t></w:t>
      </w:r>
      <w:r w:rsidRPr="00926A81">
        <w:rPr>
          <w:color w:val="auto"/>
        </w:rPr>
        <w:t xml:space="preserve">СП 30-102-99. Планировка и застройка территорий малоэтажного жилищного строительства.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30.13330.2012. Внутренний водопровод и канализация зданий.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60.13330.2012. Отопление, вентиляция и кондиционирование воздуха. Актуализированная редакция СНиП 41-01-2003.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89.13330.2012. Котельные установки. Актуализированная редакция СНиП II-35-76.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Правила устройства электроустановок (ПУЭ), утв. Министерством топлива и энергетики РФ 06.10.1999.</w:t>
      </w:r>
    </w:p>
    <w:p w:rsidR="008A21CA" w:rsidRPr="00926A81" w:rsidRDefault="008A21CA" w:rsidP="008A21CA">
      <w:pPr>
        <w:pStyle w:val="Default"/>
        <w:jc w:val="both"/>
        <w:rPr>
          <w:color w:val="auto"/>
        </w:rPr>
      </w:pPr>
      <w:r w:rsidRPr="00926A81">
        <w:rPr>
          <w:rFonts w:ascii="Wingdings" w:hAnsi="Wingdings" w:cs="Wingdings"/>
          <w:color w:val="auto"/>
        </w:rPr>
        <w:t></w:t>
      </w:r>
      <w:r w:rsidRPr="00926A81">
        <w:rPr>
          <w:color w:val="auto"/>
        </w:rPr>
        <w:t xml:space="preserve">    СП 31-110-2003 Проектирование и монтаж электроустановок жилых и общественных зданий взамен ВСН 59-88</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41-108-2004. Поквартирное теплоснабжение жилых зданий с теплогенераторами на газовом топливе.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131.13330.2012. Строительная климатология.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113.13330.2012. Стоянки автомобилей.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44.13330.2011. Свод правил. Административные и бытовые здания. Актуализированная редакция СНиП 2.09.04-87.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СНиП 2.06.15-85. Инженерная защита территории от затопления и подтопления.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14.13330.2011. Свод правил. Строительство в сейсмических районах. Актуализированная редакция СНиП II-7-81*.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31-114-2004. Правила проектирования жилых и общественных зданий для строительства в сейсмических районах.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21.13330.2012. Здания и сооружения на подрабатываемых территориях и просадочных грунтах.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50-102-2003. Проектирование и устройство свайных фундаментов.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50-101-2004. Проектирование и устройство оснований и фундаментов зданий и сооружений.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2.2.4.1191-03. Электромагнитные поля в производственных условиях. Санитарно-эпидемиологические правила и нормативы.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2.6.1.2612-10. Основные санитарные правила обеспечения радиационной безопасности (ОСПОРБ-99/2010).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РД 34.20.185-94. Инструкция по проектированию городских электрических сетей.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11-102-97. Инженерно-экологические изыскания для строительства.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58.13330.2012 "Гидротехнические сооружения. Основные положения. Актуализированная редакция СНиП 33-01-2003". (Приказ Минрегиона России от 29.12.2011 N 623). СНиП 33-01-2003 применяется только в целях выполнения требований </w:t>
      </w:r>
      <w:r w:rsidRPr="00926A81">
        <w:rPr>
          <w:color w:val="auto"/>
        </w:rPr>
        <w:lastRenderedPageBreak/>
        <w:t xml:space="preserve">"Технического регламента о безопасности зданий и сооружений" (Федеральный закон от 30.12.2009 N 384-ФЗ).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30-102-99 Планировка и застройка территорий малоэтажного жилищного строительства.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СанПиН 42-128-4690-88 Санитарные правила содержания территорий населенных мест.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131.13330.2012 Строительная климатология. Актуализированная редакция СНиП 23-01-99*.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7.13130.2013 «Отопление, вентиляция и кондиционирование. Требования пожарной безопасности».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11.13130.2009 «Места дислокации подразделений пожарной охраны. Порядок и методика определения»;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СП 42.13330.2011 «СНиП 2.07.01-89*. Градостроительство. Планировка и застройка городских и сельских поселений»; </w:t>
      </w:r>
    </w:p>
    <w:p w:rsidR="008A21CA" w:rsidRPr="00926A81" w:rsidRDefault="008A21CA" w:rsidP="008A21CA">
      <w:pPr>
        <w:pStyle w:val="Default"/>
        <w:spacing w:line="276" w:lineRule="auto"/>
        <w:jc w:val="both"/>
        <w:rPr>
          <w:color w:val="auto"/>
        </w:rPr>
      </w:pPr>
    </w:p>
    <w:p w:rsidR="008A21CA" w:rsidRPr="00926A81" w:rsidRDefault="008A21CA" w:rsidP="008A21CA">
      <w:pPr>
        <w:pStyle w:val="Default"/>
        <w:spacing w:line="276" w:lineRule="auto"/>
        <w:jc w:val="both"/>
        <w:rPr>
          <w:color w:val="auto"/>
        </w:rPr>
      </w:pPr>
      <w:r w:rsidRPr="00926A81">
        <w:rPr>
          <w:b/>
          <w:bCs/>
          <w:color w:val="auto"/>
        </w:rPr>
        <w:t xml:space="preserve">Стратегии, программы, прогноз социально-экономического развития Иркутской области </w:t>
      </w:r>
    </w:p>
    <w:p w:rsidR="008A21CA" w:rsidRPr="00926A81" w:rsidRDefault="008A21CA" w:rsidP="008A21CA">
      <w:pPr>
        <w:pStyle w:val="Default"/>
        <w:spacing w:line="276" w:lineRule="auto"/>
        <w:jc w:val="both"/>
        <w:rPr>
          <w:color w:val="auto"/>
        </w:rPr>
      </w:pPr>
      <w:r w:rsidRPr="00926A81">
        <w:rPr>
          <w:color w:val="auto"/>
        </w:rPr>
        <w:t xml:space="preserve">При разработке проекта региональных нормативов Иркутской области учтены положения комплексных программ социально-экономического развития и целевых программ, а также других документов в области стратегического планирования: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Концепция долгосрочного социально-экономического развития Российской Федерации (2008-2020 гг.);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Концепция демографической политики Российской Федерации на период до 2025 года, утвержденная указом Президента Российской Федерации от 9 октября 2007 г. №1351;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Концепция государственной миграционной политики Российской Федерации на период до 2025 года, утвержденная Президентом Российской Федерации 8 июня 2012 г. N Пр-1490;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Прогноз долгосрочного социально-экономического развития Российской Федерации на период до 2030 года, разработанный Минэкономразвития России;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Прогноз социально-экономического развития Российской Федерации на 2014 год и на плановый период 2015 и 2016 годов, разработанный Минэкономразвития России;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Федеральная целевая программа «Развитие образования» на 2011-2015 г., утвержденная Постановлением Правительства РФ от 7 февраля 2011 г. №61;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Федеральная целевая программа "Развитие транспортной системы России (2010 - 2015 годы)", утвержденная Постановлением Правительства РФ от 05.12.2001 N 848 (ред. от 02.11.2013);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lastRenderedPageBreak/>
        <w:t></w:t>
      </w:r>
      <w:r w:rsidRPr="00926A81">
        <w:rPr>
          <w:rFonts w:ascii="Wingdings" w:hAnsi="Wingdings" w:cs="Wingdings"/>
          <w:color w:val="auto"/>
        </w:rPr>
        <w:t></w:t>
      </w:r>
      <w:r w:rsidRPr="00926A81">
        <w:rPr>
          <w:color w:val="auto"/>
        </w:rPr>
        <w:t xml:space="preserve">Федеральная целевая программа "Экономическое и социальное развитие Дальнего Востока и Байкальского региона на период до 2018 года", утвержденная Постановлением Правительства РФ от 15.04.1996 N 480 (в ред. от 06.12.2013);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Федеральная целевая программа "Чистая вода" на 2011 - 2017 годы, утверждена Постановлением Правительства Российской Федерации от 22 декабря 2010 г. N 1092; </w:t>
      </w: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Федеральная целевая программа "Культура России (2012 - 2018 годы)", утверждена постановлением Правительства Российской Федерации от 3 марта 2012 г. N 186;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Федеральная целевая программа "Развитие водохозяйственного комплекса Российской Федерации в 2012 – 2020 годах" утверждена постановлением Правительства Российской Федерации от 19 апреля 2012 г. N 350;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Федеральная целевая программа «Устойчивое развитие сельских территорий на 2014-2017 годы и на период до 2020 года», утверждена постановлением Правительства Российской Федерации от 15 июля 2013 г. N 598;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Федеральная целевая программа "Развитие физической культуры и спорта в Российской Федерации на 2006 - 2015 годы", утверждена постановлением Правительства Российской Федерации от 11 января 2006 г. N 7;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Федеральная целевая программа "Развитие внутреннего и въездного туризма в Российской Федерации (2011 - 2018 годы)", утверждена Постановлением Правительства Российской Федерации от 2 августа 2011 г. N 644;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Государственная программа Российской Федерации "Развитие образования" на 2013 - 2020 годы, утверждена постановлением Правительства Российской Федерации от 15 апреля 2014 г. №295;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РФ от 15.04.2014 N 323 ;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Государственная программа Российской Федерации "Социально-экономическое развитие Дальнего Востока и Байкальского региона", утверждена Постановлением Правительства Российской Федерации от 15.04.2014 N 308 ";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Государственная программа Иркутской области "Развитие здравоохранения" на 2014 - 2020 годы, утвержденная постановлением Правительства Иркутской области от 24 октября 2013 года № 457-пп;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Закон Иркутской области от 31.12.2010 N 143-ОЗ «Программа социально-экономического развития Иркутской области на 2011 - 2015 годы»;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Транспортная стратегия Российской Федерации на период до 2030 года, утверждена распоряжением Правительства Российской Федерации от 22 ноября 2008 года № 1734-р;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Стратегия развития железнодорожного транспорта в Российской Федерации до 2030 года, утвержденная распоряжением Правительства Российской Федерации от 17 июня 2008 г. N 877-р;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Стратегия развития металлургической промышленности Российской Федерации на период до 2015 года, утверждена Приказом Минпромторга РФ от 18.03.2009 N 150;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Стратегия социально-экономического развития Дальнего Востока и Байкальского региона на период до 2025 года, утверждена распоряжением Правительства Российской Федерации от 28 декабря 2009 г. N 2094-р;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Стратегия социально-экономического развития Сибири до 2020 года, утверждена распоряжением Правительства Российской Федерации от 5 июля 2010 г. № 1120-р ;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lastRenderedPageBreak/>
        <w:t></w:t>
      </w:r>
      <w:r w:rsidRPr="00926A81">
        <w:rPr>
          <w:rFonts w:ascii="Wingdings" w:hAnsi="Wingdings" w:cs="Wingdings"/>
          <w:color w:val="auto"/>
        </w:rPr>
        <w:t></w:t>
      </w:r>
      <w:r w:rsidRPr="00926A81">
        <w:rPr>
          <w:color w:val="auto"/>
        </w:rPr>
        <w:t xml:space="preserve">Энергетическая стратегия России на период до 2030 года, утверждена распоряжением Правительства Российской Федерации от 13 ноября 2009 г. № 1715-р;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Концепция социально-экономического развития Иркутской области на период до 2020 года, утверждена распоряжением Губернатора Иркутской области от 4 июня 2010 года N 34-р;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Распоряжение Правительства Российской Федерации от 22.02.2008 N 215-р «О Генеральной схеме размещения объектов электроэнергетики до 2020 года»;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Национальный проект «Доступное и комфортное жилье – гражданам России»;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Национальный проект «Развитие агропромышленного комплекса»;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Национальный проект «Образование»; </w:t>
      </w:r>
    </w:p>
    <w:p w:rsidR="008A21CA" w:rsidRPr="00926A81" w:rsidRDefault="008A21CA" w:rsidP="008A21CA">
      <w:pPr>
        <w:pStyle w:val="Default"/>
        <w:spacing w:line="276" w:lineRule="auto"/>
        <w:jc w:val="both"/>
        <w:rPr>
          <w:color w:val="auto"/>
        </w:rPr>
      </w:pPr>
      <w:r w:rsidRPr="00926A81">
        <w:rPr>
          <w:rFonts w:ascii="Wingdings" w:hAnsi="Wingdings" w:cs="Wingdings"/>
          <w:color w:val="auto"/>
        </w:rPr>
        <w:t></w:t>
      </w:r>
      <w:r w:rsidRPr="00926A81">
        <w:rPr>
          <w:rFonts w:ascii="Wingdings" w:hAnsi="Wingdings" w:cs="Wingdings"/>
          <w:color w:val="auto"/>
        </w:rPr>
        <w:t></w:t>
      </w:r>
      <w:r w:rsidRPr="00926A81">
        <w:rPr>
          <w:color w:val="auto"/>
        </w:rPr>
        <w:t xml:space="preserve">Национальный проект «Здоровье» и др. </w:t>
      </w:r>
    </w:p>
    <w:p w:rsidR="008A21CA" w:rsidRPr="00926A81" w:rsidRDefault="008A21CA" w:rsidP="008A21CA">
      <w:pPr>
        <w:pStyle w:val="Default"/>
        <w:spacing w:line="276" w:lineRule="auto"/>
        <w:jc w:val="both"/>
        <w:rPr>
          <w:b/>
          <w:bCs/>
          <w:color w:val="auto"/>
        </w:rPr>
      </w:pPr>
    </w:p>
    <w:p w:rsidR="008A21CA" w:rsidRPr="00926A81" w:rsidRDefault="008A21CA" w:rsidP="008A21CA">
      <w:pPr>
        <w:pStyle w:val="Default"/>
        <w:spacing w:line="276" w:lineRule="auto"/>
        <w:jc w:val="both"/>
        <w:rPr>
          <w:b/>
          <w:bCs/>
          <w:color w:val="auto"/>
        </w:rPr>
      </w:pPr>
      <w:r w:rsidRPr="00926A81">
        <w:rPr>
          <w:b/>
          <w:bCs/>
          <w:color w:val="auto"/>
        </w:rPr>
        <w:t xml:space="preserve">Муниципальные программы, ведомственные целевые программы, прогноз социально-экономического развития </w:t>
      </w:r>
      <w:r w:rsidR="00931AA1">
        <w:rPr>
          <w:b/>
          <w:bCs/>
          <w:color w:val="auto"/>
        </w:rPr>
        <w:t>Балаганского</w:t>
      </w:r>
      <w:r w:rsidRPr="00926A81">
        <w:rPr>
          <w:b/>
          <w:bCs/>
          <w:color w:val="auto"/>
        </w:rPr>
        <w:t xml:space="preserve"> районного муниципального образования Иркутской области</w:t>
      </w:r>
    </w:p>
    <w:p w:rsidR="008A21CA" w:rsidRPr="00926A81" w:rsidRDefault="008A21CA" w:rsidP="008A21CA">
      <w:pPr>
        <w:pStyle w:val="Default"/>
        <w:jc w:val="both"/>
        <w:rPr>
          <w:color w:val="auto"/>
        </w:rPr>
      </w:pPr>
    </w:p>
    <w:p w:rsidR="008A21CA" w:rsidRPr="004C043F" w:rsidRDefault="008A21CA" w:rsidP="008A21CA">
      <w:pPr>
        <w:pStyle w:val="Default"/>
        <w:jc w:val="both"/>
        <w:rPr>
          <w:color w:val="auto"/>
        </w:rPr>
      </w:pPr>
      <w:r w:rsidRPr="00926A81">
        <w:rPr>
          <w:color w:val="auto"/>
        </w:rPr>
        <w:t>- Схема территориального планирования</w:t>
      </w:r>
      <w:r w:rsidR="00984D18" w:rsidRPr="00984D18">
        <w:t xml:space="preserve"> </w:t>
      </w:r>
      <w:r w:rsidR="00984D18" w:rsidRPr="00926A81">
        <w:t>муниципального образования</w:t>
      </w:r>
      <w:r w:rsidR="00984D18">
        <w:t xml:space="preserve"> Балаганский район</w:t>
      </w:r>
      <w:r w:rsidRPr="00926A81">
        <w:rPr>
          <w:color w:val="auto"/>
        </w:rPr>
        <w:t xml:space="preserve">, утвержденная решением Думы </w:t>
      </w:r>
      <w:r w:rsidR="00931AA1">
        <w:rPr>
          <w:color w:val="auto"/>
        </w:rPr>
        <w:t>Балаганского</w:t>
      </w:r>
      <w:r w:rsidRPr="00926A81">
        <w:rPr>
          <w:color w:val="auto"/>
        </w:rPr>
        <w:t xml:space="preserve"> </w:t>
      </w:r>
      <w:r w:rsidRPr="004C043F">
        <w:rPr>
          <w:color w:val="auto"/>
        </w:rPr>
        <w:t>района №281 от 22.05.2013</w:t>
      </w:r>
      <w:r w:rsidR="007C4DBF" w:rsidRPr="004C043F">
        <w:rPr>
          <w:color w:val="auto"/>
        </w:rPr>
        <w:t xml:space="preserve"> </w:t>
      </w:r>
      <w:r w:rsidRPr="004C043F">
        <w:rPr>
          <w:color w:val="auto"/>
        </w:rPr>
        <w:t>г.</w:t>
      </w:r>
    </w:p>
    <w:p w:rsidR="008A21CA" w:rsidRPr="004C043F" w:rsidRDefault="008A21CA" w:rsidP="008A21CA">
      <w:pPr>
        <w:pStyle w:val="Default"/>
        <w:spacing w:line="276" w:lineRule="auto"/>
        <w:jc w:val="both"/>
        <w:rPr>
          <w:bCs/>
          <w:color w:val="auto"/>
        </w:rPr>
      </w:pPr>
      <w:r w:rsidRPr="004C043F">
        <w:rPr>
          <w:bCs/>
          <w:color w:val="auto"/>
        </w:rPr>
        <w:t xml:space="preserve">- Концепция социально-экономического развития </w:t>
      </w:r>
      <w:r w:rsidR="00984D18" w:rsidRPr="004C043F">
        <w:rPr>
          <w:color w:val="auto"/>
        </w:rPr>
        <w:t xml:space="preserve">муниципального образования Балаганский район </w:t>
      </w:r>
      <w:r w:rsidRPr="004C043F">
        <w:rPr>
          <w:bCs/>
          <w:color w:val="auto"/>
        </w:rPr>
        <w:t>на период до 2020</w:t>
      </w:r>
      <w:r w:rsidR="007C4DBF" w:rsidRPr="004C043F">
        <w:rPr>
          <w:bCs/>
          <w:color w:val="auto"/>
        </w:rPr>
        <w:t xml:space="preserve"> </w:t>
      </w:r>
      <w:r w:rsidRPr="004C043F">
        <w:rPr>
          <w:bCs/>
          <w:color w:val="auto"/>
        </w:rPr>
        <w:t xml:space="preserve">г., утверждена решением Думы </w:t>
      </w:r>
      <w:r w:rsidR="00931AA1" w:rsidRPr="004C043F">
        <w:rPr>
          <w:bCs/>
          <w:color w:val="auto"/>
        </w:rPr>
        <w:t>Балаганского</w:t>
      </w:r>
      <w:r w:rsidRPr="004C043F">
        <w:rPr>
          <w:bCs/>
          <w:color w:val="auto"/>
        </w:rPr>
        <w:t xml:space="preserve"> муниципального района от 26.01.2011г. № 90;</w:t>
      </w:r>
    </w:p>
    <w:p w:rsidR="008A21CA" w:rsidRPr="004C043F" w:rsidRDefault="008A21CA" w:rsidP="008A21CA">
      <w:pPr>
        <w:pStyle w:val="Default"/>
        <w:spacing w:line="276" w:lineRule="auto"/>
        <w:jc w:val="both"/>
        <w:rPr>
          <w:bCs/>
          <w:color w:val="auto"/>
        </w:rPr>
      </w:pPr>
      <w:r w:rsidRPr="004C043F">
        <w:rPr>
          <w:bCs/>
          <w:color w:val="auto"/>
        </w:rPr>
        <w:t xml:space="preserve">- Программа комплексного социально – экономического развития </w:t>
      </w:r>
      <w:r w:rsidR="00984D18" w:rsidRPr="004C043F">
        <w:rPr>
          <w:color w:val="auto"/>
        </w:rPr>
        <w:t xml:space="preserve">муниципального образования Балаганский район </w:t>
      </w:r>
      <w:r w:rsidRPr="004C043F">
        <w:rPr>
          <w:bCs/>
          <w:color w:val="auto"/>
        </w:rPr>
        <w:t xml:space="preserve">на 2011-2015 </w:t>
      </w:r>
      <w:r w:rsidR="00B361B2" w:rsidRPr="004C043F">
        <w:rPr>
          <w:bCs/>
          <w:color w:val="auto"/>
        </w:rPr>
        <w:t>гг.</w:t>
      </w:r>
      <w:r w:rsidRPr="004C043F">
        <w:rPr>
          <w:bCs/>
          <w:color w:val="auto"/>
        </w:rPr>
        <w:t xml:space="preserve">,  утверждена решением Думы </w:t>
      </w:r>
      <w:r w:rsidR="00931AA1" w:rsidRPr="004C043F">
        <w:rPr>
          <w:bCs/>
          <w:color w:val="auto"/>
        </w:rPr>
        <w:t>Балаганского</w:t>
      </w:r>
      <w:r w:rsidRPr="004C043F">
        <w:rPr>
          <w:bCs/>
          <w:color w:val="auto"/>
        </w:rPr>
        <w:t xml:space="preserve"> муниципального района от 26.01.2011г. № 91;</w:t>
      </w:r>
    </w:p>
    <w:p w:rsidR="008A21CA" w:rsidRPr="004C043F" w:rsidRDefault="008A21CA" w:rsidP="008A21CA">
      <w:pPr>
        <w:pStyle w:val="Default"/>
        <w:spacing w:line="276" w:lineRule="auto"/>
        <w:jc w:val="both"/>
        <w:rPr>
          <w:bCs/>
          <w:color w:val="auto"/>
        </w:rPr>
      </w:pPr>
      <w:r w:rsidRPr="00926A81">
        <w:rPr>
          <w:bCs/>
          <w:color w:val="auto"/>
        </w:rPr>
        <w:t xml:space="preserve">- Муниципальная программа </w:t>
      </w:r>
      <w:r w:rsidR="00763336" w:rsidRPr="00926A81">
        <w:t>муниципального образования</w:t>
      </w:r>
      <w:r w:rsidR="00763336">
        <w:t xml:space="preserve"> Балаганский район</w:t>
      </w:r>
      <w:r w:rsidR="00763336" w:rsidRPr="00926A81">
        <w:t xml:space="preserve"> </w:t>
      </w:r>
      <w:r w:rsidRPr="00926A81">
        <w:rPr>
          <w:bCs/>
          <w:color w:val="auto"/>
        </w:rPr>
        <w:t xml:space="preserve">«Устойчивое развитие сельских территорий </w:t>
      </w:r>
      <w:r w:rsidR="00931AA1">
        <w:rPr>
          <w:bCs/>
          <w:color w:val="auto"/>
        </w:rPr>
        <w:t>Балаганского</w:t>
      </w:r>
      <w:r w:rsidRPr="00926A81">
        <w:rPr>
          <w:bCs/>
          <w:color w:val="auto"/>
        </w:rPr>
        <w:t xml:space="preserve"> района на 2014 – 2020 годы», утверждена постановлением администрации </w:t>
      </w:r>
      <w:r w:rsidR="00763336" w:rsidRPr="00926A81">
        <w:t>муниципального образования</w:t>
      </w:r>
      <w:r w:rsidR="00763336">
        <w:t xml:space="preserve"> Балаганский район</w:t>
      </w:r>
      <w:r w:rsidR="00763336" w:rsidRPr="00926A81">
        <w:t xml:space="preserve"> </w:t>
      </w:r>
      <w:r w:rsidRPr="004C043F">
        <w:rPr>
          <w:bCs/>
          <w:color w:val="auto"/>
        </w:rPr>
        <w:t>от 18.04.2014г. № 453</w:t>
      </w:r>
      <w:r w:rsidR="0063375A" w:rsidRPr="004C043F">
        <w:rPr>
          <w:bCs/>
          <w:color w:val="auto"/>
        </w:rPr>
        <w:t>;</w:t>
      </w:r>
    </w:p>
    <w:p w:rsidR="008A21CA" w:rsidRPr="00926A81" w:rsidRDefault="008A21CA" w:rsidP="008A21CA">
      <w:pPr>
        <w:pStyle w:val="Default"/>
        <w:jc w:val="both"/>
        <w:rPr>
          <w:color w:val="auto"/>
        </w:rPr>
      </w:pPr>
      <w:r w:rsidRPr="00926A81">
        <w:rPr>
          <w:color w:val="auto"/>
        </w:rPr>
        <w:t xml:space="preserve">- Стратегия социально-экономического развития </w:t>
      </w:r>
      <w:r w:rsidR="00931AA1">
        <w:rPr>
          <w:color w:val="auto"/>
        </w:rPr>
        <w:t>Балаганского</w:t>
      </w:r>
      <w:r w:rsidRPr="00926A81">
        <w:rPr>
          <w:color w:val="auto"/>
        </w:rPr>
        <w:t xml:space="preserve"> района  до 2020 года</w:t>
      </w:r>
    </w:p>
    <w:p w:rsidR="008A21CA" w:rsidRPr="001B53F5" w:rsidRDefault="008A21CA" w:rsidP="008A21CA">
      <w:pPr>
        <w:pStyle w:val="Default"/>
        <w:jc w:val="both"/>
        <w:rPr>
          <w:color w:val="auto"/>
        </w:rPr>
      </w:pPr>
      <w:r w:rsidRPr="00926A81">
        <w:rPr>
          <w:color w:val="auto"/>
        </w:rPr>
        <w:t>-</w:t>
      </w:r>
      <w:r w:rsidRPr="00926A81">
        <w:rPr>
          <w:b/>
          <w:bCs/>
          <w:color w:val="auto"/>
        </w:rPr>
        <w:t xml:space="preserve"> </w:t>
      </w:r>
      <w:r w:rsidRPr="00926A81">
        <w:rPr>
          <w:color w:val="auto"/>
        </w:rPr>
        <w:t xml:space="preserve">Устав </w:t>
      </w:r>
      <w:r w:rsidR="00931AA1">
        <w:rPr>
          <w:color w:val="auto"/>
        </w:rPr>
        <w:t>Коноваловского</w:t>
      </w:r>
      <w:r w:rsidRPr="00926A81">
        <w:rPr>
          <w:color w:val="auto"/>
        </w:rPr>
        <w:t xml:space="preserve"> муниципального образования </w:t>
      </w:r>
      <w:r w:rsidR="00570DF8" w:rsidRPr="00926A81">
        <w:rPr>
          <w:color w:val="auto"/>
        </w:rPr>
        <w:t xml:space="preserve">утвержденный решением Думы </w:t>
      </w:r>
      <w:r w:rsidR="00570DF8">
        <w:rPr>
          <w:color w:val="auto"/>
        </w:rPr>
        <w:t>Коноваловского</w:t>
      </w:r>
      <w:r w:rsidR="00570DF8" w:rsidRPr="00926A81">
        <w:rPr>
          <w:color w:val="auto"/>
        </w:rPr>
        <w:t xml:space="preserve"> муниципального образования </w:t>
      </w:r>
      <w:r w:rsidR="00570DF8">
        <w:rPr>
          <w:color w:val="auto"/>
        </w:rPr>
        <w:t>Балаганского</w:t>
      </w:r>
      <w:r w:rsidR="00570DF8" w:rsidRPr="00926A81">
        <w:rPr>
          <w:color w:val="auto"/>
        </w:rPr>
        <w:t xml:space="preserve"> </w:t>
      </w:r>
      <w:r w:rsidR="00570DF8" w:rsidRPr="001B53F5">
        <w:rPr>
          <w:color w:val="auto"/>
        </w:rPr>
        <w:t xml:space="preserve">района </w:t>
      </w:r>
      <w:r w:rsidR="001B53F5" w:rsidRPr="001B53F5">
        <w:rPr>
          <w:color w:val="auto"/>
        </w:rPr>
        <w:t>№5 от 24.12.2005</w:t>
      </w:r>
      <w:r w:rsidR="00570DF8" w:rsidRPr="001B53F5">
        <w:rPr>
          <w:color w:val="auto"/>
        </w:rPr>
        <w:t>г.</w:t>
      </w:r>
      <w:r w:rsidR="0063375A" w:rsidRPr="001B53F5">
        <w:rPr>
          <w:color w:val="auto"/>
        </w:rPr>
        <w:t>;</w:t>
      </w:r>
    </w:p>
    <w:p w:rsidR="008A21CA" w:rsidRPr="001B53F5" w:rsidRDefault="00570DF8" w:rsidP="008A21CA">
      <w:pPr>
        <w:pStyle w:val="Default"/>
        <w:jc w:val="both"/>
        <w:rPr>
          <w:color w:val="auto"/>
        </w:rPr>
      </w:pPr>
      <w:r w:rsidRPr="001B53F5">
        <w:rPr>
          <w:color w:val="auto"/>
        </w:rPr>
        <w:t xml:space="preserve">- </w:t>
      </w:r>
      <w:r w:rsidR="008A21CA" w:rsidRPr="001B53F5">
        <w:rPr>
          <w:color w:val="auto"/>
        </w:rPr>
        <w:t xml:space="preserve">Генеральный план </w:t>
      </w:r>
      <w:r w:rsidR="00931AA1" w:rsidRPr="001B53F5">
        <w:rPr>
          <w:color w:val="auto"/>
        </w:rPr>
        <w:t>Коноваловского</w:t>
      </w:r>
      <w:r w:rsidR="008A21CA" w:rsidRPr="001B53F5">
        <w:rPr>
          <w:color w:val="auto"/>
        </w:rPr>
        <w:t xml:space="preserve"> муниципального образования, утвержденный решением Думы </w:t>
      </w:r>
      <w:r w:rsidR="00931AA1" w:rsidRPr="001B53F5">
        <w:rPr>
          <w:color w:val="auto"/>
        </w:rPr>
        <w:t>Коноваловского</w:t>
      </w:r>
      <w:r w:rsidR="008A21CA" w:rsidRPr="001B53F5">
        <w:rPr>
          <w:color w:val="auto"/>
        </w:rPr>
        <w:t xml:space="preserve"> муниципального образования </w:t>
      </w:r>
      <w:r w:rsidR="00931AA1" w:rsidRPr="001B53F5">
        <w:rPr>
          <w:color w:val="auto"/>
        </w:rPr>
        <w:t>Балаганского</w:t>
      </w:r>
      <w:r w:rsidR="008A21CA" w:rsidRPr="001B53F5">
        <w:rPr>
          <w:color w:val="auto"/>
        </w:rPr>
        <w:t xml:space="preserve"> района </w:t>
      </w:r>
      <w:r w:rsidR="001B53F5" w:rsidRPr="001B53F5">
        <w:rPr>
          <w:color w:val="auto"/>
        </w:rPr>
        <w:t>№4/1</w:t>
      </w:r>
      <w:r w:rsidR="008A21CA" w:rsidRPr="001B53F5">
        <w:rPr>
          <w:color w:val="auto"/>
        </w:rPr>
        <w:t xml:space="preserve"> о</w:t>
      </w:r>
      <w:r w:rsidR="001B53F5" w:rsidRPr="001B53F5">
        <w:rPr>
          <w:color w:val="auto"/>
        </w:rPr>
        <w:t>т 26.07</w:t>
      </w:r>
      <w:r w:rsidR="008A21CA" w:rsidRPr="001B53F5">
        <w:rPr>
          <w:color w:val="auto"/>
        </w:rPr>
        <w:t>.2013г.</w:t>
      </w:r>
      <w:r w:rsidR="0063375A" w:rsidRPr="001B53F5">
        <w:rPr>
          <w:color w:val="auto"/>
        </w:rPr>
        <w:t>;</w:t>
      </w:r>
    </w:p>
    <w:p w:rsidR="008A21CA" w:rsidRPr="001B53F5" w:rsidRDefault="008A21CA" w:rsidP="008A21CA">
      <w:pPr>
        <w:pStyle w:val="Default"/>
        <w:jc w:val="both"/>
        <w:rPr>
          <w:color w:val="auto"/>
        </w:rPr>
      </w:pPr>
      <w:r w:rsidRPr="001B53F5">
        <w:rPr>
          <w:color w:val="auto"/>
        </w:rPr>
        <w:t xml:space="preserve">- Правила землепользования и застройки </w:t>
      </w:r>
      <w:r w:rsidR="00931AA1" w:rsidRPr="001B53F5">
        <w:rPr>
          <w:color w:val="auto"/>
        </w:rPr>
        <w:t>Коноваловского</w:t>
      </w:r>
      <w:r w:rsidRPr="001B53F5">
        <w:rPr>
          <w:color w:val="auto"/>
        </w:rPr>
        <w:t xml:space="preserve"> муниципального образования утвержденный решением Думы </w:t>
      </w:r>
      <w:r w:rsidR="00931AA1" w:rsidRPr="001B53F5">
        <w:rPr>
          <w:color w:val="auto"/>
        </w:rPr>
        <w:t>Коноваловского</w:t>
      </w:r>
      <w:r w:rsidRPr="001B53F5">
        <w:rPr>
          <w:color w:val="auto"/>
        </w:rPr>
        <w:t xml:space="preserve"> муниципального образования </w:t>
      </w:r>
      <w:r w:rsidR="00931AA1" w:rsidRPr="001B53F5">
        <w:rPr>
          <w:color w:val="auto"/>
        </w:rPr>
        <w:t>Балаганского</w:t>
      </w:r>
      <w:r w:rsidRPr="001B53F5">
        <w:rPr>
          <w:color w:val="auto"/>
        </w:rPr>
        <w:t xml:space="preserve"> района </w:t>
      </w:r>
      <w:r w:rsidR="001B53F5" w:rsidRPr="001B53F5">
        <w:rPr>
          <w:color w:val="auto"/>
        </w:rPr>
        <w:t>№4/2  от 26.07.2013</w:t>
      </w:r>
      <w:r w:rsidRPr="001B53F5">
        <w:rPr>
          <w:color w:val="auto"/>
        </w:rPr>
        <w:t>г.</w:t>
      </w:r>
      <w:r w:rsidR="0063375A" w:rsidRPr="001B53F5">
        <w:rPr>
          <w:color w:val="auto"/>
        </w:rPr>
        <w:t>;</w:t>
      </w:r>
      <w:r w:rsidRPr="001B53F5">
        <w:rPr>
          <w:color w:val="auto"/>
        </w:rPr>
        <w:t xml:space="preserve"> </w:t>
      </w:r>
    </w:p>
    <w:p w:rsidR="00AB0F13" w:rsidRPr="001B53F5" w:rsidRDefault="00AB0F13" w:rsidP="008275BF">
      <w:pPr>
        <w:pStyle w:val="Default"/>
        <w:jc w:val="both"/>
        <w:rPr>
          <w:b/>
          <w:bCs/>
          <w:color w:val="auto"/>
        </w:rPr>
      </w:pPr>
    </w:p>
    <w:p w:rsidR="00AB0F13" w:rsidRPr="00926A81" w:rsidRDefault="00AB0F13" w:rsidP="008275BF">
      <w:pPr>
        <w:pStyle w:val="Default"/>
        <w:jc w:val="both"/>
        <w:rPr>
          <w:b/>
          <w:bCs/>
          <w:color w:val="auto"/>
        </w:rPr>
      </w:pPr>
    </w:p>
    <w:p w:rsidR="003A1E5D" w:rsidRPr="00926A81" w:rsidRDefault="003A1E5D" w:rsidP="008275BF">
      <w:pPr>
        <w:pStyle w:val="Default"/>
        <w:jc w:val="both"/>
        <w:rPr>
          <w:b/>
          <w:bCs/>
          <w:color w:val="auto"/>
        </w:rPr>
      </w:pPr>
    </w:p>
    <w:p w:rsidR="003A1E5D" w:rsidRPr="00926A81" w:rsidRDefault="003A1E5D" w:rsidP="00497617">
      <w:pPr>
        <w:pStyle w:val="Default"/>
        <w:jc w:val="both"/>
        <w:rPr>
          <w:b/>
          <w:bCs/>
          <w:color w:val="auto"/>
        </w:rPr>
      </w:pPr>
    </w:p>
    <w:p w:rsidR="003A1E5D" w:rsidRPr="00926A81" w:rsidRDefault="003A1E5D" w:rsidP="00497617">
      <w:pPr>
        <w:pStyle w:val="Default"/>
        <w:jc w:val="both"/>
        <w:rPr>
          <w:b/>
          <w:bCs/>
          <w:color w:val="auto"/>
        </w:rPr>
      </w:pPr>
    </w:p>
    <w:p w:rsidR="00AB0F13" w:rsidRPr="00926A81" w:rsidRDefault="00AB0F13" w:rsidP="00497617">
      <w:pPr>
        <w:pStyle w:val="Default"/>
        <w:jc w:val="both"/>
        <w:rPr>
          <w:b/>
          <w:bCs/>
          <w:color w:val="auto"/>
        </w:rPr>
      </w:pPr>
    </w:p>
    <w:sectPr w:rsidR="00AB0F13" w:rsidRPr="00926A81" w:rsidSect="009E2B31">
      <w:headerReference w:type="default" r:id="rId12"/>
      <w:footerReference w:type="default" r:id="rId13"/>
      <w:pgSz w:w="11906" w:h="17338"/>
      <w:pgMar w:top="1009" w:right="992" w:bottom="516" w:left="1559" w:header="510" w:footer="510" w:gutter="0"/>
      <w:pgBorders w:display="firstPage" w:offsetFrom="page">
        <w:top w:val="flowersTiny" w:sz="14" w:space="24" w:color="auto"/>
        <w:left w:val="flowersTiny" w:sz="14" w:space="24" w:color="auto"/>
        <w:bottom w:val="flowersTiny" w:sz="14" w:space="24" w:color="auto"/>
        <w:right w:val="flowersTiny" w:sz="14" w:space="24" w:color="auto"/>
      </w:pgBorders>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4C" w:rsidRPr="00853AF0" w:rsidRDefault="003E244C" w:rsidP="0055075D">
      <w:pPr>
        <w:pStyle w:val="Default"/>
        <w:rPr>
          <w:rFonts w:ascii="Calibri" w:hAnsi="Calibri"/>
          <w:color w:val="auto"/>
          <w:sz w:val="22"/>
          <w:szCs w:val="22"/>
        </w:rPr>
      </w:pPr>
      <w:r>
        <w:separator/>
      </w:r>
    </w:p>
  </w:endnote>
  <w:endnote w:type="continuationSeparator" w:id="0">
    <w:p w:rsidR="003E244C" w:rsidRPr="00853AF0" w:rsidRDefault="003E244C" w:rsidP="0055075D">
      <w:pPr>
        <w:pStyle w:val="Default"/>
        <w:rPr>
          <w:rFonts w:ascii="Calibri" w:hAnsi="Calibr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Arial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99" w:rsidRPr="00F31282" w:rsidRDefault="008F0CB8">
    <w:pPr>
      <w:ind w:right="260"/>
      <w:rPr>
        <w:color w:val="0F243E"/>
        <w:sz w:val="26"/>
        <w:szCs w:val="26"/>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page">
                <wp:posOffset>6879590</wp:posOffset>
              </wp:positionH>
              <wp:positionV relativeFrom="page">
                <wp:posOffset>10238740</wp:posOffset>
              </wp:positionV>
              <wp:extent cx="372745" cy="292735"/>
              <wp:effectExtent l="0" t="0" r="3175" b="3175"/>
              <wp:wrapNone/>
              <wp:docPr id="1"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927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6099" w:rsidRPr="00EF74F4" w:rsidRDefault="00CD6099">
                          <w:pPr>
                            <w:spacing w:after="0"/>
                            <w:jc w:val="center"/>
                            <w:rPr>
                              <w:rFonts w:ascii="Times New Roman" w:hAnsi="Times New Roman"/>
                              <w:color w:val="0F243E"/>
                              <w:sz w:val="24"/>
                              <w:szCs w:val="24"/>
                            </w:rPr>
                          </w:pPr>
                          <w:r w:rsidRPr="00EF74F4">
                            <w:rPr>
                              <w:rFonts w:ascii="Times New Roman" w:hAnsi="Times New Roman"/>
                              <w:color w:val="0F243E"/>
                              <w:sz w:val="24"/>
                              <w:szCs w:val="24"/>
                            </w:rPr>
                            <w:fldChar w:fldCharType="begin"/>
                          </w:r>
                          <w:r w:rsidRPr="00EF74F4">
                            <w:rPr>
                              <w:rFonts w:ascii="Times New Roman" w:hAnsi="Times New Roman"/>
                              <w:color w:val="0F243E"/>
                              <w:sz w:val="24"/>
                              <w:szCs w:val="24"/>
                            </w:rPr>
                            <w:instrText>PAGE  \* Arabic  \* MERGEFORMAT</w:instrText>
                          </w:r>
                          <w:r w:rsidRPr="00EF74F4">
                            <w:rPr>
                              <w:rFonts w:ascii="Times New Roman" w:hAnsi="Times New Roman"/>
                              <w:color w:val="0F243E"/>
                              <w:sz w:val="24"/>
                              <w:szCs w:val="24"/>
                            </w:rPr>
                            <w:fldChar w:fldCharType="separate"/>
                          </w:r>
                          <w:r w:rsidR="008F0CB8">
                            <w:rPr>
                              <w:rFonts w:ascii="Times New Roman" w:hAnsi="Times New Roman"/>
                              <w:noProof/>
                              <w:color w:val="0F243E"/>
                              <w:sz w:val="24"/>
                              <w:szCs w:val="24"/>
                            </w:rPr>
                            <w:t>2</w:t>
                          </w:r>
                          <w:r w:rsidRPr="00EF74F4">
                            <w:rPr>
                              <w:rFonts w:ascii="Times New Roman" w:hAnsi="Times New Roman"/>
                              <w:color w:val="0F243E"/>
                              <w:sz w:val="24"/>
                              <w:szCs w:val="24"/>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541.7pt;margin-top:806.2pt;width:29.35pt;height:23.05pt;z-index:251661312;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" stroked="f" strokeweight=".5pt">
              <v:textbox style="mso-fit-shape-to-text:t" inset="0,,0">
                <w:txbxContent>
                  <w:p w:rsidR="00CD6099" w:rsidRPr="00EF74F4" w:rsidRDefault="00CD6099">
                    <w:pPr>
                      <w:spacing w:after="0"/>
                      <w:jc w:val="center"/>
                      <w:rPr>
                        <w:rFonts w:ascii="Times New Roman" w:hAnsi="Times New Roman"/>
                        <w:color w:val="0F243E"/>
                        <w:sz w:val="24"/>
                        <w:szCs w:val="24"/>
                      </w:rPr>
                    </w:pPr>
                    <w:r w:rsidRPr="00EF74F4">
                      <w:rPr>
                        <w:rFonts w:ascii="Times New Roman" w:hAnsi="Times New Roman"/>
                        <w:color w:val="0F243E"/>
                        <w:sz w:val="24"/>
                        <w:szCs w:val="24"/>
                      </w:rPr>
                      <w:fldChar w:fldCharType="begin"/>
                    </w:r>
                    <w:r w:rsidRPr="00EF74F4">
                      <w:rPr>
                        <w:rFonts w:ascii="Times New Roman" w:hAnsi="Times New Roman"/>
                        <w:color w:val="0F243E"/>
                        <w:sz w:val="24"/>
                        <w:szCs w:val="24"/>
                      </w:rPr>
                      <w:instrText>PAGE  \* Arabic  \* MERGEFORMAT</w:instrText>
                    </w:r>
                    <w:r w:rsidRPr="00EF74F4">
                      <w:rPr>
                        <w:rFonts w:ascii="Times New Roman" w:hAnsi="Times New Roman"/>
                        <w:color w:val="0F243E"/>
                        <w:sz w:val="24"/>
                        <w:szCs w:val="24"/>
                      </w:rPr>
                      <w:fldChar w:fldCharType="separate"/>
                    </w:r>
                    <w:r w:rsidR="008F0CB8">
                      <w:rPr>
                        <w:rFonts w:ascii="Times New Roman" w:hAnsi="Times New Roman"/>
                        <w:noProof/>
                        <w:color w:val="0F243E"/>
                        <w:sz w:val="24"/>
                        <w:szCs w:val="24"/>
                      </w:rPr>
                      <w:t>2</w:t>
                    </w:r>
                    <w:r w:rsidRPr="00EF74F4">
                      <w:rPr>
                        <w:rFonts w:ascii="Times New Roman" w:hAnsi="Times New Roman"/>
                        <w:color w:val="0F243E"/>
                        <w:sz w:val="24"/>
                        <w:szCs w:val="24"/>
                      </w:rPr>
                      <w:fldChar w:fldCharType="end"/>
                    </w:r>
                  </w:p>
                </w:txbxContent>
              </v:textbox>
              <w10:wrap anchorx="page" anchory="page"/>
            </v:shape>
          </w:pict>
        </mc:Fallback>
      </mc:AlternateContent>
    </w:r>
  </w:p>
  <w:p w:rsidR="00CD6099" w:rsidRDefault="00CD609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4C" w:rsidRPr="00853AF0" w:rsidRDefault="003E244C" w:rsidP="0055075D">
      <w:pPr>
        <w:pStyle w:val="Default"/>
        <w:rPr>
          <w:rFonts w:ascii="Calibri" w:hAnsi="Calibri"/>
          <w:color w:val="auto"/>
          <w:sz w:val="22"/>
          <w:szCs w:val="22"/>
        </w:rPr>
      </w:pPr>
      <w:r>
        <w:separator/>
      </w:r>
    </w:p>
  </w:footnote>
  <w:footnote w:type="continuationSeparator" w:id="0">
    <w:p w:rsidR="003E244C" w:rsidRPr="00853AF0" w:rsidRDefault="003E244C" w:rsidP="0055075D">
      <w:pPr>
        <w:pStyle w:val="Default"/>
        <w:rPr>
          <w:rFonts w:ascii="Calibri" w:hAnsi="Calibri"/>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99" w:rsidRPr="00853AF0" w:rsidRDefault="00CD6099" w:rsidP="00853AF0">
    <w:pPr>
      <w:pStyle w:val="a4"/>
      <w:pBdr>
        <w:bottom w:val="thickThinSmallGap" w:sz="24" w:space="1" w:color="622423"/>
      </w:pBdr>
      <w:jc w:val="center"/>
      <w:rPr>
        <w:rFonts w:ascii="Cambria" w:hAnsi="Cambria"/>
        <w:sz w:val="20"/>
        <w:szCs w:val="20"/>
      </w:rPr>
    </w:pPr>
    <w:r w:rsidRPr="00853AF0">
      <w:rPr>
        <w:rFonts w:ascii="Cambria" w:hAnsi="Cambria"/>
        <w:sz w:val="20"/>
        <w:szCs w:val="20"/>
      </w:rPr>
      <w:t xml:space="preserve">Местные нормативы градостроительного проектирования                                                                         </w:t>
    </w:r>
    <w:r>
      <w:rPr>
        <w:rFonts w:ascii="Cambria" w:hAnsi="Cambria"/>
        <w:sz w:val="20"/>
        <w:szCs w:val="20"/>
      </w:rPr>
      <w:t xml:space="preserve"> Коновалов</w:t>
    </w:r>
    <w:r w:rsidRPr="002D1AA8">
      <w:rPr>
        <w:rFonts w:ascii="Cambria" w:hAnsi="Cambria"/>
        <w:sz w:val="20"/>
        <w:szCs w:val="20"/>
      </w:rPr>
      <w:t>ского</w:t>
    </w:r>
    <w:r w:rsidRPr="00D6249C">
      <w:rPr>
        <w:rFonts w:ascii="Cambria" w:hAnsi="Cambria"/>
        <w:sz w:val="20"/>
        <w:szCs w:val="20"/>
      </w:rPr>
      <w:t xml:space="preserve"> </w:t>
    </w:r>
    <w:r>
      <w:rPr>
        <w:rFonts w:ascii="Cambria" w:hAnsi="Cambria"/>
        <w:sz w:val="20"/>
        <w:szCs w:val="20"/>
      </w:rPr>
      <w:t xml:space="preserve"> </w:t>
    </w:r>
    <w:r w:rsidRPr="00853AF0">
      <w:rPr>
        <w:rFonts w:ascii="Cambria" w:hAnsi="Cambria"/>
        <w:sz w:val="20"/>
        <w:szCs w:val="20"/>
      </w:rPr>
      <w:t>муниципального образования</w:t>
    </w:r>
  </w:p>
  <w:p w:rsidR="00CD6099" w:rsidRPr="0086412C" w:rsidRDefault="00CD6099">
    <w:pPr>
      <w:pStyle w:val="a4"/>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2304C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2F77A3"/>
    <w:multiLevelType w:val="hybridMultilevel"/>
    <w:tmpl w:val="DFECDD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0116496"/>
    <w:multiLevelType w:val="hybridMultilevel"/>
    <w:tmpl w:val="14488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BC"/>
    <w:rsid w:val="00003031"/>
    <w:rsid w:val="000047B6"/>
    <w:rsid w:val="000050D8"/>
    <w:rsid w:val="00006118"/>
    <w:rsid w:val="00010534"/>
    <w:rsid w:val="00012113"/>
    <w:rsid w:val="000130D7"/>
    <w:rsid w:val="00015B79"/>
    <w:rsid w:val="00016037"/>
    <w:rsid w:val="000202FE"/>
    <w:rsid w:val="00023679"/>
    <w:rsid w:val="000328D4"/>
    <w:rsid w:val="000362EE"/>
    <w:rsid w:val="00040145"/>
    <w:rsid w:val="00045537"/>
    <w:rsid w:val="00045DF3"/>
    <w:rsid w:val="00046269"/>
    <w:rsid w:val="00050CBB"/>
    <w:rsid w:val="00051EEC"/>
    <w:rsid w:val="00053F72"/>
    <w:rsid w:val="0005472F"/>
    <w:rsid w:val="00056167"/>
    <w:rsid w:val="000562F2"/>
    <w:rsid w:val="00063250"/>
    <w:rsid w:val="000639D3"/>
    <w:rsid w:val="00064FD4"/>
    <w:rsid w:val="00066C5A"/>
    <w:rsid w:val="00067CFB"/>
    <w:rsid w:val="00070911"/>
    <w:rsid w:val="000714EB"/>
    <w:rsid w:val="00072B58"/>
    <w:rsid w:val="00072D6F"/>
    <w:rsid w:val="00074981"/>
    <w:rsid w:val="00077166"/>
    <w:rsid w:val="00077EBC"/>
    <w:rsid w:val="00080DD3"/>
    <w:rsid w:val="000823CA"/>
    <w:rsid w:val="00083287"/>
    <w:rsid w:val="00084A83"/>
    <w:rsid w:val="0008519D"/>
    <w:rsid w:val="00085473"/>
    <w:rsid w:val="00085A2F"/>
    <w:rsid w:val="0009023B"/>
    <w:rsid w:val="00096DB2"/>
    <w:rsid w:val="00097C1C"/>
    <w:rsid w:val="000A0477"/>
    <w:rsid w:val="000A27F9"/>
    <w:rsid w:val="000A3AAE"/>
    <w:rsid w:val="000A549C"/>
    <w:rsid w:val="000A6331"/>
    <w:rsid w:val="000B261B"/>
    <w:rsid w:val="000B44C8"/>
    <w:rsid w:val="000B4A0E"/>
    <w:rsid w:val="000B5E8C"/>
    <w:rsid w:val="000B6E3F"/>
    <w:rsid w:val="000C1CCB"/>
    <w:rsid w:val="000C24EF"/>
    <w:rsid w:val="000C63BE"/>
    <w:rsid w:val="000C79DE"/>
    <w:rsid w:val="000D2441"/>
    <w:rsid w:val="000D3F71"/>
    <w:rsid w:val="000D5346"/>
    <w:rsid w:val="000D5771"/>
    <w:rsid w:val="000D5A50"/>
    <w:rsid w:val="000D6E17"/>
    <w:rsid w:val="000D71BD"/>
    <w:rsid w:val="000E05F6"/>
    <w:rsid w:val="000E131C"/>
    <w:rsid w:val="000E2A20"/>
    <w:rsid w:val="000E40BD"/>
    <w:rsid w:val="000E49BC"/>
    <w:rsid w:val="000E5C02"/>
    <w:rsid w:val="000F31AC"/>
    <w:rsid w:val="000F3720"/>
    <w:rsid w:val="0010055A"/>
    <w:rsid w:val="00105AFF"/>
    <w:rsid w:val="00107AA5"/>
    <w:rsid w:val="001109B0"/>
    <w:rsid w:val="001128E1"/>
    <w:rsid w:val="001131C3"/>
    <w:rsid w:val="00114084"/>
    <w:rsid w:val="0011521F"/>
    <w:rsid w:val="001202D5"/>
    <w:rsid w:val="0012176B"/>
    <w:rsid w:val="00122E18"/>
    <w:rsid w:val="00126623"/>
    <w:rsid w:val="00137277"/>
    <w:rsid w:val="00141315"/>
    <w:rsid w:val="00142782"/>
    <w:rsid w:val="0015348A"/>
    <w:rsid w:val="001554CF"/>
    <w:rsid w:val="00156347"/>
    <w:rsid w:val="0015711B"/>
    <w:rsid w:val="0015762C"/>
    <w:rsid w:val="00157849"/>
    <w:rsid w:val="001620EC"/>
    <w:rsid w:val="00173AFB"/>
    <w:rsid w:val="00177556"/>
    <w:rsid w:val="001802E2"/>
    <w:rsid w:val="001817FE"/>
    <w:rsid w:val="00184AFC"/>
    <w:rsid w:val="00187B52"/>
    <w:rsid w:val="0019071B"/>
    <w:rsid w:val="001915DF"/>
    <w:rsid w:val="001936A7"/>
    <w:rsid w:val="001946D3"/>
    <w:rsid w:val="00197E04"/>
    <w:rsid w:val="001A14E0"/>
    <w:rsid w:val="001A193B"/>
    <w:rsid w:val="001A45DA"/>
    <w:rsid w:val="001A4A87"/>
    <w:rsid w:val="001A74CD"/>
    <w:rsid w:val="001B0CAD"/>
    <w:rsid w:val="001B2420"/>
    <w:rsid w:val="001B53F5"/>
    <w:rsid w:val="001B5B21"/>
    <w:rsid w:val="001C03BD"/>
    <w:rsid w:val="001C1DC1"/>
    <w:rsid w:val="001C24EF"/>
    <w:rsid w:val="001C4102"/>
    <w:rsid w:val="001C42A3"/>
    <w:rsid w:val="001C45B9"/>
    <w:rsid w:val="001C5DF5"/>
    <w:rsid w:val="001C6BB4"/>
    <w:rsid w:val="001D0564"/>
    <w:rsid w:val="001D06AA"/>
    <w:rsid w:val="001D1690"/>
    <w:rsid w:val="001D24C0"/>
    <w:rsid w:val="001D30D1"/>
    <w:rsid w:val="001D318F"/>
    <w:rsid w:val="001D4104"/>
    <w:rsid w:val="001D65CB"/>
    <w:rsid w:val="001D6655"/>
    <w:rsid w:val="001D7B9C"/>
    <w:rsid w:val="001E01E2"/>
    <w:rsid w:val="001E01ED"/>
    <w:rsid w:val="001E1AF1"/>
    <w:rsid w:val="001E28C2"/>
    <w:rsid w:val="001E51F8"/>
    <w:rsid w:val="001E723C"/>
    <w:rsid w:val="001F0804"/>
    <w:rsid w:val="001F2807"/>
    <w:rsid w:val="001F3965"/>
    <w:rsid w:val="001F570A"/>
    <w:rsid w:val="001F6EA9"/>
    <w:rsid w:val="002003E9"/>
    <w:rsid w:val="0020152B"/>
    <w:rsid w:val="002023DC"/>
    <w:rsid w:val="00202F17"/>
    <w:rsid w:val="00211B92"/>
    <w:rsid w:val="00214E5E"/>
    <w:rsid w:val="00216514"/>
    <w:rsid w:val="00222268"/>
    <w:rsid w:val="002318B7"/>
    <w:rsid w:val="00233189"/>
    <w:rsid w:val="00233DD3"/>
    <w:rsid w:val="002343E6"/>
    <w:rsid w:val="00235293"/>
    <w:rsid w:val="00236767"/>
    <w:rsid w:val="00240EA6"/>
    <w:rsid w:val="0024261E"/>
    <w:rsid w:val="0024331C"/>
    <w:rsid w:val="002470B3"/>
    <w:rsid w:val="00252913"/>
    <w:rsid w:val="002544BB"/>
    <w:rsid w:val="00254A8E"/>
    <w:rsid w:val="00257ADA"/>
    <w:rsid w:val="002605E7"/>
    <w:rsid w:val="002656FA"/>
    <w:rsid w:val="0027126C"/>
    <w:rsid w:val="00271BFD"/>
    <w:rsid w:val="00272CE6"/>
    <w:rsid w:val="00273771"/>
    <w:rsid w:val="00275E5F"/>
    <w:rsid w:val="002766D3"/>
    <w:rsid w:val="002806A0"/>
    <w:rsid w:val="0028291D"/>
    <w:rsid w:val="0028564B"/>
    <w:rsid w:val="00285AE5"/>
    <w:rsid w:val="002920DD"/>
    <w:rsid w:val="00292184"/>
    <w:rsid w:val="0029238E"/>
    <w:rsid w:val="00293BAD"/>
    <w:rsid w:val="00296B5D"/>
    <w:rsid w:val="00296EC4"/>
    <w:rsid w:val="00297C51"/>
    <w:rsid w:val="002A3402"/>
    <w:rsid w:val="002A423D"/>
    <w:rsid w:val="002A7D72"/>
    <w:rsid w:val="002B0933"/>
    <w:rsid w:val="002B3B7B"/>
    <w:rsid w:val="002B4353"/>
    <w:rsid w:val="002B5F2D"/>
    <w:rsid w:val="002B7E93"/>
    <w:rsid w:val="002B7EED"/>
    <w:rsid w:val="002C1719"/>
    <w:rsid w:val="002D0051"/>
    <w:rsid w:val="002D12CC"/>
    <w:rsid w:val="002D1AA8"/>
    <w:rsid w:val="002D2421"/>
    <w:rsid w:val="002D32E1"/>
    <w:rsid w:val="002D6EE6"/>
    <w:rsid w:val="002D7137"/>
    <w:rsid w:val="002E1C9D"/>
    <w:rsid w:val="002E53B5"/>
    <w:rsid w:val="002E62A4"/>
    <w:rsid w:val="002E7543"/>
    <w:rsid w:val="002E7E9C"/>
    <w:rsid w:val="002F284C"/>
    <w:rsid w:val="002F4AAF"/>
    <w:rsid w:val="002F6E51"/>
    <w:rsid w:val="003023E7"/>
    <w:rsid w:val="0030430B"/>
    <w:rsid w:val="00323EFB"/>
    <w:rsid w:val="00325768"/>
    <w:rsid w:val="00334382"/>
    <w:rsid w:val="00334D9D"/>
    <w:rsid w:val="00334EBB"/>
    <w:rsid w:val="0033668B"/>
    <w:rsid w:val="0033717C"/>
    <w:rsid w:val="00344BCA"/>
    <w:rsid w:val="00345655"/>
    <w:rsid w:val="00350ADD"/>
    <w:rsid w:val="003525D1"/>
    <w:rsid w:val="003578ED"/>
    <w:rsid w:val="00363717"/>
    <w:rsid w:val="00372D99"/>
    <w:rsid w:val="00387BC6"/>
    <w:rsid w:val="00387ED4"/>
    <w:rsid w:val="00392F70"/>
    <w:rsid w:val="003935C5"/>
    <w:rsid w:val="00395D4F"/>
    <w:rsid w:val="003A1E5D"/>
    <w:rsid w:val="003A5CEE"/>
    <w:rsid w:val="003B2D5E"/>
    <w:rsid w:val="003B3BC8"/>
    <w:rsid w:val="003B5609"/>
    <w:rsid w:val="003C0518"/>
    <w:rsid w:val="003C10E5"/>
    <w:rsid w:val="003C1E32"/>
    <w:rsid w:val="003C3D65"/>
    <w:rsid w:val="003C76FD"/>
    <w:rsid w:val="003C7C1A"/>
    <w:rsid w:val="003D13D8"/>
    <w:rsid w:val="003D2CA5"/>
    <w:rsid w:val="003D766D"/>
    <w:rsid w:val="003E244C"/>
    <w:rsid w:val="003E2FBB"/>
    <w:rsid w:val="003E48AF"/>
    <w:rsid w:val="003E49B4"/>
    <w:rsid w:val="003F5CFC"/>
    <w:rsid w:val="00401324"/>
    <w:rsid w:val="00404055"/>
    <w:rsid w:val="0040425E"/>
    <w:rsid w:val="004058B1"/>
    <w:rsid w:val="004064BF"/>
    <w:rsid w:val="0040670D"/>
    <w:rsid w:val="0041152A"/>
    <w:rsid w:val="0041198D"/>
    <w:rsid w:val="004216F3"/>
    <w:rsid w:val="00422CE8"/>
    <w:rsid w:val="00424F50"/>
    <w:rsid w:val="00426FE9"/>
    <w:rsid w:val="004322FA"/>
    <w:rsid w:val="00436317"/>
    <w:rsid w:val="00443C78"/>
    <w:rsid w:val="004454E6"/>
    <w:rsid w:val="0045000C"/>
    <w:rsid w:val="0045018B"/>
    <w:rsid w:val="00454255"/>
    <w:rsid w:val="0045707E"/>
    <w:rsid w:val="0045796A"/>
    <w:rsid w:val="00461C05"/>
    <w:rsid w:val="0046771E"/>
    <w:rsid w:val="00473C8D"/>
    <w:rsid w:val="0047425A"/>
    <w:rsid w:val="004743AC"/>
    <w:rsid w:val="00474A70"/>
    <w:rsid w:val="00481857"/>
    <w:rsid w:val="00483673"/>
    <w:rsid w:val="004842F7"/>
    <w:rsid w:val="0048549B"/>
    <w:rsid w:val="00486F19"/>
    <w:rsid w:val="00491105"/>
    <w:rsid w:val="0049376F"/>
    <w:rsid w:val="004938FD"/>
    <w:rsid w:val="0049484D"/>
    <w:rsid w:val="00494EB9"/>
    <w:rsid w:val="00495208"/>
    <w:rsid w:val="00495A83"/>
    <w:rsid w:val="004966C7"/>
    <w:rsid w:val="00497617"/>
    <w:rsid w:val="00497B96"/>
    <w:rsid w:val="004A0EF6"/>
    <w:rsid w:val="004A26E5"/>
    <w:rsid w:val="004A4526"/>
    <w:rsid w:val="004A4851"/>
    <w:rsid w:val="004A6770"/>
    <w:rsid w:val="004A762F"/>
    <w:rsid w:val="004B1167"/>
    <w:rsid w:val="004B14EC"/>
    <w:rsid w:val="004B272D"/>
    <w:rsid w:val="004B3BF6"/>
    <w:rsid w:val="004C043F"/>
    <w:rsid w:val="004C121E"/>
    <w:rsid w:val="004C1D7B"/>
    <w:rsid w:val="004C32F7"/>
    <w:rsid w:val="004C5924"/>
    <w:rsid w:val="004C7166"/>
    <w:rsid w:val="004C72E7"/>
    <w:rsid w:val="004D0EEA"/>
    <w:rsid w:val="004D170C"/>
    <w:rsid w:val="004D5ABB"/>
    <w:rsid w:val="004E178D"/>
    <w:rsid w:val="004E2ED7"/>
    <w:rsid w:val="004E5140"/>
    <w:rsid w:val="004E5932"/>
    <w:rsid w:val="004E5F9B"/>
    <w:rsid w:val="004E695E"/>
    <w:rsid w:val="004E7765"/>
    <w:rsid w:val="004F0D0D"/>
    <w:rsid w:val="005058BF"/>
    <w:rsid w:val="00507EE2"/>
    <w:rsid w:val="00514B25"/>
    <w:rsid w:val="00515235"/>
    <w:rsid w:val="005201DF"/>
    <w:rsid w:val="0052049C"/>
    <w:rsid w:val="0052350B"/>
    <w:rsid w:val="00523E42"/>
    <w:rsid w:val="005258BF"/>
    <w:rsid w:val="00525EBD"/>
    <w:rsid w:val="005267FF"/>
    <w:rsid w:val="00533689"/>
    <w:rsid w:val="005439A5"/>
    <w:rsid w:val="0055075D"/>
    <w:rsid w:val="0055392B"/>
    <w:rsid w:val="00556860"/>
    <w:rsid w:val="00557C9F"/>
    <w:rsid w:val="00564FE3"/>
    <w:rsid w:val="00566EEC"/>
    <w:rsid w:val="00570DF8"/>
    <w:rsid w:val="00571F1D"/>
    <w:rsid w:val="00574C02"/>
    <w:rsid w:val="00582D2F"/>
    <w:rsid w:val="005838E8"/>
    <w:rsid w:val="00585A89"/>
    <w:rsid w:val="005861C8"/>
    <w:rsid w:val="00586B26"/>
    <w:rsid w:val="0058738F"/>
    <w:rsid w:val="00591E05"/>
    <w:rsid w:val="0059636C"/>
    <w:rsid w:val="005A0D76"/>
    <w:rsid w:val="005A1C79"/>
    <w:rsid w:val="005A2E75"/>
    <w:rsid w:val="005A4360"/>
    <w:rsid w:val="005A7C90"/>
    <w:rsid w:val="005B0DF1"/>
    <w:rsid w:val="005B4130"/>
    <w:rsid w:val="005B4B5A"/>
    <w:rsid w:val="005B5659"/>
    <w:rsid w:val="005B6DAE"/>
    <w:rsid w:val="005D1063"/>
    <w:rsid w:val="005D4962"/>
    <w:rsid w:val="005D5915"/>
    <w:rsid w:val="005E0AE2"/>
    <w:rsid w:val="005E5D8C"/>
    <w:rsid w:val="005E78FD"/>
    <w:rsid w:val="005F102B"/>
    <w:rsid w:val="005F251A"/>
    <w:rsid w:val="005F26D6"/>
    <w:rsid w:val="005F5836"/>
    <w:rsid w:val="005F71D9"/>
    <w:rsid w:val="006005C2"/>
    <w:rsid w:val="006021A7"/>
    <w:rsid w:val="0061608B"/>
    <w:rsid w:val="006168C3"/>
    <w:rsid w:val="00616F3A"/>
    <w:rsid w:val="006237F8"/>
    <w:rsid w:val="00632A24"/>
    <w:rsid w:val="00632C9E"/>
    <w:rsid w:val="0063375A"/>
    <w:rsid w:val="00640315"/>
    <w:rsid w:val="006403C1"/>
    <w:rsid w:val="006407BE"/>
    <w:rsid w:val="00641A65"/>
    <w:rsid w:val="00642C7F"/>
    <w:rsid w:val="0064488C"/>
    <w:rsid w:val="0064612C"/>
    <w:rsid w:val="00646202"/>
    <w:rsid w:val="00647A96"/>
    <w:rsid w:val="00647FB5"/>
    <w:rsid w:val="006506D3"/>
    <w:rsid w:val="006507A6"/>
    <w:rsid w:val="00651012"/>
    <w:rsid w:val="00654769"/>
    <w:rsid w:val="00654A4E"/>
    <w:rsid w:val="00655929"/>
    <w:rsid w:val="00662FC3"/>
    <w:rsid w:val="00664F48"/>
    <w:rsid w:val="00665006"/>
    <w:rsid w:val="00670450"/>
    <w:rsid w:val="00672E5B"/>
    <w:rsid w:val="00673EBC"/>
    <w:rsid w:val="00674183"/>
    <w:rsid w:val="006751B7"/>
    <w:rsid w:val="00682B09"/>
    <w:rsid w:val="0068340A"/>
    <w:rsid w:val="006835F3"/>
    <w:rsid w:val="00684967"/>
    <w:rsid w:val="00685D89"/>
    <w:rsid w:val="0068666C"/>
    <w:rsid w:val="006869E3"/>
    <w:rsid w:val="00687728"/>
    <w:rsid w:val="006878F0"/>
    <w:rsid w:val="00687EA1"/>
    <w:rsid w:val="006914F3"/>
    <w:rsid w:val="006939CD"/>
    <w:rsid w:val="006A2532"/>
    <w:rsid w:val="006A4BF2"/>
    <w:rsid w:val="006A4C56"/>
    <w:rsid w:val="006A6550"/>
    <w:rsid w:val="006A71E3"/>
    <w:rsid w:val="006B12AD"/>
    <w:rsid w:val="006B5D94"/>
    <w:rsid w:val="006B5F97"/>
    <w:rsid w:val="006B5F9B"/>
    <w:rsid w:val="006C2230"/>
    <w:rsid w:val="006C7EC8"/>
    <w:rsid w:val="006D0534"/>
    <w:rsid w:val="006D5C52"/>
    <w:rsid w:val="006D5DE8"/>
    <w:rsid w:val="006D7D0E"/>
    <w:rsid w:val="006E4717"/>
    <w:rsid w:val="006E5605"/>
    <w:rsid w:val="006E66B6"/>
    <w:rsid w:val="006E7A96"/>
    <w:rsid w:val="006F6B4D"/>
    <w:rsid w:val="00702DF9"/>
    <w:rsid w:val="00703303"/>
    <w:rsid w:val="007062B7"/>
    <w:rsid w:val="00715984"/>
    <w:rsid w:val="007162B8"/>
    <w:rsid w:val="0071658F"/>
    <w:rsid w:val="00716EB0"/>
    <w:rsid w:val="00723802"/>
    <w:rsid w:val="007249C4"/>
    <w:rsid w:val="00733A33"/>
    <w:rsid w:val="007359D3"/>
    <w:rsid w:val="00737CE6"/>
    <w:rsid w:val="00737E64"/>
    <w:rsid w:val="0074123E"/>
    <w:rsid w:val="00742BA2"/>
    <w:rsid w:val="00742D74"/>
    <w:rsid w:val="007431C2"/>
    <w:rsid w:val="007547B0"/>
    <w:rsid w:val="00760449"/>
    <w:rsid w:val="00763336"/>
    <w:rsid w:val="00763E27"/>
    <w:rsid w:val="00764342"/>
    <w:rsid w:val="00764F20"/>
    <w:rsid w:val="00765229"/>
    <w:rsid w:val="00765589"/>
    <w:rsid w:val="00767011"/>
    <w:rsid w:val="00771F85"/>
    <w:rsid w:val="00772DA6"/>
    <w:rsid w:val="007733B6"/>
    <w:rsid w:val="0077487F"/>
    <w:rsid w:val="00781FB2"/>
    <w:rsid w:val="00782C42"/>
    <w:rsid w:val="00782F83"/>
    <w:rsid w:val="00791E7A"/>
    <w:rsid w:val="007943E5"/>
    <w:rsid w:val="0079699B"/>
    <w:rsid w:val="007A703D"/>
    <w:rsid w:val="007B1102"/>
    <w:rsid w:val="007B222E"/>
    <w:rsid w:val="007B23AA"/>
    <w:rsid w:val="007B2423"/>
    <w:rsid w:val="007B4518"/>
    <w:rsid w:val="007B48A3"/>
    <w:rsid w:val="007B56F8"/>
    <w:rsid w:val="007B60C8"/>
    <w:rsid w:val="007C18E7"/>
    <w:rsid w:val="007C4DBF"/>
    <w:rsid w:val="007C620A"/>
    <w:rsid w:val="007C71FF"/>
    <w:rsid w:val="007D0E48"/>
    <w:rsid w:val="007D4A0A"/>
    <w:rsid w:val="007D5CF3"/>
    <w:rsid w:val="007E129E"/>
    <w:rsid w:val="007E2315"/>
    <w:rsid w:val="007E2383"/>
    <w:rsid w:val="007E2B70"/>
    <w:rsid w:val="007E39FA"/>
    <w:rsid w:val="007E618D"/>
    <w:rsid w:val="007F4D10"/>
    <w:rsid w:val="007F5F90"/>
    <w:rsid w:val="007F7173"/>
    <w:rsid w:val="007F7481"/>
    <w:rsid w:val="0080049C"/>
    <w:rsid w:val="00800C75"/>
    <w:rsid w:val="00801ECF"/>
    <w:rsid w:val="0080430B"/>
    <w:rsid w:val="00812D41"/>
    <w:rsid w:val="00817BC3"/>
    <w:rsid w:val="008205E5"/>
    <w:rsid w:val="00824C10"/>
    <w:rsid w:val="00826EF2"/>
    <w:rsid w:val="00826F92"/>
    <w:rsid w:val="008275BF"/>
    <w:rsid w:val="00834553"/>
    <w:rsid w:val="00834B15"/>
    <w:rsid w:val="00842261"/>
    <w:rsid w:val="00846251"/>
    <w:rsid w:val="00851CE6"/>
    <w:rsid w:val="00853AF0"/>
    <w:rsid w:val="00854124"/>
    <w:rsid w:val="00855F83"/>
    <w:rsid w:val="00856CC8"/>
    <w:rsid w:val="00860549"/>
    <w:rsid w:val="0086412C"/>
    <w:rsid w:val="00870DFA"/>
    <w:rsid w:val="008742CF"/>
    <w:rsid w:val="00874301"/>
    <w:rsid w:val="0088436D"/>
    <w:rsid w:val="0088614F"/>
    <w:rsid w:val="0089308D"/>
    <w:rsid w:val="008956B0"/>
    <w:rsid w:val="008972C8"/>
    <w:rsid w:val="008A0ED2"/>
    <w:rsid w:val="008A11FB"/>
    <w:rsid w:val="008A21CA"/>
    <w:rsid w:val="008A3CD0"/>
    <w:rsid w:val="008A6CF0"/>
    <w:rsid w:val="008B02F2"/>
    <w:rsid w:val="008B1204"/>
    <w:rsid w:val="008B20B6"/>
    <w:rsid w:val="008B34EB"/>
    <w:rsid w:val="008B5E86"/>
    <w:rsid w:val="008B5FE9"/>
    <w:rsid w:val="008D18A9"/>
    <w:rsid w:val="008D1E34"/>
    <w:rsid w:val="008D1FE6"/>
    <w:rsid w:val="008D2BE0"/>
    <w:rsid w:val="008D4D47"/>
    <w:rsid w:val="008D5664"/>
    <w:rsid w:val="008E262E"/>
    <w:rsid w:val="008E5349"/>
    <w:rsid w:val="008E7320"/>
    <w:rsid w:val="008F004B"/>
    <w:rsid w:val="008F0138"/>
    <w:rsid w:val="008F0CB8"/>
    <w:rsid w:val="008F172E"/>
    <w:rsid w:val="008F4FCD"/>
    <w:rsid w:val="008F69EE"/>
    <w:rsid w:val="008F78BD"/>
    <w:rsid w:val="00900E47"/>
    <w:rsid w:val="00902768"/>
    <w:rsid w:val="00903B2A"/>
    <w:rsid w:val="00905F76"/>
    <w:rsid w:val="00913E92"/>
    <w:rsid w:val="00917965"/>
    <w:rsid w:val="00917ED6"/>
    <w:rsid w:val="00921255"/>
    <w:rsid w:val="00921A03"/>
    <w:rsid w:val="00922923"/>
    <w:rsid w:val="00923468"/>
    <w:rsid w:val="009246A5"/>
    <w:rsid w:val="0092528F"/>
    <w:rsid w:val="00925DD2"/>
    <w:rsid w:val="00926A81"/>
    <w:rsid w:val="00931845"/>
    <w:rsid w:val="00931AA1"/>
    <w:rsid w:val="00932AE9"/>
    <w:rsid w:val="00933268"/>
    <w:rsid w:val="00935FCA"/>
    <w:rsid w:val="00936D97"/>
    <w:rsid w:val="00941CE8"/>
    <w:rsid w:val="00945860"/>
    <w:rsid w:val="00945ECB"/>
    <w:rsid w:val="00952755"/>
    <w:rsid w:val="009528F5"/>
    <w:rsid w:val="00953402"/>
    <w:rsid w:val="00953955"/>
    <w:rsid w:val="00955865"/>
    <w:rsid w:val="0095789A"/>
    <w:rsid w:val="009628FC"/>
    <w:rsid w:val="009646EB"/>
    <w:rsid w:val="009664BC"/>
    <w:rsid w:val="00967FE6"/>
    <w:rsid w:val="009719E5"/>
    <w:rsid w:val="00971AB2"/>
    <w:rsid w:val="009741DB"/>
    <w:rsid w:val="00975D6B"/>
    <w:rsid w:val="00976052"/>
    <w:rsid w:val="009766A9"/>
    <w:rsid w:val="009779B5"/>
    <w:rsid w:val="00980625"/>
    <w:rsid w:val="00980FAC"/>
    <w:rsid w:val="00982306"/>
    <w:rsid w:val="00982935"/>
    <w:rsid w:val="009833E6"/>
    <w:rsid w:val="00984D18"/>
    <w:rsid w:val="0098513E"/>
    <w:rsid w:val="009914C8"/>
    <w:rsid w:val="00993506"/>
    <w:rsid w:val="00993CD5"/>
    <w:rsid w:val="00993F26"/>
    <w:rsid w:val="009951AC"/>
    <w:rsid w:val="0099653C"/>
    <w:rsid w:val="00997A35"/>
    <w:rsid w:val="00997CF8"/>
    <w:rsid w:val="009A0FB6"/>
    <w:rsid w:val="009A1A8D"/>
    <w:rsid w:val="009A43CE"/>
    <w:rsid w:val="009A5D72"/>
    <w:rsid w:val="009A64A6"/>
    <w:rsid w:val="009B1139"/>
    <w:rsid w:val="009B4712"/>
    <w:rsid w:val="009B5533"/>
    <w:rsid w:val="009B5C29"/>
    <w:rsid w:val="009C0C01"/>
    <w:rsid w:val="009C2CA9"/>
    <w:rsid w:val="009C3705"/>
    <w:rsid w:val="009C764B"/>
    <w:rsid w:val="009D54BC"/>
    <w:rsid w:val="009D5A3D"/>
    <w:rsid w:val="009E1F52"/>
    <w:rsid w:val="009E1FB5"/>
    <w:rsid w:val="009E23DC"/>
    <w:rsid w:val="009E2899"/>
    <w:rsid w:val="009E2B31"/>
    <w:rsid w:val="009E46FC"/>
    <w:rsid w:val="009E4D47"/>
    <w:rsid w:val="009E501E"/>
    <w:rsid w:val="009E79CF"/>
    <w:rsid w:val="009F04DF"/>
    <w:rsid w:val="009F0538"/>
    <w:rsid w:val="009F2BF0"/>
    <w:rsid w:val="009F2C29"/>
    <w:rsid w:val="009F3FC6"/>
    <w:rsid w:val="00A00A3A"/>
    <w:rsid w:val="00A00D50"/>
    <w:rsid w:val="00A0496F"/>
    <w:rsid w:val="00A04CB9"/>
    <w:rsid w:val="00A14368"/>
    <w:rsid w:val="00A158C6"/>
    <w:rsid w:val="00A17C48"/>
    <w:rsid w:val="00A17FF3"/>
    <w:rsid w:val="00A206AD"/>
    <w:rsid w:val="00A2327A"/>
    <w:rsid w:val="00A24E4D"/>
    <w:rsid w:val="00A25782"/>
    <w:rsid w:val="00A25810"/>
    <w:rsid w:val="00A265F8"/>
    <w:rsid w:val="00A36C3F"/>
    <w:rsid w:val="00A370AC"/>
    <w:rsid w:val="00A446F0"/>
    <w:rsid w:val="00A44C24"/>
    <w:rsid w:val="00A461F7"/>
    <w:rsid w:val="00A46337"/>
    <w:rsid w:val="00A46802"/>
    <w:rsid w:val="00A47C3E"/>
    <w:rsid w:val="00A5046F"/>
    <w:rsid w:val="00A52A57"/>
    <w:rsid w:val="00A5515A"/>
    <w:rsid w:val="00A5580C"/>
    <w:rsid w:val="00A55FA3"/>
    <w:rsid w:val="00A60A8A"/>
    <w:rsid w:val="00A61947"/>
    <w:rsid w:val="00A61B00"/>
    <w:rsid w:val="00A6714B"/>
    <w:rsid w:val="00A70094"/>
    <w:rsid w:val="00A70E99"/>
    <w:rsid w:val="00A72188"/>
    <w:rsid w:val="00A729AC"/>
    <w:rsid w:val="00A72D4B"/>
    <w:rsid w:val="00A7480B"/>
    <w:rsid w:val="00A76A62"/>
    <w:rsid w:val="00A8249B"/>
    <w:rsid w:val="00A82690"/>
    <w:rsid w:val="00A829FE"/>
    <w:rsid w:val="00A835B4"/>
    <w:rsid w:val="00A83CC2"/>
    <w:rsid w:val="00A873B9"/>
    <w:rsid w:val="00A87B31"/>
    <w:rsid w:val="00A91EDA"/>
    <w:rsid w:val="00A937D8"/>
    <w:rsid w:val="00A93D0E"/>
    <w:rsid w:val="00A94795"/>
    <w:rsid w:val="00AA1E87"/>
    <w:rsid w:val="00AB0F13"/>
    <w:rsid w:val="00AB3C26"/>
    <w:rsid w:val="00AB52DA"/>
    <w:rsid w:val="00AB5804"/>
    <w:rsid w:val="00AB6729"/>
    <w:rsid w:val="00AC1771"/>
    <w:rsid w:val="00AC20CA"/>
    <w:rsid w:val="00AC5BDE"/>
    <w:rsid w:val="00AC6431"/>
    <w:rsid w:val="00AD1BF3"/>
    <w:rsid w:val="00AD3D48"/>
    <w:rsid w:val="00AD57E1"/>
    <w:rsid w:val="00AE0ADE"/>
    <w:rsid w:val="00AE3F29"/>
    <w:rsid w:val="00AE792D"/>
    <w:rsid w:val="00AF11D7"/>
    <w:rsid w:val="00AF11E3"/>
    <w:rsid w:val="00AF232A"/>
    <w:rsid w:val="00B00B96"/>
    <w:rsid w:val="00B03343"/>
    <w:rsid w:val="00B05429"/>
    <w:rsid w:val="00B07706"/>
    <w:rsid w:val="00B10099"/>
    <w:rsid w:val="00B1062A"/>
    <w:rsid w:val="00B14743"/>
    <w:rsid w:val="00B20E68"/>
    <w:rsid w:val="00B21B36"/>
    <w:rsid w:val="00B23AAE"/>
    <w:rsid w:val="00B277EC"/>
    <w:rsid w:val="00B27F91"/>
    <w:rsid w:val="00B322FA"/>
    <w:rsid w:val="00B35DE8"/>
    <w:rsid w:val="00B35EAE"/>
    <w:rsid w:val="00B361B2"/>
    <w:rsid w:val="00B3691D"/>
    <w:rsid w:val="00B41F0C"/>
    <w:rsid w:val="00B43A23"/>
    <w:rsid w:val="00B43FA9"/>
    <w:rsid w:val="00B5080A"/>
    <w:rsid w:val="00B50AB4"/>
    <w:rsid w:val="00B544A3"/>
    <w:rsid w:val="00B57DC9"/>
    <w:rsid w:val="00B65845"/>
    <w:rsid w:val="00B65BA8"/>
    <w:rsid w:val="00B66BB9"/>
    <w:rsid w:val="00B804AF"/>
    <w:rsid w:val="00B822E3"/>
    <w:rsid w:val="00B8313E"/>
    <w:rsid w:val="00B833F2"/>
    <w:rsid w:val="00B9007E"/>
    <w:rsid w:val="00B900DB"/>
    <w:rsid w:val="00B90300"/>
    <w:rsid w:val="00B92533"/>
    <w:rsid w:val="00BA088D"/>
    <w:rsid w:val="00BA0F35"/>
    <w:rsid w:val="00BA1945"/>
    <w:rsid w:val="00BA1A32"/>
    <w:rsid w:val="00BA3B27"/>
    <w:rsid w:val="00BA49D3"/>
    <w:rsid w:val="00BA5A16"/>
    <w:rsid w:val="00BA7487"/>
    <w:rsid w:val="00BB0A68"/>
    <w:rsid w:val="00BB0ADD"/>
    <w:rsid w:val="00BB16CF"/>
    <w:rsid w:val="00BB3F46"/>
    <w:rsid w:val="00BC13F9"/>
    <w:rsid w:val="00BC773A"/>
    <w:rsid w:val="00BC78E2"/>
    <w:rsid w:val="00BD3719"/>
    <w:rsid w:val="00BD3A5C"/>
    <w:rsid w:val="00BD3A89"/>
    <w:rsid w:val="00BD45E0"/>
    <w:rsid w:val="00BD493B"/>
    <w:rsid w:val="00BD6761"/>
    <w:rsid w:val="00BD754B"/>
    <w:rsid w:val="00BE01BF"/>
    <w:rsid w:val="00BE1788"/>
    <w:rsid w:val="00BE6A28"/>
    <w:rsid w:val="00BF0262"/>
    <w:rsid w:val="00BF0875"/>
    <w:rsid w:val="00BF1950"/>
    <w:rsid w:val="00BF72C4"/>
    <w:rsid w:val="00BF7BDA"/>
    <w:rsid w:val="00BF7CC3"/>
    <w:rsid w:val="00BF7E4D"/>
    <w:rsid w:val="00C001D4"/>
    <w:rsid w:val="00C0034D"/>
    <w:rsid w:val="00C034A3"/>
    <w:rsid w:val="00C03777"/>
    <w:rsid w:val="00C03FFE"/>
    <w:rsid w:val="00C04C50"/>
    <w:rsid w:val="00C04E22"/>
    <w:rsid w:val="00C16EC8"/>
    <w:rsid w:val="00C2090F"/>
    <w:rsid w:val="00C2320E"/>
    <w:rsid w:val="00C23668"/>
    <w:rsid w:val="00C25FBB"/>
    <w:rsid w:val="00C30C4B"/>
    <w:rsid w:val="00C31864"/>
    <w:rsid w:val="00C34A04"/>
    <w:rsid w:val="00C34AB5"/>
    <w:rsid w:val="00C37DCA"/>
    <w:rsid w:val="00C44FFC"/>
    <w:rsid w:val="00C4599D"/>
    <w:rsid w:val="00C51AE5"/>
    <w:rsid w:val="00C5203B"/>
    <w:rsid w:val="00C61EC1"/>
    <w:rsid w:val="00C63BB6"/>
    <w:rsid w:val="00C670E7"/>
    <w:rsid w:val="00C717AC"/>
    <w:rsid w:val="00C73351"/>
    <w:rsid w:val="00C73988"/>
    <w:rsid w:val="00C7594A"/>
    <w:rsid w:val="00C81381"/>
    <w:rsid w:val="00C840B9"/>
    <w:rsid w:val="00C84AEA"/>
    <w:rsid w:val="00C87F1D"/>
    <w:rsid w:val="00C955DC"/>
    <w:rsid w:val="00CA2AC6"/>
    <w:rsid w:val="00CA38B4"/>
    <w:rsid w:val="00CA42DF"/>
    <w:rsid w:val="00CA4F08"/>
    <w:rsid w:val="00CA5B90"/>
    <w:rsid w:val="00CC0178"/>
    <w:rsid w:val="00CC02D5"/>
    <w:rsid w:val="00CC2E91"/>
    <w:rsid w:val="00CC5BF3"/>
    <w:rsid w:val="00CC6421"/>
    <w:rsid w:val="00CD0C2D"/>
    <w:rsid w:val="00CD4D81"/>
    <w:rsid w:val="00CD5D8B"/>
    <w:rsid w:val="00CD6099"/>
    <w:rsid w:val="00CD7A4C"/>
    <w:rsid w:val="00CE1B7C"/>
    <w:rsid w:val="00CE429E"/>
    <w:rsid w:val="00CF26F1"/>
    <w:rsid w:val="00CF5086"/>
    <w:rsid w:val="00D01FE6"/>
    <w:rsid w:val="00D06A2A"/>
    <w:rsid w:val="00D10667"/>
    <w:rsid w:val="00D10F78"/>
    <w:rsid w:val="00D1121E"/>
    <w:rsid w:val="00D12E8A"/>
    <w:rsid w:val="00D13174"/>
    <w:rsid w:val="00D1788C"/>
    <w:rsid w:val="00D17D90"/>
    <w:rsid w:val="00D218A3"/>
    <w:rsid w:val="00D222C7"/>
    <w:rsid w:val="00D230B5"/>
    <w:rsid w:val="00D235D9"/>
    <w:rsid w:val="00D26D36"/>
    <w:rsid w:val="00D270CA"/>
    <w:rsid w:val="00D27E32"/>
    <w:rsid w:val="00D32091"/>
    <w:rsid w:val="00D32DC4"/>
    <w:rsid w:val="00D33135"/>
    <w:rsid w:val="00D37003"/>
    <w:rsid w:val="00D41E9D"/>
    <w:rsid w:val="00D43BD2"/>
    <w:rsid w:val="00D45F80"/>
    <w:rsid w:val="00D5024B"/>
    <w:rsid w:val="00D51567"/>
    <w:rsid w:val="00D52FBE"/>
    <w:rsid w:val="00D536A8"/>
    <w:rsid w:val="00D54796"/>
    <w:rsid w:val="00D54FC8"/>
    <w:rsid w:val="00D55AD2"/>
    <w:rsid w:val="00D55E86"/>
    <w:rsid w:val="00D57C64"/>
    <w:rsid w:val="00D6249C"/>
    <w:rsid w:val="00D62866"/>
    <w:rsid w:val="00D629A5"/>
    <w:rsid w:val="00D65DD4"/>
    <w:rsid w:val="00D66885"/>
    <w:rsid w:val="00D74F41"/>
    <w:rsid w:val="00D91122"/>
    <w:rsid w:val="00D9320A"/>
    <w:rsid w:val="00D9422C"/>
    <w:rsid w:val="00D9437A"/>
    <w:rsid w:val="00D9479F"/>
    <w:rsid w:val="00DA25E3"/>
    <w:rsid w:val="00DA2E10"/>
    <w:rsid w:val="00DA4834"/>
    <w:rsid w:val="00DB3D46"/>
    <w:rsid w:val="00DB3D87"/>
    <w:rsid w:val="00DB57E6"/>
    <w:rsid w:val="00DB5F58"/>
    <w:rsid w:val="00DB6251"/>
    <w:rsid w:val="00DB6717"/>
    <w:rsid w:val="00DB6940"/>
    <w:rsid w:val="00DD0469"/>
    <w:rsid w:val="00DD166D"/>
    <w:rsid w:val="00DD21EA"/>
    <w:rsid w:val="00DD2FCC"/>
    <w:rsid w:val="00DD5A91"/>
    <w:rsid w:val="00DD6987"/>
    <w:rsid w:val="00DE0AB6"/>
    <w:rsid w:val="00DE1261"/>
    <w:rsid w:val="00DE4ED2"/>
    <w:rsid w:val="00DF1FD7"/>
    <w:rsid w:val="00DF2999"/>
    <w:rsid w:val="00DF52F9"/>
    <w:rsid w:val="00E00130"/>
    <w:rsid w:val="00E05298"/>
    <w:rsid w:val="00E07F9A"/>
    <w:rsid w:val="00E137DF"/>
    <w:rsid w:val="00E15F14"/>
    <w:rsid w:val="00E2316E"/>
    <w:rsid w:val="00E23F66"/>
    <w:rsid w:val="00E24BC3"/>
    <w:rsid w:val="00E25277"/>
    <w:rsid w:val="00E33C4B"/>
    <w:rsid w:val="00E36FA7"/>
    <w:rsid w:val="00E37AEA"/>
    <w:rsid w:val="00E41A54"/>
    <w:rsid w:val="00E449D6"/>
    <w:rsid w:val="00E46DE3"/>
    <w:rsid w:val="00E50363"/>
    <w:rsid w:val="00E51356"/>
    <w:rsid w:val="00E51CC2"/>
    <w:rsid w:val="00E52617"/>
    <w:rsid w:val="00E52F99"/>
    <w:rsid w:val="00E5772F"/>
    <w:rsid w:val="00E6125E"/>
    <w:rsid w:val="00E626AD"/>
    <w:rsid w:val="00E668DF"/>
    <w:rsid w:val="00E67B3C"/>
    <w:rsid w:val="00E7436F"/>
    <w:rsid w:val="00E74F37"/>
    <w:rsid w:val="00E81D2E"/>
    <w:rsid w:val="00E83A18"/>
    <w:rsid w:val="00E844B6"/>
    <w:rsid w:val="00E84C12"/>
    <w:rsid w:val="00E865E9"/>
    <w:rsid w:val="00E866A1"/>
    <w:rsid w:val="00E935C3"/>
    <w:rsid w:val="00E93EA4"/>
    <w:rsid w:val="00E948FF"/>
    <w:rsid w:val="00E965C3"/>
    <w:rsid w:val="00E97C2F"/>
    <w:rsid w:val="00EA1478"/>
    <w:rsid w:val="00EA2DA8"/>
    <w:rsid w:val="00EA3A93"/>
    <w:rsid w:val="00EA40DD"/>
    <w:rsid w:val="00EA4125"/>
    <w:rsid w:val="00EA47B2"/>
    <w:rsid w:val="00EA7726"/>
    <w:rsid w:val="00EA7F6F"/>
    <w:rsid w:val="00EB0065"/>
    <w:rsid w:val="00EB0D40"/>
    <w:rsid w:val="00EB3722"/>
    <w:rsid w:val="00EB50AF"/>
    <w:rsid w:val="00EB515B"/>
    <w:rsid w:val="00EB573E"/>
    <w:rsid w:val="00EB7906"/>
    <w:rsid w:val="00EC01D3"/>
    <w:rsid w:val="00EC0578"/>
    <w:rsid w:val="00EC0941"/>
    <w:rsid w:val="00EC19B6"/>
    <w:rsid w:val="00EC216E"/>
    <w:rsid w:val="00EC281F"/>
    <w:rsid w:val="00EC5D74"/>
    <w:rsid w:val="00ED0473"/>
    <w:rsid w:val="00ED082A"/>
    <w:rsid w:val="00ED3FE0"/>
    <w:rsid w:val="00ED56C6"/>
    <w:rsid w:val="00ED5941"/>
    <w:rsid w:val="00ED5DBC"/>
    <w:rsid w:val="00ED6323"/>
    <w:rsid w:val="00ED79C2"/>
    <w:rsid w:val="00EE6414"/>
    <w:rsid w:val="00EE6E60"/>
    <w:rsid w:val="00EE7222"/>
    <w:rsid w:val="00EF057F"/>
    <w:rsid w:val="00EF08E0"/>
    <w:rsid w:val="00EF09B7"/>
    <w:rsid w:val="00EF14CB"/>
    <w:rsid w:val="00EF26E9"/>
    <w:rsid w:val="00EF4470"/>
    <w:rsid w:val="00EF507E"/>
    <w:rsid w:val="00EF719F"/>
    <w:rsid w:val="00EF7473"/>
    <w:rsid w:val="00EF74F4"/>
    <w:rsid w:val="00F02986"/>
    <w:rsid w:val="00F037A5"/>
    <w:rsid w:val="00F050BA"/>
    <w:rsid w:val="00F0660D"/>
    <w:rsid w:val="00F066B9"/>
    <w:rsid w:val="00F11F8B"/>
    <w:rsid w:val="00F1346C"/>
    <w:rsid w:val="00F15CD7"/>
    <w:rsid w:val="00F25A32"/>
    <w:rsid w:val="00F26599"/>
    <w:rsid w:val="00F31282"/>
    <w:rsid w:val="00F3226B"/>
    <w:rsid w:val="00F338E5"/>
    <w:rsid w:val="00F34AB0"/>
    <w:rsid w:val="00F4100A"/>
    <w:rsid w:val="00F44961"/>
    <w:rsid w:val="00F47B90"/>
    <w:rsid w:val="00F51E6D"/>
    <w:rsid w:val="00F53AAB"/>
    <w:rsid w:val="00F626DD"/>
    <w:rsid w:val="00F63D14"/>
    <w:rsid w:val="00F658AE"/>
    <w:rsid w:val="00F723A1"/>
    <w:rsid w:val="00F82686"/>
    <w:rsid w:val="00F83859"/>
    <w:rsid w:val="00F84AE1"/>
    <w:rsid w:val="00F86FB8"/>
    <w:rsid w:val="00F91B26"/>
    <w:rsid w:val="00F961FC"/>
    <w:rsid w:val="00F97D9D"/>
    <w:rsid w:val="00FA42E9"/>
    <w:rsid w:val="00FA6DCA"/>
    <w:rsid w:val="00FB0275"/>
    <w:rsid w:val="00FB290B"/>
    <w:rsid w:val="00FB49F0"/>
    <w:rsid w:val="00FB75A3"/>
    <w:rsid w:val="00FC220C"/>
    <w:rsid w:val="00FC253A"/>
    <w:rsid w:val="00FC55F2"/>
    <w:rsid w:val="00FC5A33"/>
    <w:rsid w:val="00FC75E0"/>
    <w:rsid w:val="00FD2BB2"/>
    <w:rsid w:val="00FD7B63"/>
    <w:rsid w:val="00FE77B0"/>
    <w:rsid w:val="00FF2B8A"/>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AF42151-735E-45AC-9E8B-57484CDE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Bulle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9F0"/>
    <w:pPr>
      <w:spacing w:after="200" w:line="276" w:lineRule="auto"/>
    </w:pPr>
    <w:rPr>
      <w:rFonts w:cs="Times New Roman"/>
      <w:sz w:val="22"/>
      <w:szCs w:val="22"/>
      <w:lang w:val="ru-RU" w:eastAsia="ru-RU"/>
    </w:rPr>
  </w:style>
  <w:style w:type="paragraph" w:styleId="1">
    <w:name w:val="heading 1"/>
    <w:basedOn w:val="a"/>
    <w:next w:val="a"/>
    <w:link w:val="10"/>
    <w:autoRedefine/>
    <w:uiPriority w:val="9"/>
    <w:qFormat/>
    <w:rsid w:val="00E52617"/>
    <w:pPr>
      <w:keepNext/>
      <w:spacing w:after="0" w:line="240" w:lineRule="auto"/>
      <w:jc w:val="both"/>
      <w:outlineLvl w:val="0"/>
    </w:pPr>
    <w:rPr>
      <w:rFonts w:ascii="Times New Roman" w:hAnsi="Times New Roman"/>
      <w:b/>
      <w:bCs/>
      <w:kern w:val="32"/>
      <w:sz w:val="24"/>
      <w:szCs w:val="24"/>
    </w:rPr>
  </w:style>
  <w:style w:type="paragraph" w:styleId="4">
    <w:name w:val="heading 4"/>
    <w:basedOn w:val="a"/>
    <w:next w:val="a"/>
    <w:link w:val="40"/>
    <w:uiPriority w:val="9"/>
    <w:qFormat/>
    <w:rsid w:val="00CE1B7C"/>
    <w:pPr>
      <w:keepNext/>
      <w:spacing w:after="0" w:line="240" w:lineRule="auto"/>
      <w:jc w:val="both"/>
      <w:outlineLvl w:val="3"/>
    </w:pPr>
    <w:rPr>
      <w:rFonts w:ascii="Book Antiqua" w:hAnsi="Book Antiqua"/>
      <w:b/>
      <w:bCs/>
      <w:color w:val="0000F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52617"/>
    <w:rPr>
      <w:rFonts w:ascii="Times New Roman" w:hAnsi="Times New Roman" w:cs="Times New Roman"/>
      <w:b/>
      <w:kern w:val="32"/>
      <w:sz w:val="24"/>
    </w:rPr>
  </w:style>
  <w:style w:type="character" w:customStyle="1" w:styleId="40">
    <w:name w:val="Заголовок 4 Знак"/>
    <w:basedOn w:val="a0"/>
    <w:link w:val="4"/>
    <w:uiPriority w:val="9"/>
    <w:locked/>
    <w:rsid w:val="00CE1B7C"/>
    <w:rPr>
      <w:rFonts w:ascii="Book Antiqua" w:hAnsi="Book Antiqua" w:cs="Times New Roman"/>
      <w:b/>
      <w:color w:val="0000FF"/>
      <w:sz w:val="24"/>
    </w:rPr>
  </w:style>
  <w:style w:type="paragraph" w:customStyle="1" w:styleId="Default">
    <w:name w:val="Default"/>
    <w:rsid w:val="00ED5DBC"/>
    <w:pPr>
      <w:autoSpaceDE w:val="0"/>
      <w:autoSpaceDN w:val="0"/>
      <w:adjustRightInd w:val="0"/>
    </w:pPr>
    <w:rPr>
      <w:rFonts w:ascii="Times New Roman" w:hAnsi="Times New Roman" w:cs="Times New Roman"/>
      <w:color w:val="000000"/>
      <w:sz w:val="24"/>
      <w:szCs w:val="24"/>
      <w:lang w:val="ru-RU" w:eastAsia="ru-RU"/>
    </w:rPr>
  </w:style>
  <w:style w:type="table" w:styleId="a3">
    <w:name w:val="Table Grid"/>
    <w:basedOn w:val="a1"/>
    <w:uiPriority w:val="59"/>
    <w:rsid w:val="005439A5"/>
    <w:rPr>
      <w:rFonts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5075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5075D"/>
    <w:rPr>
      <w:rFonts w:cs="Times New Roman"/>
    </w:rPr>
  </w:style>
  <w:style w:type="paragraph" w:styleId="a6">
    <w:name w:val="footer"/>
    <w:basedOn w:val="a"/>
    <w:link w:val="a7"/>
    <w:uiPriority w:val="99"/>
    <w:unhideWhenUsed/>
    <w:rsid w:val="0055075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5075D"/>
    <w:rPr>
      <w:rFonts w:cs="Times New Roman"/>
    </w:rPr>
  </w:style>
  <w:style w:type="paragraph" w:styleId="a8">
    <w:name w:val="Balloon Text"/>
    <w:basedOn w:val="a"/>
    <w:link w:val="a9"/>
    <w:uiPriority w:val="99"/>
    <w:semiHidden/>
    <w:unhideWhenUsed/>
    <w:rsid w:val="005507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5075D"/>
    <w:rPr>
      <w:rFonts w:ascii="Tahoma" w:hAnsi="Tahoma" w:cs="Times New Roman"/>
      <w:sz w:val="16"/>
    </w:rPr>
  </w:style>
  <w:style w:type="paragraph" w:customStyle="1" w:styleId="ConsNormal">
    <w:name w:val="ConsNormal"/>
    <w:rsid w:val="00CC2E91"/>
    <w:pPr>
      <w:widowControl w:val="0"/>
      <w:autoSpaceDE w:val="0"/>
      <w:autoSpaceDN w:val="0"/>
      <w:adjustRightInd w:val="0"/>
      <w:ind w:right="19772" w:firstLine="720"/>
    </w:pPr>
    <w:rPr>
      <w:rFonts w:ascii="Arial" w:hAnsi="Arial" w:cs="Arial"/>
      <w:lang w:val="ru-RU" w:eastAsia="ru-RU"/>
    </w:rPr>
  </w:style>
  <w:style w:type="paragraph" w:styleId="aa">
    <w:name w:val="Normal (Web)"/>
    <w:basedOn w:val="a"/>
    <w:uiPriority w:val="99"/>
    <w:rsid w:val="00CE1B7C"/>
    <w:pPr>
      <w:spacing w:before="100" w:beforeAutospacing="1" w:after="100" w:afterAutospacing="1" w:line="240" w:lineRule="auto"/>
    </w:pPr>
    <w:rPr>
      <w:rFonts w:ascii="Times New Roman" w:hAnsi="Times New Roman"/>
      <w:color w:val="000000"/>
      <w:sz w:val="24"/>
      <w:szCs w:val="24"/>
    </w:rPr>
  </w:style>
  <w:style w:type="paragraph" w:styleId="2">
    <w:name w:val="Body Text Indent 2"/>
    <w:basedOn w:val="a"/>
    <w:link w:val="20"/>
    <w:uiPriority w:val="99"/>
    <w:rsid w:val="00CE1B7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CE1B7C"/>
    <w:rPr>
      <w:rFonts w:ascii="Times New Roman" w:hAnsi="Times New Roman" w:cs="Times New Roman"/>
      <w:sz w:val="24"/>
      <w:lang w:val="x-none" w:eastAsia="x-none"/>
    </w:rPr>
  </w:style>
  <w:style w:type="paragraph" w:customStyle="1" w:styleId="p2">
    <w:name w:val="p2"/>
    <w:basedOn w:val="a"/>
    <w:rsid w:val="00CE1B7C"/>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semiHidden/>
    <w:unhideWhenUsed/>
    <w:rsid w:val="00CE1B7C"/>
    <w:pPr>
      <w:spacing w:after="120" w:line="480" w:lineRule="auto"/>
    </w:pPr>
  </w:style>
  <w:style w:type="character" w:customStyle="1" w:styleId="22">
    <w:name w:val="Основной текст 2 Знак"/>
    <w:basedOn w:val="a0"/>
    <w:link w:val="21"/>
    <w:uiPriority w:val="99"/>
    <w:semiHidden/>
    <w:locked/>
    <w:rsid w:val="00CE1B7C"/>
    <w:rPr>
      <w:rFonts w:cs="Times New Roman"/>
      <w:sz w:val="22"/>
    </w:rPr>
  </w:style>
  <w:style w:type="paragraph" w:styleId="3">
    <w:name w:val="Body Text Indent 3"/>
    <w:basedOn w:val="a"/>
    <w:link w:val="30"/>
    <w:uiPriority w:val="99"/>
    <w:semiHidden/>
    <w:unhideWhenUsed/>
    <w:rsid w:val="00CE1B7C"/>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CE1B7C"/>
    <w:rPr>
      <w:rFonts w:cs="Times New Roman"/>
      <w:sz w:val="16"/>
    </w:rPr>
  </w:style>
  <w:style w:type="paragraph" w:customStyle="1" w:styleId="11">
    <w:name w:val="Обычный1"/>
    <w:rsid w:val="00CE1B7C"/>
    <w:pPr>
      <w:spacing w:before="100" w:after="100"/>
    </w:pPr>
    <w:rPr>
      <w:rFonts w:ascii="Times New Roman" w:hAnsi="Times New Roman" w:cs="Times New Roman"/>
      <w:sz w:val="24"/>
      <w:lang w:val="ru-RU" w:eastAsia="ru-RU"/>
    </w:rPr>
  </w:style>
  <w:style w:type="paragraph" w:styleId="ab">
    <w:name w:val="caption"/>
    <w:basedOn w:val="a"/>
    <w:next w:val="a"/>
    <w:uiPriority w:val="35"/>
    <w:qFormat/>
    <w:rsid w:val="00CE1B7C"/>
    <w:pPr>
      <w:widowControl w:val="0"/>
      <w:spacing w:after="0" w:line="240" w:lineRule="auto"/>
    </w:pPr>
    <w:rPr>
      <w:rFonts w:ascii="Arial" w:hAnsi="Arial" w:cs="Arial"/>
      <w:b/>
      <w:bCs/>
      <w:sz w:val="20"/>
      <w:szCs w:val="20"/>
    </w:rPr>
  </w:style>
  <w:style w:type="paragraph" w:styleId="12">
    <w:name w:val="toc 1"/>
    <w:basedOn w:val="a"/>
    <w:next w:val="a"/>
    <w:autoRedefine/>
    <w:uiPriority w:val="39"/>
    <w:rsid w:val="00CE1B7C"/>
    <w:pPr>
      <w:widowControl w:val="0"/>
      <w:tabs>
        <w:tab w:val="left" w:pos="0"/>
        <w:tab w:val="right" w:leader="dot" w:pos="9540"/>
      </w:tabs>
      <w:spacing w:after="0" w:line="240" w:lineRule="auto"/>
      <w:ind w:right="-81"/>
      <w:outlineLvl w:val="0"/>
    </w:pPr>
    <w:rPr>
      <w:rFonts w:ascii="Times New Roman" w:hAnsi="Times New Roman"/>
      <w:bCs/>
      <w:noProof/>
      <w:sz w:val="28"/>
      <w:szCs w:val="28"/>
      <w:lang w:val="en-US"/>
    </w:rPr>
  </w:style>
  <w:style w:type="paragraph" w:customStyle="1" w:styleId="u">
    <w:name w:val="u"/>
    <w:basedOn w:val="a"/>
    <w:rsid w:val="00CE1B7C"/>
    <w:pPr>
      <w:spacing w:before="100" w:beforeAutospacing="1" w:after="100" w:afterAutospacing="1" w:line="240" w:lineRule="auto"/>
    </w:pPr>
    <w:rPr>
      <w:rFonts w:ascii="Times New Roman" w:hAnsi="Times New Roman"/>
      <w:sz w:val="24"/>
      <w:szCs w:val="24"/>
    </w:rPr>
  </w:style>
  <w:style w:type="paragraph" w:customStyle="1" w:styleId="S13">
    <w:name w:val="S_Обычный + 13 пт"/>
    <w:basedOn w:val="a"/>
    <w:rsid w:val="00292184"/>
    <w:pPr>
      <w:suppressAutoHyphens/>
      <w:spacing w:after="0" w:line="240" w:lineRule="auto"/>
      <w:ind w:firstLine="708"/>
    </w:pPr>
    <w:rPr>
      <w:rFonts w:ascii="Times New Roman" w:hAnsi="Times New Roman"/>
      <w:kern w:val="1"/>
      <w:sz w:val="28"/>
      <w:szCs w:val="20"/>
      <w:lang w:eastAsia="ar-SA"/>
    </w:rPr>
  </w:style>
  <w:style w:type="paragraph" w:styleId="ac">
    <w:name w:val="Title"/>
    <w:basedOn w:val="a"/>
    <w:next w:val="a"/>
    <w:link w:val="ad"/>
    <w:autoRedefine/>
    <w:uiPriority w:val="10"/>
    <w:qFormat/>
    <w:rsid w:val="00AE3F29"/>
    <w:pPr>
      <w:spacing w:before="240" w:after="60"/>
      <w:jc w:val="both"/>
      <w:outlineLvl w:val="0"/>
    </w:pPr>
    <w:rPr>
      <w:rFonts w:ascii="Times New Roman" w:hAnsi="Times New Roman"/>
      <w:b/>
      <w:bCs/>
      <w:kern w:val="28"/>
      <w:sz w:val="24"/>
      <w:szCs w:val="32"/>
    </w:rPr>
  </w:style>
  <w:style w:type="character" w:customStyle="1" w:styleId="ad">
    <w:name w:val="Заголовок Знак"/>
    <w:basedOn w:val="a0"/>
    <w:link w:val="ac"/>
    <w:uiPriority w:val="10"/>
    <w:locked/>
    <w:rsid w:val="00AE3F29"/>
    <w:rPr>
      <w:rFonts w:ascii="Times New Roman" w:hAnsi="Times New Roman" w:cs="Times New Roman"/>
      <w:b/>
      <w:kern w:val="28"/>
      <w:sz w:val="32"/>
    </w:rPr>
  </w:style>
  <w:style w:type="paragraph" w:customStyle="1" w:styleId="13">
    <w:name w:val="Стиль1"/>
    <w:basedOn w:val="ac"/>
    <w:autoRedefine/>
    <w:qFormat/>
    <w:rsid w:val="00D45F80"/>
    <w:rPr>
      <w:noProof/>
    </w:rPr>
  </w:style>
  <w:style w:type="character" w:styleId="ae">
    <w:name w:val="Hyperlink"/>
    <w:basedOn w:val="a0"/>
    <w:uiPriority w:val="99"/>
    <w:unhideWhenUsed/>
    <w:rsid w:val="00077166"/>
    <w:rPr>
      <w:rFonts w:cs="Times New Roman"/>
      <w:color w:val="0000FF"/>
      <w:u w:val="single"/>
    </w:rPr>
  </w:style>
  <w:style w:type="character" w:styleId="af">
    <w:name w:val="FollowedHyperlink"/>
    <w:basedOn w:val="a0"/>
    <w:uiPriority w:val="99"/>
    <w:semiHidden/>
    <w:unhideWhenUsed/>
    <w:rsid w:val="00980625"/>
    <w:rPr>
      <w:rFonts w:cs="Times New Roman"/>
      <w:color w:val="800080"/>
      <w:u w:val="single"/>
    </w:rPr>
  </w:style>
  <w:style w:type="paragraph" w:styleId="af0">
    <w:name w:val="List Bullet"/>
    <w:basedOn w:val="a"/>
    <w:uiPriority w:val="99"/>
    <w:rsid w:val="001D65CB"/>
    <w:pPr>
      <w:numPr>
        <w:numId w:val="2"/>
      </w:numPr>
      <w:tabs>
        <w:tab w:val="clear" w:pos="360"/>
      </w:tabs>
      <w:spacing w:after="0" w:line="240" w:lineRule="auto"/>
    </w:pPr>
    <w:rPr>
      <w:rFonts w:ascii="Times New Roman" w:hAnsi="Times New Roman"/>
      <w:sz w:val="24"/>
      <w:szCs w:val="24"/>
    </w:rPr>
  </w:style>
  <w:style w:type="paragraph" w:customStyle="1" w:styleId="ConsPlusNormal">
    <w:name w:val="ConsPlusNormal"/>
    <w:rsid w:val="00F11F8B"/>
    <w:pPr>
      <w:widowControl w:val="0"/>
      <w:autoSpaceDE w:val="0"/>
      <w:autoSpaceDN w:val="0"/>
      <w:adjustRightInd w:val="0"/>
    </w:pPr>
    <w:rPr>
      <w:rFonts w:ascii="Arial" w:hAnsi="Arial" w:cs="Arial"/>
      <w:lang w:val="ru-RU" w:eastAsia="ru-RU"/>
    </w:rPr>
  </w:style>
  <w:style w:type="paragraph" w:customStyle="1" w:styleId="110">
    <w:name w:val="Знак Знак Знак Знак Знак1 Знак Знак Знак Знак Знак Знак Знак Знак Знак Знак Знак Знак Знак Знак Знак1 Знак Знак Знак Знак Знак"/>
    <w:basedOn w:val="a"/>
    <w:rsid w:val="00A17FF3"/>
    <w:pPr>
      <w:spacing w:before="100" w:beforeAutospacing="1" w:after="100" w:afterAutospacing="1" w:line="240" w:lineRule="auto"/>
    </w:pPr>
    <w:rPr>
      <w:rFonts w:ascii="Tahoma" w:hAnsi="Tahoma"/>
      <w:sz w:val="20"/>
      <w:szCs w:val="20"/>
      <w:lang w:val="en-US" w:eastAsia="en-US"/>
    </w:rPr>
  </w:style>
  <w:style w:type="paragraph" w:customStyle="1" w:styleId="5">
    <w:name w:val="Знак5"/>
    <w:basedOn w:val="a"/>
    <w:rsid w:val="002E53B5"/>
    <w:pPr>
      <w:spacing w:after="160" w:line="240" w:lineRule="exact"/>
    </w:pPr>
    <w:rPr>
      <w:rFonts w:ascii="Verdana" w:hAnsi="Verdana"/>
      <w:sz w:val="20"/>
      <w:szCs w:val="20"/>
      <w:lang w:val="en-US" w:eastAsia="en-US"/>
    </w:rPr>
  </w:style>
  <w:style w:type="paragraph" w:customStyle="1" w:styleId="23">
    <w:name w:val="Стиль2"/>
    <w:basedOn w:val="a"/>
    <w:rsid w:val="00D12E8A"/>
    <w:pPr>
      <w:spacing w:after="0" w:line="240" w:lineRule="auto"/>
      <w:jc w:val="center"/>
    </w:pPr>
    <w:rPr>
      <w:rFonts w:ascii="Times New Roman" w:hAnsi="Times New Roman"/>
      <w: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4712">
      <w:marLeft w:val="0"/>
      <w:marRight w:val="0"/>
      <w:marTop w:val="0"/>
      <w:marBottom w:val="0"/>
      <w:divBdr>
        <w:top w:val="none" w:sz="0" w:space="0" w:color="auto"/>
        <w:left w:val="none" w:sz="0" w:space="0" w:color="auto"/>
        <w:bottom w:val="none" w:sz="0" w:space="0" w:color="auto"/>
        <w:right w:val="none" w:sz="0" w:space="0" w:color="auto"/>
      </w:divBdr>
    </w:div>
    <w:div w:id="164714713">
      <w:marLeft w:val="0"/>
      <w:marRight w:val="0"/>
      <w:marTop w:val="0"/>
      <w:marBottom w:val="0"/>
      <w:divBdr>
        <w:top w:val="none" w:sz="0" w:space="0" w:color="auto"/>
        <w:left w:val="none" w:sz="0" w:space="0" w:color="auto"/>
        <w:bottom w:val="none" w:sz="0" w:space="0" w:color="auto"/>
        <w:right w:val="none" w:sz="0" w:space="0" w:color="auto"/>
      </w:divBdr>
    </w:div>
    <w:div w:id="164714714">
      <w:marLeft w:val="0"/>
      <w:marRight w:val="0"/>
      <w:marTop w:val="0"/>
      <w:marBottom w:val="0"/>
      <w:divBdr>
        <w:top w:val="none" w:sz="0" w:space="0" w:color="auto"/>
        <w:left w:val="none" w:sz="0" w:space="0" w:color="auto"/>
        <w:bottom w:val="none" w:sz="0" w:space="0" w:color="auto"/>
        <w:right w:val="none" w:sz="0" w:space="0" w:color="auto"/>
      </w:divBdr>
    </w:div>
    <w:div w:id="164714715">
      <w:marLeft w:val="0"/>
      <w:marRight w:val="0"/>
      <w:marTop w:val="0"/>
      <w:marBottom w:val="0"/>
      <w:divBdr>
        <w:top w:val="none" w:sz="0" w:space="0" w:color="auto"/>
        <w:left w:val="none" w:sz="0" w:space="0" w:color="auto"/>
        <w:bottom w:val="none" w:sz="0" w:space="0" w:color="auto"/>
        <w:right w:val="none" w:sz="0" w:space="0" w:color="auto"/>
      </w:divBdr>
    </w:div>
    <w:div w:id="164714716">
      <w:marLeft w:val="0"/>
      <w:marRight w:val="0"/>
      <w:marTop w:val="0"/>
      <w:marBottom w:val="0"/>
      <w:divBdr>
        <w:top w:val="none" w:sz="0" w:space="0" w:color="auto"/>
        <w:left w:val="none" w:sz="0" w:space="0" w:color="auto"/>
        <w:bottom w:val="none" w:sz="0" w:space="0" w:color="auto"/>
        <w:right w:val="none" w:sz="0" w:space="0" w:color="auto"/>
      </w:divBdr>
    </w:div>
    <w:div w:id="164714717">
      <w:marLeft w:val="0"/>
      <w:marRight w:val="0"/>
      <w:marTop w:val="0"/>
      <w:marBottom w:val="0"/>
      <w:divBdr>
        <w:top w:val="none" w:sz="0" w:space="0" w:color="auto"/>
        <w:left w:val="none" w:sz="0" w:space="0" w:color="auto"/>
        <w:bottom w:val="none" w:sz="0" w:space="0" w:color="auto"/>
        <w:right w:val="none" w:sz="0" w:space="0" w:color="auto"/>
      </w:divBdr>
    </w:div>
    <w:div w:id="164714718">
      <w:marLeft w:val="0"/>
      <w:marRight w:val="0"/>
      <w:marTop w:val="0"/>
      <w:marBottom w:val="0"/>
      <w:divBdr>
        <w:top w:val="none" w:sz="0" w:space="0" w:color="auto"/>
        <w:left w:val="none" w:sz="0" w:space="0" w:color="auto"/>
        <w:bottom w:val="none" w:sz="0" w:space="0" w:color="auto"/>
        <w:right w:val="none" w:sz="0" w:space="0" w:color="auto"/>
      </w:divBdr>
    </w:div>
    <w:div w:id="164714719">
      <w:marLeft w:val="0"/>
      <w:marRight w:val="0"/>
      <w:marTop w:val="0"/>
      <w:marBottom w:val="0"/>
      <w:divBdr>
        <w:top w:val="none" w:sz="0" w:space="0" w:color="auto"/>
        <w:left w:val="none" w:sz="0" w:space="0" w:color="auto"/>
        <w:bottom w:val="none" w:sz="0" w:space="0" w:color="auto"/>
        <w:right w:val="none" w:sz="0" w:space="0" w:color="auto"/>
      </w:divBdr>
    </w:div>
    <w:div w:id="164714720">
      <w:marLeft w:val="0"/>
      <w:marRight w:val="0"/>
      <w:marTop w:val="0"/>
      <w:marBottom w:val="0"/>
      <w:divBdr>
        <w:top w:val="none" w:sz="0" w:space="0" w:color="auto"/>
        <w:left w:val="none" w:sz="0" w:space="0" w:color="auto"/>
        <w:bottom w:val="none" w:sz="0" w:space="0" w:color="auto"/>
        <w:right w:val="none" w:sz="0" w:space="0" w:color="auto"/>
      </w:divBdr>
    </w:div>
    <w:div w:id="164714721">
      <w:marLeft w:val="0"/>
      <w:marRight w:val="0"/>
      <w:marTop w:val="0"/>
      <w:marBottom w:val="0"/>
      <w:divBdr>
        <w:top w:val="none" w:sz="0" w:space="0" w:color="auto"/>
        <w:left w:val="none" w:sz="0" w:space="0" w:color="auto"/>
        <w:bottom w:val="none" w:sz="0" w:space="0" w:color="auto"/>
        <w:right w:val="none" w:sz="0" w:space="0" w:color="auto"/>
      </w:divBdr>
    </w:div>
    <w:div w:id="164714722">
      <w:marLeft w:val="0"/>
      <w:marRight w:val="0"/>
      <w:marTop w:val="0"/>
      <w:marBottom w:val="0"/>
      <w:divBdr>
        <w:top w:val="none" w:sz="0" w:space="0" w:color="auto"/>
        <w:left w:val="none" w:sz="0" w:space="0" w:color="auto"/>
        <w:bottom w:val="none" w:sz="0" w:space="0" w:color="auto"/>
        <w:right w:val="none" w:sz="0" w:space="0" w:color="auto"/>
      </w:divBdr>
    </w:div>
    <w:div w:id="164714723">
      <w:marLeft w:val="0"/>
      <w:marRight w:val="0"/>
      <w:marTop w:val="0"/>
      <w:marBottom w:val="0"/>
      <w:divBdr>
        <w:top w:val="none" w:sz="0" w:space="0" w:color="auto"/>
        <w:left w:val="none" w:sz="0" w:space="0" w:color="auto"/>
        <w:bottom w:val="none" w:sz="0" w:space="0" w:color="auto"/>
        <w:right w:val="none" w:sz="0" w:space="0" w:color="auto"/>
      </w:divBdr>
    </w:div>
    <w:div w:id="164714724">
      <w:marLeft w:val="0"/>
      <w:marRight w:val="0"/>
      <w:marTop w:val="0"/>
      <w:marBottom w:val="0"/>
      <w:divBdr>
        <w:top w:val="none" w:sz="0" w:space="0" w:color="auto"/>
        <w:left w:val="none" w:sz="0" w:space="0" w:color="auto"/>
        <w:bottom w:val="none" w:sz="0" w:space="0" w:color="auto"/>
        <w:right w:val="none" w:sz="0" w:space="0" w:color="auto"/>
      </w:divBdr>
    </w:div>
    <w:div w:id="164714725">
      <w:marLeft w:val="0"/>
      <w:marRight w:val="0"/>
      <w:marTop w:val="0"/>
      <w:marBottom w:val="0"/>
      <w:divBdr>
        <w:top w:val="none" w:sz="0" w:space="0" w:color="auto"/>
        <w:left w:val="none" w:sz="0" w:space="0" w:color="auto"/>
        <w:bottom w:val="none" w:sz="0" w:space="0" w:color="auto"/>
        <w:right w:val="none" w:sz="0" w:space="0" w:color="auto"/>
      </w:divBdr>
    </w:div>
    <w:div w:id="164714726">
      <w:marLeft w:val="0"/>
      <w:marRight w:val="0"/>
      <w:marTop w:val="0"/>
      <w:marBottom w:val="0"/>
      <w:divBdr>
        <w:top w:val="none" w:sz="0" w:space="0" w:color="auto"/>
        <w:left w:val="none" w:sz="0" w:space="0" w:color="auto"/>
        <w:bottom w:val="none" w:sz="0" w:space="0" w:color="auto"/>
        <w:right w:val="none" w:sz="0" w:space="0" w:color="auto"/>
      </w:divBdr>
    </w:div>
    <w:div w:id="164714727">
      <w:marLeft w:val="0"/>
      <w:marRight w:val="0"/>
      <w:marTop w:val="0"/>
      <w:marBottom w:val="0"/>
      <w:divBdr>
        <w:top w:val="none" w:sz="0" w:space="0" w:color="auto"/>
        <w:left w:val="none" w:sz="0" w:space="0" w:color="auto"/>
        <w:bottom w:val="none" w:sz="0" w:space="0" w:color="auto"/>
        <w:right w:val="none" w:sz="0" w:space="0" w:color="auto"/>
      </w:divBdr>
    </w:div>
    <w:div w:id="164714728">
      <w:marLeft w:val="0"/>
      <w:marRight w:val="0"/>
      <w:marTop w:val="0"/>
      <w:marBottom w:val="0"/>
      <w:divBdr>
        <w:top w:val="none" w:sz="0" w:space="0" w:color="auto"/>
        <w:left w:val="none" w:sz="0" w:space="0" w:color="auto"/>
        <w:bottom w:val="none" w:sz="0" w:space="0" w:color="auto"/>
        <w:right w:val="none" w:sz="0" w:space="0" w:color="auto"/>
      </w:divBdr>
    </w:div>
    <w:div w:id="164714729">
      <w:marLeft w:val="0"/>
      <w:marRight w:val="0"/>
      <w:marTop w:val="0"/>
      <w:marBottom w:val="0"/>
      <w:divBdr>
        <w:top w:val="none" w:sz="0" w:space="0" w:color="auto"/>
        <w:left w:val="none" w:sz="0" w:space="0" w:color="auto"/>
        <w:bottom w:val="none" w:sz="0" w:space="0" w:color="auto"/>
        <w:right w:val="none" w:sz="0" w:space="0" w:color="auto"/>
      </w:divBdr>
    </w:div>
    <w:div w:id="164714730">
      <w:marLeft w:val="0"/>
      <w:marRight w:val="0"/>
      <w:marTop w:val="0"/>
      <w:marBottom w:val="0"/>
      <w:divBdr>
        <w:top w:val="none" w:sz="0" w:space="0" w:color="auto"/>
        <w:left w:val="none" w:sz="0" w:space="0" w:color="auto"/>
        <w:bottom w:val="none" w:sz="0" w:space="0" w:color="auto"/>
        <w:right w:val="none" w:sz="0" w:space="0" w:color="auto"/>
      </w:divBdr>
    </w:div>
    <w:div w:id="164714731">
      <w:marLeft w:val="0"/>
      <w:marRight w:val="0"/>
      <w:marTop w:val="0"/>
      <w:marBottom w:val="0"/>
      <w:divBdr>
        <w:top w:val="none" w:sz="0" w:space="0" w:color="auto"/>
        <w:left w:val="none" w:sz="0" w:space="0" w:color="auto"/>
        <w:bottom w:val="none" w:sz="0" w:space="0" w:color="auto"/>
        <w:right w:val="none" w:sz="0" w:space="0" w:color="auto"/>
      </w:divBdr>
    </w:div>
    <w:div w:id="164714732">
      <w:marLeft w:val="0"/>
      <w:marRight w:val="0"/>
      <w:marTop w:val="0"/>
      <w:marBottom w:val="0"/>
      <w:divBdr>
        <w:top w:val="none" w:sz="0" w:space="0" w:color="auto"/>
        <w:left w:val="none" w:sz="0" w:space="0" w:color="auto"/>
        <w:bottom w:val="none" w:sz="0" w:space="0" w:color="auto"/>
        <w:right w:val="none" w:sz="0" w:space="0" w:color="auto"/>
      </w:divBdr>
    </w:div>
    <w:div w:id="1647147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51624D4CA26A3D57721D8852148ED2A9B944DAFA0247EA2076F0D1F3d512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51624D4CA26A3D57721D8852148ED2A9B944DAFA0247EA2076F0D1F35230962F7D883607d012E" TargetMode="External"/><Relationship Id="rId4" Type="http://schemas.openxmlformats.org/officeDocument/2006/relationships/settings" Target="settings.xml"/><Relationship Id="rId9" Type="http://schemas.openxmlformats.org/officeDocument/2006/relationships/hyperlink" Target="garantF1://12057004.3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6708-2D19-4A98-8D5B-2357C6AF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24274</Words>
  <Characters>138363</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Местные нормативы градостроительного проектирования                                                                         Зиминского районного муниципального образования</vt:lpstr>
    </vt:vector>
  </TitlesOfParts>
  <Company>Дом</Company>
  <LinksUpToDate>false</LinksUpToDate>
  <CharactersWithSpaces>162313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Зиминского районного муниципального образования</dc:title>
  <dc:subject/>
  <dc:creator>Елена</dc:creator>
  <cp:keywords/>
  <dc:description/>
  <cp:lastModifiedBy>Lead_programmer</cp:lastModifiedBy>
  <cp:revision>2</cp:revision>
  <cp:lastPrinted>2019-10-24T02:14:00Z</cp:lastPrinted>
  <dcterms:created xsi:type="dcterms:W3CDTF">2020-02-19T06:43:00Z</dcterms:created>
  <dcterms:modified xsi:type="dcterms:W3CDTF">2020-02-19T06:43:00Z</dcterms:modified>
</cp:coreProperties>
</file>