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9C" w:rsidRPr="00E5336C" w:rsidRDefault="00A0100B" w:rsidP="00A74CC1">
      <w:pPr>
        <w:pStyle w:val="Default"/>
        <w:spacing w:after="240" w:line="44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ОСНОВНЫЕ ЭТАПЫ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E533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РЕАЛИЗАЦИИ ИНИЦИАТИВНЫХ ПРОЕКТОВ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1843"/>
        <w:gridCol w:w="7513"/>
      </w:tblGrid>
      <w:tr w:rsidR="00A0100B" w:rsidRPr="00E5336C" w:rsidTr="000F3691">
        <w:trPr>
          <w:trHeight w:val="453"/>
          <w:jc w:val="center"/>
        </w:trPr>
        <w:tc>
          <w:tcPr>
            <w:tcW w:w="9356" w:type="dxa"/>
            <w:gridSpan w:val="2"/>
            <w:shd w:val="clear" w:color="auto" w:fill="A8D08D" w:themeFill="accent6" w:themeFillTint="99"/>
            <w:vAlign w:val="center"/>
          </w:tcPr>
          <w:p w:rsidR="00A0100B" w:rsidRPr="002330BE" w:rsidRDefault="00A0100B" w:rsidP="00A74CC1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2330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I ЭТАП – </w:t>
            </w:r>
            <w:r w:rsidR="00A74CC1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ОРГАНИЗАЦИОННО-ПОДГОТОВИТЕЛЬНЫЙ</w:t>
            </w:r>
          </w:p>
        </w:tc>
      </w:tr>
      <w:tr w:rsidR="00762512" w:rsidRPr="00E5336C" w:rsidTr="000F3691">
        <w:trPr>
          <w:jc w:val="center"/>
        </w:trPr>
        <w:tc>
          <w:tcPr>
            <w:tcW w:w="1843" w:type="dxa"/>
            <w:vMerge w:val="restart"/>
          </w:tcPr>
          <w:p w:rsidR="00F74CF1" w:rsidRDefault="00F74CF1" w:rsidP="00F74CF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и</w:t>
            </w:r>
            <w:r w:rsidR="00BC18B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юль</w:t>
            </w:r>
          </w:p>
          <w:p w:rsidR="00762512" w:rsidRPr="00E5336C" w:rsidRDefault="00762512" w:rsidP="00F74CF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202</w:t>
            </w:r>
            <w:r w:rsidR="002232C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762512" w:rsidRPr="00E5336C" w:rsidRDefault="00762512" w:rsidP="006F1C1A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информирование жителей о конкурсном отборе инициативных проектов</w:t>
            </w:r>
          </w:p>
        </w:tc>
      </w:tr>
      <w:tr w:rsidR="00BC18B2" w:rsidRPr="00E5336C" w:rsidTr="000F3691">
        <w:trPr>
          <w:jc w:val="center"/>
        </w:trPr>
        <w:tc>
          <w:tcPr>
            <w:tcW w:w="1843" w:type="dxa"/>
            <w:vMerge/>
          </w:tcPr>
          <w:p w:rsidR="00BC18B2" w:rsidRDefault="00BC18B2" w:rsidP="00DA6F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</w:tcPr>
          <w:p w:rsidR="00BC18B2" w:rsidRDefault="00BC18B2" w:rsidP="006F1C1A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определение проблем и идей их решения</w:t>
            </w:r>
          </w:p>
        </w:tc>
      </w:tr>
      <w:tr w:rsidR="00762512" w:rsidRPr="00E5336C" w:rsidTr="000F3691">
        <w:trPr>
          <w:jc w:val="center"/>
        </w:trPr>
        <w:tc>
          <w:tcPr>
            <w:tcW w:w="1843" w:type="dxa"/>
            <w:vMerge/>
          </w:tcPr>
          <w:p w:rsidR="00762512" w:rsidRPr="00E5336C" w:rsidRDefault="00762512" w:rsidP="00E5336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</w:tcPr>
          <w:p w:rsidR="00762512" w:rsidRPr="00E5336C" w:rsidRDefault="00762512" w:rsidP="006F1C1A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формирование инициативных групп</w:t>
            </w:r>
          </w:p>
        </w:tc>
      </w:tr>
      <w:tr w:rsidR="00762512" w:rsidRPr="00E5336C" w:rsidTr="000F3691">
        <w:trPr>
          <w:jc w:val="center"/>
        </w:trPr>
        <w:tc>
          <w:tcPr>
            <w:tcW w:w="1843" w:type="dxa"/>
            <w:vMerge/>
          </w:tcPr>
          <w:p w:rsidR="00762512" w:rsidRPr="00E5336C" w:rsidRDefault="00762512" w:rsidP="00E5336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</w:tcPr>
          <w:p w:rsidR="00762512" w:rsidRPr="00E5336C" w:rsidRDefault="00762512" w:rsidP="006F1C1A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подготовка инициативных проектов и определение источников инициативных платежей</w:t>
            </w:r>
          </w:p>
        </w:tc>
      </w:tr>
      <w:tr w:rsidR="00762512" w:rsidRPr="00E5336C" w:rsidTr="000F3691">
        <w:trPr>
          <w:jc w:val="center"/>
        </w:trPr>
        <w:tc>
          <w:tcPr>
            <w:tcW w:w="1843" w:type="dxa"/>
            <w:vMerge/>
          </w:tcPr>
          <w:p w:rsidR="00762512" w:rsidRPr="00E5336C" w:rsidRDefault="00762512" w:rsidP="00E5336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</w:tcPr>
          <w:p w:rsidR="00762512" w:rsidRPr="00E5336C" w:rsidRDefault="00762512" w:rsidP="006F1C1A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проведение сходов, собраний, конференций 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граждан или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сбор 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подписны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</w:t>
            </w: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лист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ов для общественного обсуждения проектов</w:t>
            </w:r>
          </w:p>
        </w:tc>
      </w:tr>
      <w:tr w:rsidR="00762512" w:rsidRPr="00E5336C" w:rsidTr="000F3691">
        <w:trPr>
          <w:jc w:val="center"/>
        </w:trPr>
        <w:tc>
          <w:tcPr>
            <w:tcW w:w="1843" w:type="dxa"/>
            <w:vMerge/>
          </w:tcPr>
          <w:p w:rsidR="00762512" w:rsidRPr="00E5336C" w:rsidRDefault="00762512" w:rsidP="00E5336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</w:tcPr>
          <w:p w:rsidR="00762512" w:rsidRPr="00E5336C" w:rsidRDefault="00762512" w:rsidP="006F1C1A">
            <w:pPr>
              <w:pStyle w:val="Defaul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подготовка пакета документов для участия инициативных проектов в конкурсном отборе </w:t>
            </w:r>
          </w:p>
        </w:tc>
      </w:tr>
      <w:tr w:rsidR="00A74CC1" w:rsidRPr="00E5336C" w:rsidTr="000F3691">
        <w:trPr>
          <w:trHeight w:val="463"/>
          <w:jc w:val="center"/>
        </w:trPr>
        <w:tc>
          <w:tcPr>
            <w:tcW w:w="9356" w:type="dxa"/>
            <w:gridSpan w:val="2"/>
            <w:shd w:val="clear" w:color="auto" w:fill="A8D08D" w:themeFill="accent6" w:themeFillTint="99"/>
            <w:vAlign w:val="center"/>
          </w:tcPr>
          <w:p w:rsidR="00A74CC1" w:rsidRPr="00A74CC1" w:rsidRDefault="00762512" w:rsidP="00A74CC1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2330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I</w:t>
            </w:r>
            <w:r w:rsidR="00A74CC1" w:rsidRPr="002330B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I ЭТАП – МУНИЦИПАЛЬНЫЙ ОТБОР ПРОЕКТОВ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DA6FC0" w:rsidP="002232C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до </w:t>
            </w:r>
            <w:r w:rsidR="002232C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20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2232C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августа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202</w:t>
            </w:r>
            <w:r w:rsidR="002232C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A74CC1" w:rsidRPr="00E5336C" w:rsidRDefault="00A74CC1" w:rsidP="00005284">
            <w:pPr>
              <w:pStyle w:val="Default"/>
              <w:ind w:firstLine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инициаторы проектов направляют в администрации муниципальных районов (городских округов) заявки для участия проектов в конкурсном отборе 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DA6FC0" w:rsidP="002232C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до </w:t>
            </w:r>
            <w:r w:rsidR="002232C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24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2232C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сентября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br/>
              <w:t>202</w:t>
            </w:r>
            <w:r w:rsidR="002232C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762512" w:rsidRDefault="00A74CC1" w:rsidP="00A74CC1">
            <w:pPr>
              <w:pStyle w:val="11"/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A0100B">
              <w:rPr>
                <w:b/>
                <w:color w:val="000000" w:themeColor="text1"/>
                <w:sz w:val="32"/>
                <w:szCs w:val="32"/>
              </w:rPr>
              <w:t>проводится муниципальный отбор проектов</w:t>
            </w:r>
          </w:p>
          <w:p w:rsidR="00A74CC1" w:rsidRPr="00B90867" w:rsidRDefault="00762512" w:rsidP="00B90867">
            <w:pPr>
              <w:pStyle w:val="11"/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29" w:firstLine="147"/>
              <w:jc w:val="both"/>
              <w:rPr>
                <w:sz w:val="32"/>
                <w:szCs w:val="32"/>
              </w:rPr>
            </w:pPr>
            <w:r w:rsidRPr="009F4211">
              <w:rPr>
                <w:sz w:val="32"/>
                <w:szCs w:val="32"/>
                <w:u w:val="single"/>
              </w:rPr>
              <w:t>максимальное</w:t>
            </w:r>
            <w:r w:rsidR="00A74CC1" w:rsidRPr="009F4211">
              <w:rPr>
                <w:sz w:val="32"/>
                <w:szCs w:val="32"/>
                <w:u w:val="single"/>
              </w:rPr>
              <w:t xml:space="preserve"> количество</w:t>
            </w:r>
            <w:r w:rsidRPr="00C13F65">
              <w:rPr>
                <w:sz w:val="32"/>
                <w:szCs w:val="32"/>
                <w:u w:val="single"/>
              </w:rPr>
              <w:t xml:space="preserve"> </w:t>
            </w:r>
            <w:r w:rsidR="00A74CC1" w:rsidRPr="009F4211">
              <w:rPr>
                <w:sz w:val="32"/>
                <w:szCs w:val="32"/>
                <w:u w:val="single"/>
              </w:rPr>
              <w:t>отобранных проектов</w:t>
            </w:r>
            <w:r w:rsidR="00B90867" w:rsidRPr="00B90867">
              <w:rPr>
                <w:sz w:val="32"/>
                <w:szCs w:val="32"/>
              </w:rPr>
              <w:t xml:space="preserve"> на региональный этап от муниципальных образований с численностью населения</w:t>
            </w:r>
            <w:r w:rsidR="00B90867">
              <w:rPr>
                <w:sz w:val="32"/>
                <w:szCs w:val="32"/>
              </w:rPr>
              <w:t>:</w:t>
            </w:r>
          </w:p>
          <w:p w:rsidR="00A74CC1" w:rsidRPr="00B90867" w:rsidRDefault="00B90867" w:rsidP="00BC18B2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29" w:firstLine="283"/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364AAA">
              <w:rPr>
                <w:sz w:val="28"/>
                <w:szCs w:val="28"/>
              </w:rPr>
              <w:t>свыше 500 тысяч человек (включительно) на региональный этап может быть представлено</w:t>
            </w:r>
            <w:r w:rsidRPr="00B90867">
              <w:rPr>
                <w:sz w:val="28"/>
                <w:szCs w:val="28"/>
              </w:rPr>
              <w:t xml:space="preserve"> </w:t>
            </w:r>
            <w:r w:rsidR="00A74CC1" w:rsidRPr="00B90867">
              <w:rPr>
                <w:sz w:val="28"/>
                <w:szCs w:val="28"/>
              </w:rPr>
              <w:t xml:space="preserve">– 40 </w:t>
            </w:r>
            <w:r w:rsidRPr="00B90867">
              <w:rPr>
                <w:sz w:val="28"/>
                <w:szCs w:val="28"/>
              </w:rPr>
              <w:t>проектов</w:t>
            </w:r>
          </w:p>
          <w:p w:rsidR="00BC18B2" w:rsidRPr="00B90867" w:rsidRDefault="00B90867" w:rsidP="00BC18B2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29" w:firstLine="283"/>
              <w:jc w:val="both"/>
              <w:rPr>
                <w:sz w:val="28"/>
                <w:szCs w:val="28"/>
              </w:rPr>
            </w:pPr>
            <w:r w:rsidRPr="00364AAA">
              <w:rPr>
                <w:sz w:val="28"/>
                <w:szCs w:val="28"/>
              </w:rPr>
              <w:t xml:space="preserve">свыше 150 тысяч человек (включительно), но менее </w:t>
            </w:r>
            <w:r>
              <w:rPr>
                <w:sz w:val="28"/>
                <w:szCs w:val="28"/>
              </w:rPr>
              <w:br/>
            </w:r>
            <w:r w:rsidRPr="00364AAA">
              <w:rPr>
                <w:sz w:val="28"/>
                <w:szCs w:val="28"/>
              </w:rPr>
              <w:t>500 тысяч человек</w:t>
            </w:r>
            <w:r w:rsidRPr="00B90867">
              <w:rPr>
                <w:sz w:val="28"/>
                <w:szCs w:val="28"/>
              </w:rPr>
              <w:t xml:space="preserve"> </w:t>
            </w:r>
            <w:r w:rsidR="00BC18B2" w:rsidRPr="00B90867">
              <w:rPr>
                <w:sz w:val="28"/>
                <w:szCs w:val="28"/>
              </w:rPr>
              <w:t>–</w:t>
            </w:r>
            <w:r w:rsidRPr="00B90867">
              <w:rPr>
                <w:sz w:val="28"/>
                <w:szCs w:val="28"/>
              </w:rPr>
              <w:t xml:space="preserve"> </w:t>
            </w:r>
            <w:r w:rsidR="00BC18B2" w:rsidRPr="00B90867">
              <w:rPr>
                <w:sz w:val="28"/>
                <w:szCs w:val="28"/>
              </w:rPr>
              <w:t xml:space="preserve">по 20 </w:t>
            </w:r>
            <w:r w:rsidRPr="00B90867">
              <w:rPr>
                <w:sz w:val="28"/>
                <w:szCs w:val="28"/>
              </w:rPr>
              <w:t>проектов</w:t>
            </w:r>
            <w:r>
              <w:rPr>
                <w:sz w:val="28"/>
                <w:szCs w:val="28"/>
              </w:rPr>
              <w:t xml:space="preserve"> (включая муниципальные округа)</w:t>
            </w:r>
          </w:p>
          <w:p w:rsidR="00B90867" w:rsidRPr="00E5336C" w:rsidRDefault="00B90867" w:rsidP="00B90867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29" w:firstLine="283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364AAA">
              <w:rPr>
                <w:sz w:val="28"/>
                <w:szCs w:val="28"/>
              </w:rPr>
              <w:t xml:space="preserve">для остальных </w:t>
            </w:r>
            <w:r w:rsidR="00A74CC1" w:rsidRPr="00B90867">
              <w:rPr>
                <w:sz w:val="28"/>
                <w:szCs w:val="28"/>
              </w:rPr>
              <w:t xml:space="preserve">– по 15 </w:t>
            </w:r>
            <w:r w:rsidRPr="00B90867">
              <w:rPr>
                <w:sz w:val="28"/>
                <w:szCs w:val="28"/>
              </w:rPr>
              <w:t>проектов</w:t>
            </w:r>
          </w:p>
        </w:tc>
      </w:tr>
      <w:tr w:rsidR="00A74CC1" w:rsidRPr="00E5336C" w:rsidTr="000F3691">
        <w:trPr>
          <w:trHeight w:val="445"/>
          <w:jc w:val="center"/>
        </w:trPr>
        <w:tc>
          <w:tcPr>
            <w:tcW w:w="9356" w:type="dxa"/>
            <w:gridSpan w:val="2"/>
            <w:shd w:val="clear" w:color="auto" w:fill="A8D08D" w:themeFill="accent6" w:themeFillTint="99"/>
            <w:vAlign w:val="center"/>
          </w:tcPr>
          <w:p w:rsidR="00A74CC1" w:rsidRPr="00E5336C" w:rsidRDefault="00A74CC1" w:rsidP="00762512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32"/>
                <w:szCs w:val="32"/>
              </w:rPr>
            </w:pPr>
            <w:r w:rsidRPr="00762512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I</w:t>
            </w:r>
            <w:r w:rsidR="00762512">
              <w:rPr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I</w:t>
            </w:r>
            <w:r w:rsidRPr="00762512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I ЭТАП – РЕГИОНАЛЬНЫЙ ОТБОР ПРОЕКТОВ</w:t>
            </w:r>
          </w:p>
        </w:tc>
      </w:tr>
      <w:tr w:rsidR="00A74CC1" w:rsidRPr="00E5336C" w:rsidTr="000F3691">
        <w:trPr>
          <w:trHeight w:val="950"/>
          <w:jc w:val="center"/>
        </w:trPr>
        <w:tc>
          <w:tcPr>
            <w:tcW w:w="1843" w:type="dxa"/>
          </w:tcPr>
          <w:p w:rsidR="00A74CC1" w:rsidRPr="00E5336C" w:rsidRDefault="00DA6FC0" w:rsidP="002232C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 13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октября 202</w:t>
            </w:r>
            <w:r w:rsidR="002232C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A74CC1" w:rsidRPr="00E5336C" w:rsidRDefault="00A74CC1" w:rsidP="000052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городские округа и муниципальные районы представляют в министерство пакеты документов для участия проектов </w:t>
            </w: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конкурсном отборе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DA6FC0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 1</w:t>
            </w:r>
            <w:r w:rsidR="00F74CF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ноября</w:t>
            </w:r>
          </w:p>
          <w:p w:rsidR="00A74CC1" w:rsidRPr="00E5336C" w:rsidRDefault="00DA6FC0" w:rsidP="002232C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202</w:t>
            </w:r>
            <w:r w:rsidR="002232C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A74CC1" w:rsidRPr="00E5336C" w:rsidRDefault="00A74CC1" w:rsidP="00A74CC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процедуры по конкурсному отбору проектов:</w:t>
            </w:r>
          </w:p>
          <w:p w:rsidR="00A74CC1" w:rsidRPr="00E5336C" w:rsidRDefault="00A74CC1" w:rsidP="00762512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33" w:firstLine="567"/>
              <w:jc w:val="both"/>
              <w:rPr>
                <w:sz w:val="32"/>
                <w:szCs w:val="32"/>
              </w:rPr>
            </w:pPr>
            <w:r w:rsidRPr="00E5336C">
              <w:rPr>
                <w:i/>
                <w:sz w:val="32"/>
                <w:szCs w:val="32"/>
              </w:rPr>
              <w:t xml:space="preserve">формирование и проверка сводного перечня проектов </w:t>
            </w:r>
            <w:r w:rsidRPr="00E5336C">
              <w:rPr>
                <w:sz w:val="32"/>
                <w:szCs w:val="32"/>
              </w:rPr>
              <w:t xml:space="preserve">на соответствие направлениям и </w:t>
            </w:r>
            <w:r w:rsidR="00C13F65">
              <w:rPr>
                <w:sz w:val="32"/>
                <w:szCs w:val="32"/>
              </w:rPr>
              <w:t xml:space="preserve">на </w:t>
            </w:r>
            <w:r w:rsidRPr="00E5336C">
              <w:rPr>
                <w:sz w:val="32"/>
                <w:szCs w:val="32"/>
              </w:rPr>
              <w:t>участи</w:t>
            </w:r>
            <w:r w:rsidR="00C13F65">
              <w:rPr>
                <w:sz w:val="32"/>
                <w:szCs w:val="32"/>
              </w:rPr>
              <w:t>е</w:t>
            </w:r>
            <w:r w:rsidRPr="00E5336C">
              <w:rPr>
                <w:sz w:val="32"/>
                <w:szCs w:val="32"/>
              </w:rPr>
              <w:t xml:space="preserve"> проектов в государственных программах </w:t>
            </w:r>
          </w:p>
          <w:p w:rsidR="00A74CC1" w:rsidRPr="00E5336C" w:rsidRDefault="00A74CC1" w:rsidP="00A2047C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34" w:firstLine="643"/>
              <w:jc w:val="both"/>
              <w:rPr>
                <w:sz w:val="32"/>
                <w:szCs w:val="32"/>
              </w:rPr>
            </w:pPr>
            <w:r w:rsidRPr="00E5336C">
              <w:rPr>
                <w:i/>
                <w:sz w:val="32"/>
                <w:szCs w:val="32"/>
              </w:rPr>
              <w:t>принятие министерством решения</w:t>
            </w:r>
            <w:r w:rsidRPr="00E5336C">
              <w:rPr>
                <w:sz w:val="32"/>
                <w:szCs w:val="32"/>
              </w:rPr>
              <w:t xml:space="preserve"> о допуске или об отказе в допуске к участию проектов в конкурсном отборе с учетом заключений отраслевых министерств и размещение его на сайте</w:t>
            </w:r>
          </w:p>
          <w:p w:rsidR="00A74CC1" w:rsidRPr="00E5336C" w:rsidRDefault="00A74CC1" w:rsidP="00C04C14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34" w:firstLine="643"/>
              <w:jc w:val="both"/>
              <w:rPr>
                <w:sz w:val="32"/>
                <w:szCs w:val="32"/>
              </w:rPr>
            </w:pPr>
            <w:r w:rsidRPr="00E5336C">
              <w:rPr>
                <w:i/>
                <w:sz w:val="32"/>
                <w:szCs w:val="32"/>
              </w:rPr>
              <w:lastRenderedPageBreak/>
              <w:t xml:space="preserve"> проведение рейтинга проектов</w:t>
            </w:r>
            <w:r w:rsidRPr="00E5336C">
              <w:rPr>
                <w:sz w:val="32"/>
                <w:szCs w:val="32"/>
              </w:rPr>
              <w:t xml:space="preserve"> с учетом установленных критериев</w:t>
            </w:r>
          </w:p>
          <w:p w:rsidR="00A74CC1" w:rsidRPr="00E5336C" w:rsidRDefault="00A74CC1" w:rsidP="005A337F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left="176" w:firstLine="501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i/>
                <w:sz w:val="32"/>
                <w:szCs w:val="32"/>
              </w:rPr>
              <w:t>рассмотрение и принятие решений</w:t>
            </w:r>
            <w:r w:rsidRPr="00E5336C">
              <w:rPr>
                <w:sz w:val="32"/>
                <w:szCs w:val="32"/>
              </w:rPr>
              <w:t xml:space="preserve"> о поддержке проектов межведомственной комиссией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A74CC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декабр</w:t>
            </w:r>
            <w:r w:rsidR="00F74CF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ь</w:t>
            </w:r>
          </w:p>
          <w:p w:rsidR="00A74CC1" w:rsidRPr="00E5336C" w:rsidRDefault="00DA6FC0" w:rsidP="002232C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202</w:t>
            </w:r>
            <w:r w:rsidR="002232C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A74CC1" w:rsidRPr="00BE1576" w:rsidRDefault="00A74CC1" w:rsidP="00A74CC1">
            <w:pPr>
              <w:pStyle w:val="11"/>
              <w:tabs>
                <w:tab w:val="left" w:pos="0"/>
              </w:tabs>
              <w:suppressAutoHyphens/>
              <w:spacing w:after="0" w:line="240" w:lineRule="auto"/>
              <w:ind w:firstLine="34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BE1576">
              <w:rPr>
                <w:b/>
                <w:color w:val="000000" w:themeColor="text1"/>
                <w:sz w:val="32"/>
                <w:szCs w:val="32"/>
              </w:rPr>
              <w:t xml:space="preserve">принятие 2-х правовых актов Правительства </w:t>
            </w:r>
            <w:r>
              <w:rPr>
                <w:b/>
                <w:color w:val="000000" w:themeColor="text1"/>
                <w:sz w:val="32"/>
                <w:szCs w:val="32"/>
              </w:rPr>
              <w:t>Иркутской области</w:t>
            </w:r>
            <w:r w:rsidRPr="00BE1576">
              <w:rPr>
                <w:b/>
                <w:color w:val="000000" w:themeColor="text1"/>
                <w:sz w:val="32"/>
                <w:szCs w:val="32"/>
              </w:rPr>
              <w:t>:</w:t>
            </w:r>
          </w:p>
          <w:p w:rsidR="00A74CC1" w:rsidRDefault="00A74CC1" w:rsidP="00A74CC1">
            <w:pPr>
              <w:pStyle w:val="11"/>
              <w:tabs>
                <w:tab w:val="left" w:pos="0"/>
              </w:tabs>
              <w:suppressAutoHyphens/>
              <w:spacing w:after="60" w:line="240" w:lineRule="auto"/>
              <w:ind w:firstLine="176"/>
              <w:jc w:val="both"/>
              <w:rPr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 xml:space="preserve">1) </w:t>
            </w:r>
            <w:r w:rsidRPr="00E5336C">
              <w:rPr>
                <w:sz w:val="32"/>
                <w:szCs w:val="32"/>
              </w:rPr>
              <w:t>об итогах конкурсного отбора инициативных проектов</w:t>
            </w:r>
            <w:r>
              <w:rPr>
                <w:sz w:val="32"/>
                <w:szCs w:val="32"/>
              </w:rPr>
              <w:t>;</w:t>
            </w:r>
          </w:p>
          <w:p w:rsidR="00A74CC1" w:rsidRPr="00E5336C" w:rsidRDefault="00A74CC1" w:rsidP="00763655">
            <w:pPr>
              <w:pStyle w:val="11"/>
              <w:tabs>
                <w:tab w:val="left" w:pos="0"/>
              </w:tabs>
              <w:suppressAutoHyphens/>
              <w:spacing w:after="120" w:line="240" w:lineRule="auto"/>
              <w:ind w:firstLine="176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>2) о распределение субсидий из областного бюджета МО, на территории которых в 202</w:t>
            </w:r>
            <w:r w:rsidR="00763655">
              <w:rPr>
                <w:color w:val="000000" w:themeColor="text1"/>
                <w:sz w:val="32"/>
                <w:szCs w:val="32"/>
              </w:rPr>
              <w:t>4</w:t>
            </w:r>
            <w:r w:rsidRPr="00E5336C">
              <w:rPr>
                <w:color w:val="000000" w:themeColor="text1"/>
                <w:sz w:val="32"/>
                <w:szCs w:val="32"/>
              </w:rPr>
              <w:t xml:space="preserve"> году будут реализовываться инициативные проекты</w:t>
            </w:r>
            <w:r>
              <w:rPr>
                <w:color w:val="000000" w:themeColor="text1"/>
                <w:sz w:val="32"/>
                <w:szCs w:val="32"/>
              </w:rPr>
              <w:t>.</w:t>
            </w:r>
          </w:p>
        </w:tc>
      </w:tr>
      <w:tr w:rsidR="00A74CC1" w:rsidRPr="00E5336C" w:rsidTr="000F3691">
        <w:trPr>
          <w:trHeight w:val="501"/>
          <w:jc w:val="center"/>
        </w:trPr>
        <w:tc>
          <w:tcPr>
            <w:tcW w:w="9356" w:type="dxa"/>
            <w:gridSpan w:val="2"/>
            <w:shd w:val="clear" w:color="auto" w:fill="A8D08D" w:themeFill="accent6" w:themeFillTint="99"/>
            <w:vAlign w:val="center"/>
          </w:tcPr>
          <w:p w:rsidR="00A74CC1" w:rsidRPr="000F3691" w:rsidRDefault="000F3691" w:rsidP="000F3691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C13F65">
              <w:rPr>
                <w:b/>
                <w:color w:val="000000" w:themeColor="text1"/>
                <w:sz w:val="28"/>
                <w:szCs w:val="32"/>
              </w:rPr>
              <w:t>IV</w:t>
            </w:r>
            <w:r w:rsidR="00A74CC1" w:rsidRPr="000F3691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ЭТАП – ЗАКЛЮЧЕНИЕ СОГЛАШЕНИЙ 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DA6FC0" w:rsidP="00F74CF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до </w:t>
            </w:r>
            <w:r w:rsidR="00F74CF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F74CF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марта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202</w:t>
            </w:r>
            <w:r w:rsidR="00F74CF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A74CC1" w:rsidRPr="00E5336C" w:rsidRDefault="00A74CC1" w:rsidP="00C13F65">
            <w:pPr>
              <w:pStyle w:val="11"/>
              <w:tabs>
                <w:tab w:val="left" w:pos="0"/>
              </w:tabs>
              <w:suppressAutoHyphens/>
              <w:spacing w:after="0" w:line="240" w:lineRule="auto"/>
              <w:ind w:firstLine="34"/>
              <w:jc w:val="both"/>
              <w:rPr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 xml:space="preserve">муниципальные образования </w:t>
            </w:r>
            <w:r w:rsidR="00C13F65">
              <w:rPr>
                <w:color w:val="000000" w:themeColor="text1"/>
                <w:sz w:val="32"/>
                <w:szCs w:val="32"/>
              </w:rPr>
              <w:t>направляют</w:t>
            </w:r>
            <w:r w:rsidRPr="00E5336C">
              <w:rPr>
                <w:color w:val="000000" w:themeColor="text1"/>
                <w:sz w:val="32"/>
                <w:szCs w:val="32"/>
              </w:rPr>
              <w:t xml:space="preserve"> в министерство пакеты документов для предоставления субсидий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F74CF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март</w:t>
            </w:r>
          </w:p>
          <w:p w:rsidR="00A74CC1" w:rsidRPr="00E5336C" w:rsidRDefault="00DA6FC0" w:rsidP="00F74CF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202</w:t>
            </w:r>
            <w:r w:rsidR="00F74CF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</w:tcPr>
          <w:p w:rsidR="00A74CC1" w:rsidRPr="00E5336C" w:rsidRDefault="00A74CC1" w:rsidP="00A74CC1">
            <w:pPr>
              <w:pStyle w:val="11"/>
              <w:tabs>
                <w:tab w:val="left" w:pos="0"/>
              </w:tabs>
              <w:suppressAutoHyphens/>
              <w:spacing w:after="0" w:line="240" w:lineRule="auto"/>
              <w:ind w:firstLine="34"/>
              <w:jc w:val="both"/>
              <w:rPr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>заключение соглашений между муниципальными образованиями и министерством о предоставлении субсидий</w:t>
            </w:r>
          </w:p>
        </w:tc>
      </w:tr>
      <w:tr w:rsidR="00A74CC1" w:rsidRPr="00E5336C" w:rsidTr="000F3691">
        <w:trPr>
          <w:jc w:val="center"/>
        </w:trPr>
        <w:tc>
          <w:tcPr>
            <w:tcW w:w="9356" w:type="dxa"/>
            <w:gridSpan w:val="2"/>
            <w:shd w:val="clear" w:color="auto" w:fill="A8D08D" w:themeFill="accent6" w:themeFillTint="99"/>
          </w:tcPr>
          <w:p w:rsidR="00A74CC1" w:rsidRPr="00C13F65" w:rsidRDefault="00A74CC1" w:rsidP="00A74CC1">
            <w:pPr>
              <w:pStyle w:val="Default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C13F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V ЭТАП – РЕАЛИЗАЦИЯ И МОНИТОРИНГ ПРОЕКТОВ,</w:t>
            </w:r>
          </w:p>
          <w:p w:rsidR="00A74CC1" w:rsidRPr="00FC1928" w:rsidRDefault="00A74CC1" w:rsidP="00A74CC1">
            <w:pPr>
              <w:pStyle w:val="Default"/>
              <w:ind w:firstLine="34"/>
              <w:jc w:val="center"/>
              <w:rPr>
                <w:color w:val="000000" w:themeColor="text1"/>
                <w:sz w:val="32"/>
                <w:szCs w:val="32"/>
              </w:rPr>
            </w:pPr>
            <w:r w:rsidRPr="00C13F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ПРЕДОСТАВЛЕНИЕ СУБСИДИЙ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F74CF1" w:rsidP="00A74C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март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–декабрь</w:t>
            </w:r>
          </w:p>
          <w:p w:rsidR="00A74CC1" w:rsidRPr="00E5336C" w:rsidRDefault="00DA6FC0" w:rsidP="00F74CF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202</w:t>
            </w:r>
            <w:r w:rsidR="00F74CF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  <w:vAlign w:val="center"/>
          </w:tcPr>
          <w:p w:rsidR="00A74CC1" w:rsidRPr="00E5336C" w:rsidRDefault="00A74CC1" w:rsidP="00A74CC1">
            <w:pPr>
              <w:pStyle w:val="11"/>
              <w:tabs>
                <w:tab w:val="left" w:pos="0"/>
              </w:tabs>
              <w:suppressAutoHyphens/>
              <w:spacing w:after="0" w:line="240" w:lineRule="auto"/>
              <w:ind w:firstLine="34"/>
              <w:jc w:val="both"/>
              <w:rPr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 xml:space="preserve">реализация проектов муниципалитетами, осуществление контроля инициаторами проектов за ходом реализации проектов 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DA6FC0" w:rsidP="00F74CF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 30 декабря 202</w:t>
            </w:r>
            <w:r w:rsidR="00F74CF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  <w:vAlign w:val="center"/>
          </w:tcPr>
          <w:p w:rsidR="00A74CC1" w:rsidRPr="00E5336C" w:rsidRDefault="00A74CC1" w:rsidP="00A74CC1">
            <w:pPr>
              <w:pStyle w:val="11"/>
              <w:tabs>
                <w:tab w:val="left" w:pos="0"/>
              </w:tabs>
              <w:suppressAutoHyphens/>
              <w:spacing w:after="0" w:line="240" w:lineRule="auto"/>
              <w:ind w:firstLine="34"/>
              <w:jc w:val="both"/>
              <w:rPr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>завершение реализации инициативных проектов</w:t>
            </w:r>
          </w:p>
        </w:tc>
      </w:tr>
      <w:tr w:rsidR="00A74CC1" w:rsidRPr="00E5336C" w:rsidTr="000F3691">
        <w:trPr>
          <w:jc w:val="center"/>
        </w:trPr>
        <w:tc>
          <w:tcPr>
            <w:tcW w:w="1843" w:type="dxa"/>
          </w:tcPr>
          <w:p w:rsidR="00A74CC1" w:rsidRPr="00E5336C" w:rsidRDefault="00DA6FC0" w:rsidP="00F74CF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 1 февраля 202</w:t>
            </w:r>
            <w:r w:rsidR="00F74CF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  <w:bookmarkStart w:id="0" w:name="_GoBack"/>
            <w:bookmarkEnd w:id="0"/>
            <w:r w:rsidR="00A74CC1" w:rsidRPr="00E5336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г.</w:t>
            </w:r>
          </w:p>
        </w:tc>
        <w:tc>
          <w:tcPr>
            <w:tcW w:w="7513" w:type="dxa"/>
            <w:vAlign w:val="center"/>
          </w:tcPr>
          <w:p w:rsidR="00A74CC1" w:rsidRPr="00E5336C" w:rsidRDefault="00A74CC1" w:rsidP="00A74CC1">
            <w:pPr>
              <w:pStyle w:val="11"/>
              <w:shd w:val="clear" w:color="auto" w:fill="auto"/>
              <w:tabs>
                <w:tab w:val="left" w:pos="0"/>
              </w:tabs>
              <w:suppressAutoHyphens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E5336C">
              <w:rPr>
                <w:color w:val="000000" w:themeColor="text1"/>
                <w:sz w:val="32"/>
                <w:szCs w:val="32"/>
              </w:rPr>
              <w:t>представление в министерство отчетов о реализации инициативных проектов</w:t>
            </w:r>
          </w:p>
        </w:tc>
      </w:tr>
    </w:tbl>
    <w:p w:rsidR="000F3691" w:rsidRDefault="000F3691" w:rsidP="000F3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F2D62" w:rsidRPr="00E5336C" w:rsidRDefault="005F2D62" w:rsidP="007364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sectPr w:rsidR="005F2D62" w:rsidRPr="00E5336C" w:rsidSect="00914BBF">
      <w:footerReference w:type="default" r:id="rId8"/>
      <w:pgSz w:w="11906" w:h="16838"/>
      <w:pgMar w:top="73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89" w:rsidRDefault="006E6789" w:rsidP="008853B2">
      <w:pPr>
        <w:spacing w:after="0" w:line="240" w:lineRule="auto"/>
      </w:pPr>
      <w:r>
        <w:separator/>
      </w:r>
    </w:p>
  </w:endnote>
  <w:endnote w:type="continuationSeparator" w:id="0">
    <w:p w:rsidR="006E6789" w:rsidRDefault="006E6789" w:rsidP="0088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pectral Medium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608383"/>
      <w:docPartObj>
        <w:docPartGallery w:val="Page Numbers (Bottom of Page)"/>
        <w:docPartUnique/>
      </w:docPartObj>
    </w:sdtPr>
    <w:sdtEndPr/>
    <w:sdtContent>
      <w:p w:rsidR="0039281F" w:rsidRDefault="0039281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CF1">
          <w:rPr>
            <w:noProof/>
          </w:rPr>
          <w:t>2</w:t>
        </w:r>
        <w:r>
          <w:fldChar w:fldCharType="end"/>
        </w:r>
      </w:p>
    </w:sdtContent>
  </w:sdt>
  <w:p w:rsidR="0039281F" w:rsidRDefault="003928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89" w:rsidRDefault="006E6789" w:rsidP="008853B2">
      <w:pPr>
        <w:spacing w:after="0" w:line="240" w:lineRule="auto"/>
      </w:pPr>
      <w:r>
        <w:separator/>
      </w:r>
    </w:p>
  </w:footnote>
  <w:footnote w:type="continuationSeparator" w:id="0">
    <w:p w:rsidR="006E6789" w:rsidRDefault="006E6789" w:rsidP="0088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A50"/>
    <w:multiLevelType w:val="hybridMultilevel"/>
    <w:tmpl w:val="E5069ED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0DAF2616"/>
    <w:multiLevelType w:val="multilevel"/>
    <w:tmpl w:val="C63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C57AF"/>
    <w:multiLevelType w:val="hybridMultilevel"/>
    <w:tmpl w:val="1E7272F6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421D1DA9"/>
    <w:multiLevelType w:val="hybridMultilevel"/>
    <w:tmpl w:val="151673F8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468066C0"/>
    <w:multiLevelType w:val="hybridMultilevel"/>
    <w:tmpl w:val="E9A2B476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49FC16AB"/>
    <w:multiLevelType w:val="hybridMultilevel"/>
    <w:tmpl w:val="9B520BA6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4DE3403B"/>
    <w:multiLevelType w:val="hybridMultilevel"/>
    <w:tmpl w:val="EBEED214"/>
    <w:lvl w:ilvl="0" w:tplc="98B6E6C6">
      <w:start w:val="1"/>
      <w:numFmt w:val="decimal"/>
      <w:lvlText w:val="%1."/>
      <w:lvlJc w:val="left"/>
      <w:pPr>
        <w:ind w:left="722" w:hanging="405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69FC3BDA"/>
    <w:multiLevelType w:val="hybridMultilevel"/>
    <w:tmpl w:val="927C0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817183"/>
    <w:multiLevelType w:val="hybridMultilevel"/>
    <w:tmpl w:val="E3500474"/>
    <w:lvl w:ilvl="0" w:tplc="31866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89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A5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87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C5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E2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E0D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E2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5C7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1A"/>
    <w:rsid w:val="00005284"/>
    <w:rsid w:val="00005925"/>
    <w:rsid w:val="000152A6"/>
    <w:rsid w:val="00020656"/>
    <w:rsid w:val="00020D8F"/>
    <w:rsid w:val="000214E3"/>
    <w:rsid w:val="000306CC"/>
    <w:rsid w:val="000348B0"/>
    <w:rsid w:val="00041ABE"/>
    <w:rsid w:val="00052A7A"/>
    <w:rsid w:val="000617C8"/>
    <w:rsid w:val="000628AE"/>
    <w:rsid w:val="000715C2"/>
    <w:rsid w:val="00084ED2"/>
    <w:rsid w:val="00096246"/>
    <w:rsid w:val="000A754F"/>
    <w:rsid w:val="000B1FA2"/>
    <w:rsid w:val="000B2F4B"/>
    <w:rsid w:val="000B6E72"/>
    <w:rsid w:val="000B7985"/>
    <w:rsid w:val="000C34C9"/>
    <w:rsid w:val="000C3785"/>
    <w:rsid w:val="000C4320"/>
    <w:rsid w:val="000D438F"/>
    <w:rsid w:val="000F3691"/>
    <w:rsid w:val="000F50A7"/>
    <w:rsid w:val="00113DE2"/>
    <w:rsid w:val="00116CE6"/>
    <w:rsid w:val="00117D6B"/>
    <w:rsid w:val="0012487B"/>
    <w:rsid w:val="001249FE"/>
    <w:rsid w:val="0012501E"/>
    <w:rsid w:val="001343A0"/>
    <w:rsid w:val="00136DFD"/>
    <w:rsid w:val="00140599"/>
    <w:rsid w:val="00145842"/>
    <w:rsid w:val="00157264"/>
    <w:rsid w:val="001861D6"/>
    <w:rsid w:val="001936C7"/>
    <w:rsid w:val="001A7BD3"/>
    <w:rsid w:val="001B519F"/>
    <w:rsid w:val="001D5B7C"/>
    <w:rsid w:val="001F16E9"/>
    <w:rsid w:val="001F50A1"/>
    <w:rsid w:val="001F7678"/>
    <w:rsid w:val="002008BB"/>
    <w:rsid w:val="002028EF"/>
    <w:rsid w:val="00203353"/>
    <w:rsid w:val="0021218F"/>
    <w:rsid w:val="00213124"/>
    <w:rsid w:val="00214AFC"/>
    <w:rsid w:val="002154BE"/>
    <w:rsid w:val="00215CD7"/>
    <w:rsid w:val="002160A8"/>
    <w:rsid w:val="002232C7"/>
    <w:rsid w:val="00225A21"/>
    <w:rsid w:val="00225B14"/>
    <w:rsid w:val="002330BE"/>
    <w:rsid w:val="00244124"/>
    <w:rsid w:val="00245BC9"/>
    <w:rsid w:val="002710D2"/>
    <w:rsid w:val="00271D9D"/>
    <w:rsid w:val="002810F6"/>
    <w:rsid w:val="002A29FE"/>
    <w:rsid w:val="002B12C9"/>
    <w:rsid w:val="002B509F"/>
    <w:rsid w:val="002B57E9"/>
    <w:rsid w:val="002D17FE"/>
    <w:rsid w:val="002E4C3F"/>
    <w:rsid w:val="002F3684"/>
    <w:rsid w:val="003057B5"/>
    <w:rsid w:val="00315562"/>
    <w:rsid w:val="00336099"/>
    <w:rsid w:val="00354396"/>
    <w:rsid w:val="003624CF"/>
    <w:rsid w:val="0036376F"/>
    <w:rsid w:val="00365DC5"/>
    <w:rsid w:val="00367444"/>
    <w:rsid w:val="00384060"/>
    <w:rsid w:val="003845C7"/>
    <w:rsid w:val="0039281F"/>
    <w:rsid w:val="00393EE7"/>
    <w:rsid w:val="00395DCE"/>
    <w:rsid w:val="0039773A"/>
    <w:rsid w:val="003A1152"/>
    <w:rsid w:val="003A4AD1"/>
    <w:rsid w:val="003B5E30"/>
    <w:rsid w:val="003D6730"/>
    <w:rsid w:val="003E55DB"/>
    <w:rsid w:val="003E6073"/>
    <w:rsid w:val="003E720B"/>
    <w:rsid w:val="003F6428"/>
    <w:rsid w:val="003F67CA"/>
    <w:rsid w:val="003F7C47"/>
    <w:rsid w:val="0040349D"/>
    <w:rsid w:val="00406420"/>
    <w:rsid w:val="00410F66"/>
    <w:rsid w:val="00412E3C"/>
    <w:rsid w:val="004141BD"/>
    <w:rsid w:val="00415566"/>
    <w:rsid w:val="004215AB"/>
    <w:rsid w:val="00422D09"/>
    <w:rsid w:val="00424CD8"/>
    <w:rsid w:val="00425EE3"/>
    <w:rsid w:val="0043106D"/>
    <w:rsid w:val="00441CBF"/>
    <w:rsid w:val="00452E3E"/>
    <w:rsid w:val="004559AD"/>
    <w:rsid w:val="00466A64"/>
    <w:rsid w:val="00470A39"/>
    <w:rsid w:val="004733E7"/>
    <w:rsid w:val="00473876"/>
    <w:rsid w:val="00481B19"/>
    <w:rsid w:val="0049282C"/>
    <w:rsid w:val="00493E96"/>
    <w:rsid w:val="004942BE"/>
    <w:rsid w:val="004942E7"/>
    <w:rsid w:val="00497C88"/>
    <w:rsid w:val="004A0396"/>
    <w:rsid w:val="004B04E2"/>
    <w:rsid w:val="004C2B28"/>
    <w:rsid w:val="004C3AE5"/>
    <w:rsid w:val="004E7526"/>
    <w:rsid w:val="004E75E1"/>
    <w:rsid w:val="004E7AE3"/>
    <w:rsid w:val="004E7B6A"/>
    <w:rsid w:val="004F11A2"/>
    <w:rsid w:val="00503380"/>
    <w:rsid w:val="00510630"/>
    <w:rsid w:val="0051420F"/>
    <w:rsid w:val="005172C0"/>
    <w:rsid w:val="00530A59"/>
    <w:rsid w:val="00533873"/>
    <w:rsid w:val="00545FEB"/>
    <w:rsid w:val="0056158D"/>
    <w:rsid w:val="005664C7"/>
    <w:rsid w:val="00576040"/>
    <w:rsid w:val="005773DC"/>
    <w:rsid w:val="005814A9"/>
    <w:rsid w:val="00585A7C"/>
    <w:rsid w:val="00594687"/>
    <w:rsid w:val="00595CA1"/>
    <w:rsid w:val="005A04D1"/>
    <w:rsid w:val="005A337F"/>
    <w:rsid w:val="005A397B"/>
    <w:rsid w:val="005B09EF"/>
    <w:rsid w:val="005B1FD7"/>
    <w:rsid w:val="005B39D8"/>
    <w:rsid w:val="005C3C3F"/>
    <w:rsid w:val="005D0522"/>
    <w:rsid w:val="005D3A01"/>
    <w:rsid w:val="005D7423"/>
    <w:rsid w:val="005D7732"/>
    <w:rsid w:val="005F1648"/>
    <w:rsid w:val="005F1E66"/>
    <w:rsid w:val="005F234A"/>
    <w:rsid w:val="005F2D62"/>
    <w:rsid w:val="0061068D"/>
    <w:rsid w:val="006174A9"/>
    <w:rsid w:val="006213BD"/>
    <w:rsid w:val="006343ED"/>
    <w:rsid w:val="00637C9B"/>
    <w:rsid w:val="00673C40"/>
    <w:rsid w:val="00675761"/>
    <w:rsid w:val="006801B6"/>
    <w:rsid w:val="006831F4"/>
    <w:rsid w:val="00685A1B"/>
    <w:rsid w:val="00691F6B"/>
    <w:rsid w:val="00696ABC"/>
    <w:rsid w:val="006A7DFC"/>
    <w:rsid w:val="006B4E3A"/>
    <w:rsid w:val="006B692D"/>
    <w:rsid w:val="006D16AB"/>
    <w:rsid w:val="006D1F30"/>
    <w:rsid w:val="006E2BB6"/>
    <w:rsid w:val="006E3E69"/>
    <w:rsid w:val="006E6789"/>
    <w:rsid w:val="006F1C1A"/>
    <w:rsid w:val="00705AB5"/>
    <w:rsid w:val="00710108"/>
    <w:rsid w:val="007133CA"/>
    <w:rsid w:val="00713A3F"/>
    <w:rsid w:val="0073625F"/>
    <w:rsid w:val="0073641C"/>
    <w:rsid w:val="00740AE9"/>
    <w:rsid w:val="00745A20"/>
    <w:rsid w:val="00746BAE"/>
    <w:rsid w:val="00751F1D"/>
    <w:rsid w:val="00762512"/>
    <w:rsid w:val="0076296B"/>
    <w:rsid w:val="00763655"/>
    <w:rsid w:val="00763B30"/>
    <w:rsid w:val="00765CCF"/>
    <w:rsid w:val="007670E7"/>
    <w:rsid w:val="0078245D"/>
    <w:rsid w:val="00792215"/>
    <w:rsid w:val="00792F1A"/>
    <w:rsid w:val="007A3349"/>
    <w:rsid w:val="007A6B60"/>
    <w:rsid w:val="007B4DCA"/>
    <w:rsid w:val="007C344E"/>
    <w:rsid w:val="007D1B41"/>
    <w:rsid w:val="007D240F"/>
    <w:rsid w:val="007D3153"/>
    <w:rsid w:val="007D418A"/>
    <w:rsid w:val="007E4C7B"/>
    <w:rsid w:val="007E5C75"/>
    <w:rsid w:val="007F2066"/>
    <w:rsid w:val="0081050C"/>
    <w:rsid w:val="00811BFF"/>
    <w:rsid w:val="0081368E"/>
    <w:rsid w:val="00814D07"/>
    <w:rsid w:val="00820A23"/>
    <w:rsid w:val="0084072D"/>
    <w:rsid w:val="0084525F"/>
    <w:rsid w:val="00845E3A"/>
    <w:rsid w:val="008506CB"/>
    <w:rsid w:val="0085359D"/>
    <w:rsid w:val="0085491F"/>
    <w:rsid w:val="008565FA"/>
    <w:rsid w:val="0086392B"/>
    <w:rsid w:val="00872A1B"/>
    <w:rsid w:val="00874450"/>
    <w:rsid w:val="0087761E"/>
    <w:rsid w:val="008853B2"/>
    <w:rsid w:val="008862CE"/>
    <w:rsid w:val="008908A7"/>
    <w:rsid w:val="008A65C9"/>
    <w:rsid w:val="008B5960"/>
    <w:rsid w:val="008B59A5"/>
    <w:rsid w:val="008C4FE2"/>
    <w:rsid w:val="008C7DC9"/>
    <w:rsid w:val="008D090E"/>
    <w:rsid w:val="008D7D3D"/>
    <w:rsid w:val="008F03EC"/>
    <w:rsid w:val="008F319D"/>
    <w:rsid w:val="008F679C"/>
    <w:rsid w:val="00914BBF"/>
    <w:rsid w:val="00924597"/>
    <w:rsid w:val="00925C70"/>
    <w:rsid w:val="0094397D"/>
    <w:rsid w:val="00952AD9"/>
    <w:rsid w:val="00957557"/>
    <w:rsid w:val="00957969"/>
    <w:rsid w:val="00963F2A"/>
    <w:rsid w:val="00973C15"/>
    <w:rsid w:val="0097701E"/>
    <w:rsid w:val="0097753C"/>
    <w:rsid w:val="0098574F"/>
    <w:rsid w:val="0099411A"/>
    <w:rsid w:val="00995FFE"/>
    <w:rsid w:val="009A1E2B"/>
    <w:rsid w:val="009A66E5"/>
    <w:rsid w:val="009B02F8"/>
    <w:rsid w:val="009B15DD"/>
    <w:rsid w:val="009B4870"/>
    <w:rsid w:val="009C4694"/>
    <w:rsid w:val="009D16C5"/>
    <w:rsid w:val="009D218C"/>
    <w:rsid w:val="009E32B2"/>
    <w:rsid w:val="009F1F9B"/>
    <w:rsid w:val="009F4211"/>
    <w:rsid w:val="009F5812"/>
    <w:rsid w:val="00A0100B"/>
    <w:rsid w:val="00A2047C"/>
    <w:rsid w:val="00A227CE"/>
    <w:rsid w:val="00A253CE"/>
    <w:rsid w:val="00A32AE2"/>
    <w:rsid w:val="00A35673"/>
    <w:rsid w:val="00A3714D"/>
    <w:rsid w:val="00A44D64"/>
    <w:rsid w:val="00A4621C"/>
    <w:rsid w:val="00A53DFE"/>
    <w:rsid w:val="00A73B3B"/>
    <w:rsid w:val="00A74CC1"/>
    <w:rsid w:val="00A75724"/>
    <w:rsid w:val="00A87E5C"/>
    <w:rsid w:val="00A92FC6"/>
    <w:rsid w:val="00A95520"/>
    <w:rsid w:val="00A958D7"/>
    <w:rsid w:val="00AB0CA6"/>
    <w:rsid w:val="00AC40B5"/>
    <w:rsid w:val="00AC56E9"/>
    <w:rsid w:val="00AD5375"/>
    <w:rsid w:val="00AD59C0"/>
    <w:rsid w:val="00AE37C7"/>
    <w:rsid w:val="00AE4E38"/>
    <w:rsid w:val="00AE76E9"/>
    <w:rsid w:val="00AE7D62"/>
    <w:rsid w:val="00AF00AB"/>
    <w:rsid w:val="00AF4170"/>
    <w:rsid w:val="00AF4311"/>
    <w:rsid w:val="00AF4519"/>
    <w:rsid w:val="00B17219"/>
    <w:rsid w:val="00B21F4C"/>
    <w:rsid w:val="00B27A4D"/>
    <w:rsid w:val="00B40B1D"/>
    <w:rsid w:val="00B44CC5"/>
    <w:rsid w:val="00B45DC3"/>
    <w:rsid w:val="00B46EAD"/>
    <w:rsid w:val="00B501AF"/>
    <w:rsid w:val="00B554D0"/>
    <w:rsid w:val="00B6634C"/>
    <w:rsid w:val="00B801A6"/>
    <w:rsid w:val="00B85D4D"/>
    <w:rsid w:val="00B86673"/>
    <w:rsid w:val="00B90867"/>
    <w:rsid w:val="00B9660B"/>
    <w:rsid w:val="00BA3268"/>
    <w:rsid w:val="00BB6579"/>
    <w:rsid w:val="00BC18B2"/>
    <w:rsid w:val="00BE1576"/>
    <w:rsid w:val="00C02B3E"/>
    <w:rsid w:val="00C04C14"/>
    <w:rsid w:val="00C118FD"/>
    <w:rsid w:val="00C13F65"/>
    <w:rsid w:val="00C234C5"/>
    <w:rsid w:val="00C3402F"/>
    <w:rsid w:val="00C45A1B"/>
    <w:rsid w:val="00C47368"/>
    <w:rsid w:val="00C64A2F"/>
    <w:rsid w:val="00C803B9"/>
    <w:rsid w:val="00C80B84"/>
    <w:rsid w:val="00C830F3"/>
    <w:rsid w:val="00C94F7E"/>
    <w:rsid w:val="00CA74E6"/>
    <w:rsid w:val="00CB02C6"/>
    <w:rsid w:val="00CB18B7"/>
    <w:rsid w:val="00CB4B7D"/>
    <w:rsid w:val="00CC5613"/>
    <w:rsid w:val="00CD03EA"/>
    <w:rsid w:val="00CD0A35"/>
    <w:rsid w:val="00CD4AA5"/>
    <w:rsid w:val="00CE3993"/>
    <w:rsid w:val="00CF5E48"/>
    <w:rsid w:val="00D00EAA"/>
    <w:rsid w:val="00D028A6"/>
    <w:rsid w:val="00D06DAE"/>
    <w:rsid w:val="00D363CE"/>
    <w:rsid w:val="00D4248C"/>
    <w:rsid w:val="00D642CE"/>
    <w:rsid w:val="00D74FC7"/>
    <w:rsid w:val="00D87ED5"/>
    <w:rsid w:val="00D914CA"/>
    <w:rsid w:val="00D95337"/>
    <w:rsid w:val="00DA00EA"/>
    <w:rsid w:val="00DA6FC0"/>
    <w:rsid w:val="00DB0BF8"/>
    <w:rsid w:val="00DB4E85"/>
    <w:rsid w:val="00DC00F9"/>
    <w:rsid w:val="00DC2709"/>
    <w:rsid w:val="00DC3EA5"/>
    <w:rsid w:val="00DC4E88"/>
    <w:rsid w:val="00DE38D7"/>
    <w:rsid w:val="00DE42E3"/>
    <w:rsid w:val="00DE632B"/>
    <w:rsid w:val="00DE6E8F"/>
    <w:rsid w:val="00DF0E72"/>
    <w:rsid w:val="00E01994"/>
    <w:rsid w:val="00E12063"/>
    <w:rsid w:val="00E17D2E"/>
    <w:rsid w:val="00E22A4D"/>
    <w:rsid w:val="00E247E3"/>
    <w:rsid w:val="00E2608D"/>
    <w:rsid w:val="00E35296"/>
    <w:rsid w:val="00E41511"/>
    <w:rsid w:val="00E4220E"/>
    <w:rsid w:val="00E51B3C"/>
    <w:rsid w:val="00E5336C"/>
    <w:rsid w:val="00E828D4"/>
    <w:rsid w:val="00E86C52"/>
    <w:rsid w:val="00E87D6E"/>
    <w:rsid w:val="00E9074C"/>
    <w:rsid w:val="00E90F20"/>
    <w:rsid w:val="00E970A7"/>
    <w:rsid w:val="00EB4F31"/>
    <w:rsid w:val="00EB6FF3"/>
    <w:rsid w:val="00EB7696"/>
    <w:rsid w:val="00EC4BA3"/>
    <w:rsid w:val="00EC62EA"/>
    <w:rsid w:val="00ED4B39"/>
    <w:rsid w:val="00ED56C7"/>
    <w:rsid w:val="00ED7B30"/>
    <w:rsid w:val="00EF7A86"/>
    <w:rsid w:val="00F00777"/>
    <w:rsid w:val="00F01A90"/>
    <w:rsid w:val="00F06D57"/>
    <w:rsid w:val="00F06F7B"/>
    <w:rsid w:val="00F154AE"/>
    <w:rsid w:val="00F17D7A"/>
    <w:rsid w:val="00F20B1F"/>
    <w:rsid w:val="00F22AF5"/>
    <w:rsid w:val="00F249AB"/>
    <w:rsid w:val="00F277C2"/>
    <w:rsid w:val="00F60FBF"/>
    <w:rsid w:val="00F6219A"/>
    <w:rsid w:val="00F637FA"/>
    <w:rsid w:val="00F6641A"/>
    <w:rsid w:val="00F71B8D"/>
    <w:rsid w:val="00F731F9"/>
    <w:rsid w:val="00F74CF1"/>
    <w:rsid w:val="00F77D68"/>
    <w:rsid w:val="00F846A9"/>
    <w:rsid w:val="00F90ACB"/>
    <w:rsid w:val="00F969B6"/>
    <w:rsid w:val="00FA05C4"/>
    <w:rsid w:val="00FA1A37"/>
    <w:rsid w:val="00FA4E44"/>
    <w:rsid w:val="00FB40D0"/>
    <w:rsid w:val="00FB55F4"/>
    <w:rsid w:val="00FC1928"/>
    <w:rsid w:val="00FC245B"/>
    <w:rsid w:val="00FC6812"/>
    <w:rsid w:val="00FF0812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2F785-AB2F-4F6B-B70D-38E0D2EE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4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A7"/>
    <w:pPr>
      <w:ind w:left="720"/>
      <w:contextualSpacing/>
    </w:pPr>
  </w:style>
  <w:style w:type="table" w:styleId="a4">
    <w:name w:val="Table Grid"/>
    <w:basedOn w:val="a1"/>
    <w:uiPriority w:val="39"/>
    <w:rsid w:val="00E8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1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сновной текст1"/>
    <w:basedOn w:val="a"/>
    <w:link w:val="a5"/>
    <w:rsid w:val="004559AD"/>
    <w:pPr>
      <w:widowControl w:val="0"/>
      <w:shd w:val="clear" w:color="auto" w:fill="FFFFFF"/>
      <w:spacing w:after="180" w:line="322" w:lineRule="exact"/>
      <w:ind w:hanging="720"/>
      <w:jc w:val="center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character" w:customStyle="1" w:styleId="a5">
    <w:name w:val="Основной текст_"/>
    <w:basedOn w:val="a0"/>
    <w:link w:val="11"/>
    <w:rsid w:val="004559AD"/>
    <w:rPr>
      <w:rFonts w:ascii="Times New Roman" w:eastAsia="Times New Roman" w:hAnsi="Times New Roman" w:cs="Times New Roman"/>
      <w:color w:val="000000"/>
      <w:spacing w:val="-3"/>
      <w:sz w:val="26"/>
      <w:szCs w:val="26"/>
      <w:shd w:val="clear" w:color="auto" w:fill="FFFFFF"/>
      <w:lang w:eastAsia="ru-RU"/>
    </w:rPr>
  </w:style>
  <w:style w:type="paragraph" w:customStyle="1" w:styleId="Default">
    <w:name w:val="Default"/>
    <w:rsid w:val="002E4C3F"/>
    <w:pPr>
      <w:autoSpaceDE w:val="0"/>
      <w:autoSpaceDN w:val="0"/>
      <w:adjustRightInd w:val="0"/>
      <w:spacing w:after="0" w:line="240" w:lineRule="auto"/>
    </w:pPr>
    <w:rPr>
      <w:rFonts w:ascii="Spectral Medium" w:hAnsi="Spectral Medium" w:cs="Spectral Medium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A35673"/>
    <w:pPr>
      <w:spacing w:line="1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A35673"/>
    <w:pPr>
      <w:spacing w:line="1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35673"/>
    <w:pPr>
      <w:spacing w:line="121" w:lineRule="atLeast"/>
    </w:pPr>
    <w:rPr>
      <w:rFonts w:cstheme="minorBidi"/>
      <w:color w:val="auto"/>
    </w:rPr>
  </w:style>
  <w:style w:type="paragraph" w:styleId="a6">
    <w:name w:val="Body Text"/>
    <w:basedOn w:val="a"/>
    <w:link w:val="a7"/>
    <w:uiPriority w:val="1"/>
    <w:qFormat/>
    <w:rsid w:val="00D00EAA"/>
    <w:pPr>
      <w:autoSpaceDE w:val="0"/>
      <w:autoSpaceDN w:val="0"/>
      <w:adjustRightInd w:val="0"/>
      <w:spacing w:before="24" w:after="0" w:line="240" w:lineRule="auto"/>
    </w:pPr>
    <w:rPr>
      <w:rFonts w:ascii="Arial Black" w:hAnsi="Arial Black" w:cs="Arial Black"/>
      <w:b/>
      <w:bCs/>
      <w:sz w:val="12"/>
      <w:szCs w:val="12"/>
    </w:rPr>
  </w:style>
  <w:style w:type="character" w:customStyle="1" w:styleId="a7">
    <w:name w:val="Основной текст Знак"/>
    <w:basedOn w:val="a0"/>
    <w:link w:val="a6"/>
    <w:uiPriority w:val="1"/>
    <w:rsid w:val="00D00EAA"/>
    <w:rPr>
      <w:rFonts w:ascii="Arial Black" w:hAnsi="Arial Black" w:cs="Arial Black"/>
      <w:b/>
      <w:bCs/>
      <w:sz w:val="12"/>
      <w:szCs w:val="12"/>
    </w:rPr>
  </w:style>
  <w:style w:type="paragraph" w:styleId="a8">
    <w:name w:val="Normal (Web)"/>
    <w:basedOn w:val="a"/>
    <w:uiPriority w:val="99"/>
    <w:unhideWhenUsed/>
    <w:rsid w:val="0015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EB6F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C34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a">
    <w:name w:val="Hyperlink"/>
    <w:basedOn w:val="a0"/>
    <w:uiPriority w:val="99"/>
    <w:semiHidden/>
    <w:unhideWhenUsed/>
    <w:rsid w:val="000C34C9"/>
    <w:rPr>
      <w:strike w:val="0"/>
      <w:dstrike w:val="0"/>
      <w:color w:val="506F98"/>
      <w:u w:val="none"/>
      <w:effect w:val="none"/>
      <w:shd w:val="clear" w:color="auto" w:fill="auto"/>
    </w:rPr>
  </w:style>
  <w:style w:type="character" w:customStyle="1" w:styleId="30">
    <w:name w:val="Заголовок 3 Знак"/>
    <w:basedOn w:val="a0"/>
    <w:link w:val="3"/>
    <w:uiPriority w:val="9"/>
    <w:semiHidden/>
    <w:rsid w:val="000C34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0C34C9"/>
    <w:rPr>
      <w:b/>
      <w:bCs/>
    </w:rPr>
  </w:style>
  <w:style w:type="paragraph" w:customStyle="1" w:styleId="ConsPlusNormal">
    <w:name w:val="ConsPlusNormal"/>
    <w:link w:val="ConsPlusNormal0"/>
    <w:rsid w:val="00854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57557"/>
    <w:pPr>
      <w:tabs>
        <w:tab w:val="center" w:pos="4153"/>
        <w:tab w:val="right" w:pos="8306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7557"/>
    <w:rPr>
      <w:rFonts w:ascii="Tms Rmn" w:eastAsia="Times New Roman" w:hAnsi="Tms Rm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A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1A37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85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53B2"/>
  </w:style>
  <w:style w:type="paragraph" w:customStyle="1" w:styleId="12">
    <w:name w:val="Стиль1"/>
    <w:basedOn w:val="a"/>
    <w:link w:val="13"/>
    <w:rsid w:val="00AD53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Стиль1 Знак"/>
    <w:basedOn w:val="a0"/>
    <w:link w:val="12"/>
    <w:locked/>
    <w:rsid w:val="00AD5375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C7D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(веб)1"/>
    <w:basedOn w:val="a"/>
    <w:uiPriority w:val="99"/>
    <w:unhideWhenUsed/>
    <w:rsid w:val="00B9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67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273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0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92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3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1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3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2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8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1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6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8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1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4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3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1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58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99067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4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8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2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9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4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5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393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5725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3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1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9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25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1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5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3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1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8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8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7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1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8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6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3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33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16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72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89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33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6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50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9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78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95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18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9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8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68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3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09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5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0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2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63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03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27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5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60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47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2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8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65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8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4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2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48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3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3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5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70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060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8FBD-2181-48F9-919C-DA6B4BD5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Белявская</dc:creator>
  <cp:keywords/>
  <dc:description/>
  <cp:lastModifiedBy>Скудаева Ирина Александровна</cp:lastModifiedBy>
  <cp:revision>5</cp:revision>
  <cp:lastPrinted>2023-08-03T02:14:00Z</cp:lastPrinted>
  <dcterms:created xsi:type="dcterms:W3CDTF">2023-08-02T10:08:00Z</dcterms:created>
  <dcterms:modified xsi:type="dcterms:W3CDTF">2024-07-16T07:11:00Z</dcterms:modified>
</cp:coreProperties>
</file>