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48C776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022F96C" w14:textId="37DC17DE" w:rsidR="00000000" w:rsidRDefault="00D4343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3257222A" wp14:editId="2AB9E03C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5964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72B5CDD" w14:textId="77777777" w:rsidR="00000000" w:rsidRDefault="00827ED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29.10.2021 N 774н</w:t>
            </w:r>
            <w:r>
              <w:rPr>
                <w:sz w:val="48"/>
                <w:szCs w:val="48"/>
              </w:rPr>
              <w:br/>
              <w:t>"Об утверждении общих требований к организации безопасного рабочего места"</w:t>
            </w:r>
            <w:r>
              <w:rPr>
                <w:sz w:val="48"/>
                <w:szCs w:val="48"/>
              </w:rPr>
              <w:br/>
              <w:t>(Зарегистрировано в Минюсте России 25.11.2021 N 65987)</w:t>
            </w:r>
          </w:p>
        </w:tc>
      </w:tr>
      <w:tr w:rsidR="00000000" w14:paraId="6D1BF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0E8C6B6" w14:textId="77777777" w:rsidR="00000000" w:rsidRDefault="00827ED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6498CC7B" w14:textId="77777777" w:rsidR="00000000" w:rsidRDefault="00827ED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4E97980" w14:textId="77777777" w:rsidR="00000000" w:rsidRDefault="00827ED8">
      <w:pPr>
        <w:pStyle w:val="ConsPlusNormal"/>
        <w:jc w:val="both"/>
        <w:outlineLvl w:val="0"/>
      </w:pPr>
    </w:p>
    <w:p w14:paraId="1BE71625" w14:textId="77777777" w:rsidR="00000000" w:rsidRDefault="00827ED8">
      <w:pPr>
        <w:pStyle w:val="ConsPlusNormal"/>
        <w:outlineLvl w:val="0"/>
      </w:pPr>
      <w:r>
        <w:t>Зарегистрировано в Минюсте России 25 ноября 2021 г. N 65987</w:t>
      </w:r>
    </w:p>
    <w:p w14:paraId="0B493979" w14:textId="77777777" w:rsidR="00000000" w:rsidRDefault="00827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2E9AFF" w14:textId="77777777" w:rsidR="00000000" w:rsidRDefault="00827ED8">
      <w:pPr>
        <w:pStyle w:val="ConsPlusNormal"/>
        <w:jc w:val="both"/>
      </w:pPr>
    </w:p>
    <w:p w14:paraId="7DFCD969" w14:textId="77777777" w:rsidR="00000000" w:rsidRDefault="00827ED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682D9ADC" w14:textId="77777777" w:rsidR="00000000" w:rsidRDefault="00827ED8">
      <w:pPr>
        <w:pStyle w:val="ConsPlusTitle"/>
        <w:jc w:val="center"/>
      </w:pPr>
    </w:p>
    <w:p w14:paraId="389AE4BB" w14:textId="77777777" w:rsidR="00000000" w:rsidRDefault="00827ED8">
      <w:pPr>
        <w:pStyle w:val="ConsPlusTitle"/>
        <w:jc w:val="center"/>
      </w:pPr>
      <w:r>
        <w:t>ПРИКАЗ</w:t>
      </w:r>
    </w:p>
    <w:p w14:paraId="2945A89C" w14:textId="77777777" w:rsidR="00000000" w:rsidRDefault="00827ED8">
      <w:pPr>
        <w:pStyle w:val="ConsPlusTitle"/>
        <w:jc w:val="center"/>
      </w:pPr>
      <w:r>
        <w:t>от 29 октября 2021 г. N 774н</w:t>
      </w:r>
    </w:p>
    <w:p w14:paraId="706237DE" w14:textId="77777777" w:rsidR="00000000" w:rsidRDefault="00827ED8">
      <w:pPr>
        <w:pStyle w:val="ConsPlusTitle"/>
        <w:jc w:val="center"/>
      </w:pPr>
    </w:p>
    <w:p w14:paraId="03063FA1" w14:textId="77777777" w:rsidR="00000000" w:rsidRDefault="00827ED8">
      <w:pPr>
        <w:pStyle w:val="ConsPlusTitle"/>
        <w:jc w:val="center"/>
      </w:pPr>
      <w:r>
        <w:t>ОБ УТВЕРЖДЕНИИ ОБЩИХ ТРЕБОВАНИЙ</w:t>
      </w:r>
    </w:p>
    <w:p w14:paraId="21C3C042" w14:textId="77777777" w:rsidR="00000000" w:rsidRDefault="00827ED8">
      <w:pPr>
        <w:pStyle w:val="ConsPlusTitle"/>
        <w:jc w:val="center"/>
      </w:pPr>
      <w:r>
        <w:t>К ОРГАНИЗАЦИИ БЕЗОПАСНОГО РАБОЧЕГО МЕСТА</w:t>
      </w:r>
    </w:p>
    <w:p w14:paraId="6DB3635E" w14:textId="77777777" w:rsidR="00000000" w:rsidRDefault="00827ED8">
      <w:pPr>
        <w:pStyle w:val="ConsPlusNormal"/>
        <w:jc w:val="both"/>
      </w:pPr>
    </w:p>
    <w:p w14:paraId="15F7F141" w14:textId="77777777" w:rsidR="00000000" w:rsidRDefault="00827ED8">
      <w:pPr>
        <w:pStyle w:val="ConsPlusNormal"/>
        <w:ind w:firstLine="540"/>
        <w:jc w:val="both"/>
      </w:pPr>
      <w:r>
        <w:t xml:space="preserve">В соответствии с </w:t>
      </w:r>
      <w:hyperlink r:id="rId9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10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</w:t>
      </w:r>
      <w:r>
        <w:t>2012 г. N 610 (Собрание законодательства Российской Федерации, 2012, N 26, ст. 3528; 2021, N 42, ст. 7120), приказываю:</w:t>
      </w:r>
    </w:p>
    <w:p w14:paraId="63EF17DD" w14:textId="77777777" w:rsidR="00000000" w:rsidRDefault="00827ED8">
      <w:pPr>
        <w:pStyle w:val="ConsPlusNormal"/>
        <w:spacing w:before="20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ar29" w:tooltip="ОБЩИЕ ТРЕБОВАНИЯ К ОРГАНИЗАЦИИ БЕЗОПАСНОГО РАБОЧЕГО МЕСТА" w:history="1">
        <w:r>
          <w:rPr>
            <w:color w:val="0000FF"/>
          </w:rPr>
          <w:t>приложению</w:t>
        </w:r>
      </w:hyperlink>
      <w:r>
        <w:t>.</w:t>
      </w:r>
    </w:p>
    <w:p w14:paraId="66735D8A" w14:textId="77777777" w:rsidR="00000000" w:rsidRDefault="00827ED8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14:paraId="72D85251" w14:textId="77777777" w:rsidR="00000000" w:rsidRDefault="00827ED8">
      <w:pPr>
        <w:pStyle w:val="ConsPlusNormal"/>
        <w:jc w:val="both"/>
      </w:pPr>
    </w:p>
    <w:p w14:paraId="6FDAEFCC" w14:textId="77777777" w:rsidR="00000000" w:rsidRDefault="00827ED8">
      <w:pPr>
        <w:pStyle w:val="ConsPlusNormal"/>
        <w:jc w:val="right"/>
      </w:pPr>
      <w:r>
        <w:t>Министр</w:t>
      </w:r>
    </w:p>
    <w:p w14:paraId="3D2E6769" w14:textId="77777777" w:rsidR="00000000" w:rsidRDefault="00827ED8">
      <w:pPr>
        <w:pStyle w:val="ConsPlusNormal"/>
        <w:jc w:val="right"/>
      </w:pPr>
      <w:r>
        <w:t>А.О.КОТЯКОВ</w:t>
      </w:r>
    </w:p>
    <w:p w14:paraId="3841FC30" w14:textId="77777777" w:rsidR="00000000" w:rsidRDefault="00827ED8">
      <w:pPr>
        <w:pStyle w:val="ConsPlusNormal"/>
        <w:jc w:val="both"/>
      </w:pPr>
    </w:p>
    <w:p w14:paraId="56749D7F" w14:textId="77777777" w:rsidR="00000000" w:rsidRDefault="00827ED8">
      <w:pPr>
        <w:pStyle w:val="ConsPlusNormal"/>
        <w:jc w:val="both"/>
      </w:pPr>
    </w:p>
    <w:p w14:paraId="52CAE5BB" w14:textId="77777777" w:rsidR="00000000" w:rsidRDefault="00827ED8">
      <w:pPr>
        <w:pStyle w:val="ConsPlusNormal"/>
        <w:jc w:val="both"/>
      </w:pPr>
    </w:p>
    <w:p w14:paraId="4CDC138B" w14:textId="77777777" w:rsidR="00000000" w:rsidRDefault="00827ED8">
      <w:pPr>
        <w:pStyle w:val="ConsPlusNormal"/>
        <w:jc w:val="both"/>
      </w:pPr>
    </w:p>
    <w:p w14:paraId="31E6A8D1" w14:textId="77777777" w:rsidR="00000000" w:rsidRDefault="00827ED8">
      <w:pPr>
        <w:pStyle w:val="ConsPlusNormal"/>
        <w:jc w:val="both"/>
      </w:pPr>
    </w:p>
    <w:p w14:paraId="78E73449" w14:textId="77777777" w:rsidR="00000000" w:rsidRDefault="00827ED8">
      <w:pPr>
        <w:pStyle w:val="ConsPlusNormal"/>
        <w:jc w:val="right"/>
        <w:outlineLvl w:val="0"/>
      </w:pPr>
      <w:r>
        <w:t>Утверждены</w:t>
      </w:r>
    </w:p>
    <w:p w14:paraId="58CDD6F8" w14:textId="77777777" w:rsidR="00000000" w:rsidRDefault="00827ED8">
      <w:pPr>
        <w:pStyle w:val="ConsPlusNormal"/>
        <w:jc w:val="right"/>
      </w:pPr>
      <w:r>
        <w:t>приказом Министерства труда</w:t>
      </w:r>
    </w:p>
    <w:p w14:paraId="6BBCCB12" w14:textId="77777777" w:rsidR="00000000" w:rsidRDefault="00827ED8">
      <w:pPr>
        <w:pStyle w:val="ConsPlusNormal"/>
        <w:jc w:val="right"/>
      </w:pPr>
      <w:r>
        <w:t>и социальной защиты</w:t>
      </w:r>
    </w:p>
    <w:p w14:paraId="44C76FB8" w14:textId="77777777" w:rsidR="00000000" w:rsidRDefault="00827ED8">
      <w:pPr>
        <w:pStyle w:val="ConsPlusNormal"/>
        <w:jc w:val="right"/>
      </w:pPr>
      <w:r>
        <w:t>Российской Федерации</w:t>
      </w:r>
    </w:p>
    <w:p w14:paraId="3215BB30" w14:textId="77777777" w:rsidR="00000000" w:rsidRDefault="00827ED8">
      <w:pPr>
        <w:pStyle w:val="ConsPlusNormal"/>
        <w:jc w:val="right"/>
      </w:pPr>
      <w:r>
        <w:t>от 29</w:t>
      </w:r>
      <w:r>
        <w:t xml:space="preserve"> октября 2021 г. N 774н</w:t>
      </w:r>
    </w:p>
    <w:p w14:paraId="06BAF602" w14:textId="77777777" w:rsidR="00000000" w:rsidRDefault="00827ED8">
      <w:pPr>
        <w:pStyle w:val="ConsPlusNormal"/>
        <w:jc w:val="both"/>
      </w:pPr>
    </w:p>
    <w:p w14:paraId="4D7C6ED6" w14:textId="77777777" w:rsidR="00000000" w:rsidRDefault="00827ED8">
      <w:pPr>
        <w:pStyle w:val="ConsPlusTitle"/>
        <w:jc w:val="center"/>
      </w:pPr>
      <w:bookmarkStart w:id="0" w:name="Par29"/>
      <w:bookmarkEnd w:id="0"/>
      <w:r>
        <w:t>ОБЩИЕ ТРЕБОВАНИЯ К ОРГАНИЗАЦИИ БЕЗОПАСНОГО РАБОЧЕГО МЕСТА</w:t>
      </w:r>
    </w:p>
    <w:p w14:paraId="39B4E5DA" w14:textId="77777777" w:rsidR="00000000" w:rsidRDefault="00827ED8">
      <w:pPr>
        <w:pStyle w:val="ConsPlusNormal"/>
        <w:jc w:val="both"/>
      </w:pPr>
    </w:p>
    <w:p w14:paraId="6BE2BB6D" w14:textId="77777777" w:rsidR="00000000" w:rsidRDefault="00827ED8">
      <w:pPr>
        <w:pStyle w:val="ConsPlusTitle"/>
        <w:jc w:val="center"/>
        <w:outlineLvl w:val="1"/>
      </w:pPr>
      <w:r>
        <w:t>I. Общие положения</w:t>
      </w:r>
    </w:p>
    <w:p w14:paraId="743D3FA1" w14:textId="77777777" w:rsidR="00000000" w:rsidRDefault="00827ED8">
      <w:pPr>
        <w:pStyle w:val="ConsPlusNormal"/>
        <w:jc w:val="both"/>
      </w:pPr>
    </w:p>
    <w:p w14:paraId="6CBEE737" w14:textId="77777777" w:rsidR="00000000" w:rsidRDefault="00827ED8">
      <w:pPr>
        <w:pStyle w:val="ConsPlusNormal"/>
        <w:ind w:firstLine="540"/>
        <w:jc w:val="both"/>
      </w:pPr>
      <w:r>
        <w:t>1. Общие требования к организации безопасного рабочего места (далее - Требования) разработаны в целях обеспечения выполнения требований охраны</w:t>
      </w:r>
      <w:r>
        <w:t xml:space="preserve">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</w:t>
      </w:r>
      <w:r>
        <w:t>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14:paraId="72B92030" w14:textId="77777777" w:rsidR="00000000" w:rsidRDefault="00827ED8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314D157" w14:textId="77777777" w:rsidR="00000000" w:rsidRDefault="00827ED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14:paraId="10AFD2D8" w14:textId="77777777" w:rsidR="00000000" w:rsidRDefault="00827ED8">
      <w:pPr>
        <w:pStyle w:val="ConsPlusNormal"/>
        <w:jc w:val="both"/>
      </w:pPr>
    </w:p>
    <w:p w14:paraId="443872F3" w14:textId="77777777" w:rsidR="00000000" w:rsidRDefault="00827ED8">
      <w:pPr>
        <w:pStyle w:val="ConsPlusNormal"/>
        <w:ind w:firstLine="540"/>
        <w:jc w:val="both"/>
      </w:pPr>
      <w:r>
        <w:t>2. 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</w:t>
      </w:r>
      <w:r>
        <w:t>овых актов по вопросам охраны труда (далее по тексту - государственные требования охраны труда).</w:t>
      </w:r>
    </w:p>
    <w:p w14:paraId="449E9CE2" w14:textId="77777777" w:rsidR="00000000" w:rsidRDefault="00827ED8">
      <w:pPr>
        <w:pStyle w:val="ConsPlusNormal"/>
        <w:spacing w:before="200"/>
        <w:ind w:firstLine="540"/>
        <w:jc w:val="both"/>
      </w:pPr>
      <w:r>
        <w:lastRenderedPageBreak/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</w:t>
      </w:r>
      <w:r>
        <w:t>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14:paraId="13F56451" w14:textId="77777777" w:rsidR="00000000" w:rsidRDefault="00827ED8">
      <w:pPr>
        <w:pStyle w:val="ConsPlusNormal"/>
        <w:spacing w:before="200"/>
        <w:ind w:firstLine="540"/>
        <w:jc w:val="both"/>
      </w:pPr>
      <w:r>
        <w:t>4. Рабочее место (рабочая зона), его размеры, взаимное расположение органов управления, средс</w:t>
      </w:r>
      <w:r>
        <w:t>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14:paraId="48164593" w14:textId="77777777" w:rsidR="00000000" w:rsidRDefault="00827ED8">
      <w:pPr>
        <w:pStyle w:val="ConsPlusNormal"/>
        <w:jc w:val="both"/>
      </w:pPr>
    </w:p>
    <w:p w14:paraId="1978038D" w14:textId="77777777" w:rsidR="00000000" w:rsidRDefault="00827ED8">
      <w:pPr>
        <w:pStyle w:val="ConsPlusTitle"/>
        <w:jc w:val="center"/>
        <w:outlineLvl w:val="1"/>
      </w:pPr>
      <w:r>
        <w:t>II. Требования к организации рабочего места</w:t>
      </w:r>
    </w:p>
    <w:p w14:paraId="2C2D0853" w14:textId="77777777" w:rsidR="00000000" w:rsidRDefault="00827ED8">
      <w:pPr>
        <w:pStyle w:val="ConsPlusNormal"/>
        <w:jc w:val="both"/>
      </w:pPr>
    </w:p>
    <w:p w14:paraId="56A5124C" w14:textId="77777777" w:rsidR="00000000" w:rsidRDefault="00827ED8">
      <w:pPr>
        <w:pStyle w:val="ConsPlusNormal"/>
        <w:ind w:firstLine="540"/>
        <w:jc w:val="both"/>
      </w:pPr>
      <w:r>
        <w:t>5. При организаци</w:t>
      </w:r>
      <w:r>
        <w:t>и рабочего места (рабочей зоны) должна быть обеспечена возможность смены рабочей позы занятыми на нем работниками.</w:t>
      </w:r>
    </w:p>
    <w:p w14:paraId="15BBC5A7" w14:textId="77777777" w:rsidR="00000000" w:rsidRDefault="00827ED8">
      <w:pPr>
        <w:pStyle w:val="ConsPlusNormal"/>
        <w:spacing w:before="20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</w:t>
      </w:r>
      <w:r>
        <w:t>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14:paraId="5F9A5B8D" w14:textId="77777777" w:rsidR="00000000" w:rsidRDefault="00827ED8">
      <w:pPr>
        <w:pStyle w:val="ConsPlusNormal"/>
        <w:spacing w:before="200"/>
        <w:ind w:firstLine="540"/>
        <w:jc w:val="both"/>
      </w:pPr>
      <w:r>
        <w:t>7. Удобство ра</w:t>
      </w:r>
      <w:r>
        <w:t>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14:paraId="3FB71FCB" w14:textId="77777777" w:rsidR="00000000" w:rsidRDefault="00827ED8">
      <w:pPr>
        <w:pStyle w:val="ConsPlusNormal"/>
        <w:spacing w:before="200"/>
        <w:ind w:firstLine="540"/>
        <w:jc w:val="both"/>
      </w:pPr>
      <w:r>
        <w:t>При невозможности обеспечен</w:t>
      </w:r>
      <w:r>
        <w:t>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</w:t>
      </w:r>
      <w:r>
        <w:t>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</w:t>
      </w:r>
      <w:r>
        <w:t>ин - если работают и мужчины, и женщины).</w:t>
      </w:r>
    </w:p>
    <w:p w14:paraId="6F4B73FA" w14:textId="77777777" w:rsidR="00000000" w:rsidRDefault="00827ED8">
      <w:pPr>
        <w:pStyle w:val="ConsPlusNormal"/>
        <w:spacing w:before="20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</w:t>
      </w:r>
      <w:r>
        <w:t>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14:paraId="3CAD37BB" w14:textId="77777777" w:rsidR="00000000" w:rsidRDefault="00827ED8">
      <w:pPr>
        <w:pStyle w:val="ConsPlusNormal"/>
        <w:spacing w:before="200"/>
        <w:ind w:firstLine="540"/>
        <w:jc w:val="both"/>
      </w:pPr>
      <w:r>
        <w:t>9. При организации рабочего места (рабочей зоны) должно быть обеспечено ус</w:t>
      </w:r>
      <w:r>
        <w:t>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14:paraId="5C3FC8CA" w14:textId="77777777" w:rsidR="00000000" w:rsidRDefault="00827ED8">
      <w:pPr>
        <w:pStyle w:val="ConsPlusNormal"/>
        <w:spacing w:before="200"/>
        <w:ind w:firstLine="540"/>
        <w:jc w:val="both"/>
      </w:pPr>
      <w:r>
        <w:t>10. При организации рабочего места (рабочей зоны)</w:t>
      </w:r>
      <w:r>
        <w:t xml:space="preserve">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</w:t>
      </w:r>
      <w:r>
        <w:t>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</w:t>
      </w:r>
      <w:r>
        <w:t>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14:paraId="1606CEA5" w14:textId="77777777" w:rsidR="00000000" w:rsidRDefault="00827ED8">
      <w:pPr>
        <w:pStyle w:val="ConsPlusNormal"/>
        <w:spacing w:before="200"/>
        <w:ind w:firstLine="540"/>
        <w:jc w:val="both"/>
      </w:pPr>
      <w:r>
        <w:t>-----------</w:t>
      </w:r>
      <w:r>
        <w:t>---------------------</w:t>
      </w:r>
    </w:p>
    <w:p w14:paraId="1E323A94" w14:textId="77777777" w:rsidR="00000000" w:rsidRDefault="00827ED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</w:t>
      </w:r>
      <w:r>
        <w:t xml:space="preserve">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</w:t>
      </w:r>
      <w:r>
        <w:lastRenderedPageBreak/>
        <w:t>условий труда и инструкции по ее заполнению" (зарегистрирован Министерством юстиции Российской Фе</w:t>
      </w:r>
      <w:r>
        <w:t>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</w:t>
      </w:r>
      <w:r>
        <w:t>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</w:t>
      </w:r>
      <w:r>
        <w:t>020 г., регистрационный N 59378).</w:t>
      </w:r>
    </w:p>
    <w:p w14:paraId="07FE00CF" w14:textId="77777777" w:rsidR="00000000" w:rsidRDefault="00827ED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&quot; (Зарегистрировано в Минюсте России 21.03.2014 N 31689){КонсультантПлюс}" w:history="1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</w:t>
      </w:r>
      <w:r>
        <w:t>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</w:t>
      </w:r>
      <w:r>
        <w:t xml:space="preserve">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</w:t>
      </w:r>
      <w:r>
        <w:t xml:space="preserve">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</w:t>
      </w:r>
      <w:r>
        <w:t>21 августа 2020 г., регистрационный N 59378).</w:t>
      </w:r>
    </w:p>
    <w:p w14:paraId="3671ABCA" w14:textId="77777777" w:rsidR="00000000" w:rsidRDefault="00827ED8">
      <w:pPr>
        <w:pStyle w:val="ConsPlusNormal"/>
        <w:jc w:val="both"/>
      </w:pPr>
    </w:p>
    <w:p w14:paraId="41D82CC4" w14:textId="77777777" w:rsidR="00000000" w:rsidRDefault="00827ED8">
      <w:pPr>
        <w:pStyle w:val="ConsPlusNormal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14:paraId="1D3A2084" w14:textId="77777777" w:rsidR="00000000" w:rsidRDefault="00827ED8">
      <w:pPr>
        <w:pStyle w:val="ConsPlusNormal"/>
        <w:spacing w:before="200"/>
        <w:ind w:firstLine="540"/>
        <w:jc w:val="both"/>
      </w:pPr>
      <w:r>
        <w:t>12.</w:t>
      </w:r>
      <w:r>
        <w:t xml:space="preserve">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</w:t>
      </w:r>
      <w:r>
        <w:t>ах отображения.</w:t>
      </w:r>
    </w:p>
    <w:p w14:paraId="59FE1C1A" w14:textId="77777777" w:rsidR="00000000" w:rsidRDefault="00827ED8">
      <w:pPr>
        <w:pStyle w:val="ConsPlusNormal"/>
        <w:spacing w:before="20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14:paraId="0488FB79" w14:textId="77777777" w:rsidR="00000000" w:rsidRDefault="00827ED8">
      <w:pPr>
        <w:pStyle w:val="ConsPlusNormal"/>
        <w:spacing w:before="200"/>
        <w:ind w:firstLine="540"/>
        <w:jc w:val="both"/>
      </w:pPr>
      <w:r>
        <w:t xml:space="preserve">14. Размещение органов управления машинами и оборудованием на рабочем месте (в рабочей зоне) </w:t>
      </w:r>
      <w:r>
        <w:t>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</w:t>
      </w:r>
      <w:r>
        <w:t xml:space="preserve"> средствами отображения информации.</w:t>
      </w:r>
    </w:p>
    <w:p w14:paraId="16240543" w14:textId="77777777" w:rsidR="00000000" w:rsidRDefault="00827ED8">
      <w:pPr>
        <w:pStyle w:val="ConsPlusNormal"/>
        <w:spacing w:before="200"/>
        <w:ind w:firstLine="540"/>
        <w:jc w:val="both"/>
      </w:pPr>
      <w:r>
        <w:t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 w14:paraId="7EEA8692" w14:textId="77777777" w:rsidR="00000000" w:rsidRDefault="00827ED8">
      <w:pPr>
        <w:pStyle w:val="ConsPlusNormal"/>
        <w:spacing w:before="200"/>
        <w:ind w:firstLine="540"/>
        <w:jc w:val="both"/>
      </w:pPr>
      <w:r>
        <w:t>16</w:t>
      </w:r>
      <w:r>
        <w:t xml:space="preserve">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</w:t>
      </w:r>
      <w:r>
        <w:t>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</w:t>
      </w:r>
      <w:r>
        <w:t>окументации и с соблюдением государственных требований охраны труда.</w:t>
      </w:r>
    </w:p>
    <w:p w14:paraId="063987D4" w14:textId="77777777" w:rsidR="00000000" w:rsidRDefault="00827ED8">
      <w:pPr>
        <w:pStyle w:val="ConsPlusNormal"/>
        <w:spacing w:before="20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</w:t>
      </w:r>
      <w:r>
        <w:t>й сигнальной и/или знаками безопасности с учетом государственных требований охраны труда.</w:t>
      </w:r>
    </w:p>
    <w:p w14:paraId="681C7BFF" w14:textId="77777777" w:rsidR="00000000" w:rsidRDefault="00827ED8">
      <w:pPr>
        <w:pStyle w:val="ConsPlusNormal"/>
        <w:spacing w:before="200"/>
        <w:ind w:firstLine="540"/>
        <w:jc w:val="both"/>
      </w:pPr>
      <w:r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</w:t>
      </w:r>
      <w:r>
        <w:t>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14:paraId="27CDD761" w14:textId="77777777" w:rsidR="00000000" w:rsidRDefault="00827ED8">
      <w:pPr>
        <w:pStyle w:val="ConsPlusNormal"/>
        <w:spacing w:before="200"/>
        <w:ind w:firstLine="540"/>
        <w:jc w:val="both"/>
      </w:pPr>
      <w:r>
        <w:lastRenderedPageBreak/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14:paraId="1ECC73BD" w14:textId="77777777" w:rsidR="00000000" w:rsidRDefault="00827ED8">
      <w:pPr>
        <w:pStyle w:val="ConsPlusNormal"/>
        <w:spacing w:before="200"/>
        <w:ind w:firstLine="540"/>
        <w:jc w:val="both"/>
      </w:pPr>
      <w:r>
        <w:t>20. При организации рабоч</w:t>
      </w:r>
      <w:r>
        <w:t>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</w:t>
      </w:r>
      <w:r>
        <w:t>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14:paraId="2480E8C9" w14:textId="77777777" w:rsidR="00000000" w:rsidRDefault="00827ED8">
      <w:pPr>
        <w:pStyle w:val="ConsPlusNormal"/>
        <w:jc w:val="both"/>
      </w:pPr>
    </w:p>
    <w:p w14:paraId="006F39AB" w14:textId="77777777" w:rsidR="00000000" w:rsidRDefault="00827ED8">
      <w:pPr>
        <w:pStyle w:val="ConsPlusTitle"/>
        <w:jc w:val="center"/>
        <w:outlineLvl w:val="1"/>
      </w:pPr>
      <w:r>
        <w:t>III. Требования к безопасному содержанию рабочего места</w:t>
      </w:r>
    </w:p>
    <w:p w14:paraId="46041602" w14:textId="77777777" w:rsidR="00000000" w:rsidRDefault="00827ED8">
      <w:pPr>
        <w:pStyle w:val="ConsPlusNormal"/>
        <w:jc w:val="both"/>
      </w:pPr>
    </w:p>
    <w:p w14:paraId="25CD301C" w14:textId="77777777" w:rsidR="00000000" w:rsidRDefault="00827ED8">
      <w:pPr>
        <w:pStyle w:val="ConsPlusNormal"/>
        <w:ind w:firstLine="540"/>
        <w:jc w:val="both"/>
      </w:pPr>
      <w:r>
        <w:t>21. Р</w:t>
      </w:r>
      <w:r>
        <w:t>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</w:t>
      </w:r>
      <w:r>
        <w:t xml:space="preserve"> труда.</w:t>
      </w:r>
    </w:p>
    <w:p w14:paraId="4BBB57E5" w14:textId="77777777" w:rsidR="00000000" w:rsidRDefault="00827ED8">
      <w:pPr>
        <w:pStyle w:val="ConsPlusNormal"/>
        <w:spacing w:before="20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</w:t>
      </w:r>
      <w:r>
        <w:t>атами при соблюдении государственных требований охраны труда.</w:t>
      </w:r>
    </w:p>
    <w:p w14:paraId="6D27CF18" w14:textId="77777777" w:rsidR="00000000" w:rsidRDefault="00827ED8">
      <w:pPr>
        <w:pStyle w:val="ConsPlusNormal"/>
        <w:jc w:val="both"/>
      </w:pPr>
    </w:p>
    <w:p w14:paraId="2B40C2EE" w14:textId="77777777" w:rsidR="00000000" w:rsidRDefault="00827ED8">
      <w:pPr>
        <w:pStyle w:val="ConsPlusNormal"/>
        <w:jc w:val="both"/>
      </w:pPr>
    </w:p>
    <w:p w14:paraId="6E82FDFF" w14:textId="77777777" w:rsidR="00827ED8" w:rsidRDefault="00827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7ED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1D2A" w14:textId="77777777" w:rsidR="00827ED8" w:rsidRDefault="00827ED8">
      <w:pPr>
        <w:spacing w:after="0" w:line="240" w:lineRule="auto"/>
      </w:pPr>
      <w:r>
        <w:separator/>
      </w:r>
    </w:p>
  </w:endnote>
  <w:endnote w:type="continuationSeparator" w:id="0">
    <w:p w14:paraId="55005F1F" w14:textId="77777777" w:rsidR="00827ED8" w:rsidRDefault="0082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B791" w14:textId="77777777" w:rsidR="00000000" w:rsidRDefault="00827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BF462B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C51309" w14:textId="77777777" w:rsidR="00000000" w:rsidRDefault="00827ED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78268C" w14:textId="77777777" w:rsidR="00000000" w:rsidRDefault="00827ED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06BA061" w14:textId="77777777" w:rsidR="00000000" w:rsidRDefault="00827ED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4343E">
            <w:rPr>
              <w:rFonts w:ascii="Tahoma" w:hAnsi="Tahoma" w:cs="Tahoma"/>
            </w:rPr>
            <w:fldChar w:fldCharType="separate"/>
          </w:r>
          <w:r w:rsidR="00D4343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4343E">
            <w:rPr>
              <w:rFonts w:ascii="Tahoma" w:hAnsi="Tahoma" w:cs="Tahoma"/>
            </w:rPr>
            <w:fldChar w:fldCharType="separate"/>
          </w:r>
          <w:r w:rsidR="00D4343E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297B9FCF" w14:textId="77777777" w:rsidR="00000000" w:rsidRDefault="00827E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81BAF" w14:textId="77777777" w:rsidR="00827ED8" w:rsidRDefault="00827ED8">
      <w:pPr>
        <w:spacing w:after="0" w:line="240" w:lineRule="auto"/>
      </w:pPr>
      <w:r>
        <w:separator/>
      </w:r>
    </w:p>
  </w:footnote>
  <w:footnote w:type="continuationSeparator" w:id="0">
    <w:p w14:paraId="2F6BABD1" w14:textId="77777777" w:rsidR="00827ED8" w:rsidRDefault="0082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658BD14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94186E" w14:textId="77777777" w:rsidR="00000000" w:rsidRDefault="00827ED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29.10.2021 N 774н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общих требований к органи</w:t>
          </w:r>
          <w:r>
            <w:rPr>
              <w:rFonts w:ascii="Tahoma" w:hAnsi="Tahoma" w:cs="Tahoma"/>
              <w:sz w:val="16"/>
              <w:szCs w:val="16"/>
            </w:rPr>
            <w:t>зации безопасного рабочего места"</w:t>
          </w:r>
          <w:r>
            <w:rPr>
              <w:rFonts w:ascii="Tahoma" w:hAnsi="Tahoma" w:cs="Tahoma"/>
              <w:sz w:val="16"/>
              <w:szCs w:val="16"/>
            </w:rPr>
            <w:br/>
            <w:t>(...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7A3D3B" w14:textId="77777777" w:rsidR="00000000" w:rsidRDefault="00827ED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3FE8909F" w14:textId="77777777" w:rsidR="00000000" w:rsidRDefault="00827E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800F8F4" w14:textId="77777777" w:rsidR="00000000" w:rsidRDefault="00827E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3E"/>
    <w:rsid w:val="00827ED8"/>
    <w:rsid w:val="00D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F05F6"/>
  <w14:defaultImageDpi w14:val="0"/>
  <w15:docId w15:val="{59392847-13FC-47B7-911D-A2FF0DD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EC7DD3FF388BDDE18629FB974FC72A5B95EDAF44CF88550D270748FFC2150AA54E7136FF0037433B90771C256D036C6ED0759750E7DB786I4Z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EC7DD3FF388BDDE18629FB974FC72A5B95EDAF44CF88550D270748FFC2150AA54E7136FF0037433B90771C256D036C6ED0759750E7DB786I4Z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EC7DD3FF388BDDE18629FB974FC72A5B95DDFF840FF8550D270748FFC2150AA54E7136FF000743CB90771C256D036C6ED0759750E7DB786I4ZA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EC7DD3FF388BDDE18629FB974FC72A5B951D2F148F88550D270748FFC2150AA54E7136FF6017E61EA48709E138325C7E8075B7612I7ZD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C7DD3FF388BDDE18629FB974FC72A5B950D3F140FF8550D270748FFC2150AA54E7136CF503773EEF5D61C61F843DD9EB1A4774107DIBZ5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2113</Words>
  <Characters>12045</Characters>
  <Application>Microsoft Office Word</Application>
  <DocSecurity>2</DocSecurity>
  <Lines>100</Lines>
  <Paragraphs>28</Paragraphs>
  <ScaleCrop>false</ScaleCrop>
  <Company>КонсультантПлюс Версия 4021.00.60</Company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774н"Об утверждении общих требований к организации безопасного рабочего места"(Зарегистрировано в Минюсте России 25.11.2021 N 65987)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2022-03-16T06:16:00Z</dcterms:created>
  <dcterms:modified xsi:type="dcterms:W3CDTF">2022-03-16T06:16:00Z</dcterms:modified>
</cp:coreProperties>
</file>